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A75B9" w14:textId="2CC160F4" w:rsidR="00E71D39" w:rsidRDefault="00555BB5" w:rsidP="00E71D39">
      <w:pPr>
        <w:jc w:val="center"/>
        <w:rPr>
          <w:rFonts w:asciiTheme="majorHAnsi" w:hAnsiTheme="majorHAnsi"/>
          <w:b/>
          <w:sz w:val="28"/>
          <w:szCs w:val="28"/>
        </w:rPr>
      </w:pPr>
      <w:r>
        <w:rPr>
          <w:rFonts w:cstheme="minorHAnsi"/>
          <w:b/>
          <w:sz w:val="28"/>
          <w:szCs w:val="28"/>
        </w:rPr>
        <w:t xml:space="preserve">GUÍA Nº </w:t>
      </w:r>
      <w:r w:rsidR="00BB64DE">
        <w:rPr>
          <w:rFonts w:cstheme="minorHAnsi"/>
          <w:b/>
          <w:sz w:val="28"/>
          <w:szCs w:val="28"/>
        </w:rPr>
        <w:t>3</w:t>
      </w:r>
    </w:p>
    <w:p w14:paraId="0D32D3DA" w14:textId="2FEC92FB" w:rsidR="00BB64DE" w:rsidRDefault="00BB64DE" w:rsidP="00E71D39">
      <w:pPr>
        <w:jc w:val="center"/>
        <w:rPr>
          <w:b/>
          <w:sz w:val="32"/>
        </w:rPr>
      </w:pPr>
      <w:r>
        <w:rPr>
          <w:rFonts w:asciiTheme="majorHAnsi" w:hAnsiTheme="majorHAnsi"/>
          <w:b/>
          <w:sz w:val="28"/>
          <w:szCs w:val="28"/>
        </w:rPr>
        <w:t>Refuerzo de contenido</w:t>
      </w:r>
    </w:p>
    <w:p w14:paraId="54531C4A" w14:textId="36661E4A" w:rsidR="00B004AD" w:rsidRPr="006E0DFF" w:rsidRDefault="00EA60BB" w:rsidP="00B004AD">
      <w:pPr>
        <w:pStyle w:val="NormalWeb"/>
        <w:spacing w:before="0" w:beforeAutospacing="0" w:after="0" w:afterAutospacing="0"/>
        <w:jc w:val="center"/>
        <w:rPr>
          <w:lang w:val="es-CL"/>
        </w:rPr>
      </w:pPr>
      <w:r>
        <w:rPr>
          <w:rFonts w:asciiTheme="minorHAnsi" w:hAnsiTheme="minorHAnsi" w:cstheme="minorHAnsi"/>
          <w:b/>
          <w:bCs/>
          <w:noProof/>
          <w:sz w:val="32"/>
        </w:rPr>
        <w:pict w14:anchorId="5E57962B">
          <v:shapetype id="_x0000_t202" coordsize="21600,21600" o:spt="202" path="m,l,21600r21600,l21600,xe">
            <v:stroke joinstyle="miter"/>
            <v:path gradientshapeok="t" o:connecttype="rect"/>
          </v:shapetype>
          <v:shape id="Cuadro de texto 2" o:spid="_x0000_s1026" type="#_x0000_t202" style="position:absolute;left:0;text-align:left;margin-left:-7.55pt;margin-top:186.05pt;width:449.25pt;height:56.25pt;z-index:25166540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">
            <v:textbox style="mso-next-textbox:#Cuadro de texto 2">
              <w:txbxContent>
                <w:p w14:paraId="42D0EA1E" w14:textId="1F56B776" w:rsidR="00B004AD" w:rsidRDefault="00BB64DE" w:rsidP="00B004AD">
                  <w:r>
                    <w:t>Estimado estudiante para resolver esta guía puedes apoyarte en las guías N° 1 y 2.</w:t>
                  </w:r>
                </w:p>
                <w:p w14:paraId="176988F5" w14:textId="2520C6E8" w:rsidR="00BB64DE" w:rsidRDefault="00BB64DE" w:rsidP="00B004AD">
                  <w:r>
                    <w:t>Recuerda si tienes alguna duda puedes comunicarte conmigo a través de mi WhatsApp: +56989968845 o a través de correo: Jocelyn.llanossantanagmail.com</w:t>
                  </w:r>
                </w:p>
              </w:txbxContent>
            </v:textbox>
            <w10:wrap type="square" anchorx="margin"/>
          </v:shape>
        </w:pict>
      </w:r>
    </w:p>
    <w:tbl>
      <w:tblPr>
        <w:tblW w:w="8901" w:type="dxa"/>
        <w:jc w:val="center"/>
        <w:tblCellMar>
          <w:top w:w="15" w:type="dxa"/>
          <w:left w:w="15" w:type="dxa"/>
          <w:bottom w:w="15" w:type="dxa"/>
          <w:right w:w="15" w:type="dxa"/>
        </w:tblCellMar>
        <w:tblLook w:val="04A0" w:firstRow="1" w:lastRow="0" w:firstColumn="1" w:lastColumn="0" w:noHBand="0" w:noVBand="1"/>
      </w:tblPr>
      <w:tblGrid>
        <w:gridCol w:w="2302"/>
        <w:gridCol w:w="1955"/>
        <w:gridCol w:w="2745"/>
        <w:gridCol w:w="1899"/>
      </w:tblGrid>
      <w:tr w:rsidR="00AC695F" w:rsidRPr="00486366" w14:paraId="64247623" w14:textId="77777777" w:rsidTr="009862E4">
        <w:trPr>
          <w:trHeight w:val="4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7113CF" w14:textId="77777777" w:rsidR="00B004AD" w:rsidRPr="00486366" w:rsidRDefault="00B004AD" w:rsidP="009862E4">
            <w:pPr>
              <w:pStyle w:val="NormalWeb"/>
              <w:spacing w:before="0" w:beforeAutospacing="0" w:after="0" w:afterAutospacing="0"/>
              <w:rPr>
                <w:lang w:val="es-CL"/>
              </w:rPr>
            </w:pPr>
            <w:r w:rsidRPr="00486366">
              <w:rPr>
                <w:rFonts w:ascii="Calibri" w:hAnsi="Calibri" w:cs="Calibri"/>
                <w:b/>
                <w:bCs/>
                <w:color w:val="000000"/>
                <w:sz w:val="22"/>
                <w:szCs w:val="22"/>
                <w:lang w:val="es-CL"/>
              </w:rPr>
              <w:t>NOMBRE: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11A644" w14:textId="77777777" w:rsidR="00B004AD" w:rsidRPr="00486366" w:rsidRDefault="00B004AD" w:rsidP="009862E4"/>
        </w:tc>
      </w:tr>
      <w:tr w:rsidR="00AC695F" w:rsidRPr="00486366" w14:paraId="008CEC79" w14:textId="77777777" w:rsidTr="009862E4">
        <w:trPr>
          <w:trHeight w:val="3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D50B3B" w14:textId="77777777" w:rsidR="00B004AD" w:rsidRPr="00486366" w:rsidRDefault="00B004AD" w:rsidP="009862E4">
            <w:pPr>
              <w:pStyle w:val="NormalWeb"/>
              <w:spacing w:before="0" w:beforeAutospacing="0" w:after="0" w:afterAutospacing="0"/>
              <w:rPr>
                <w:lang w:val="es-CL"/>
              </w:rPr>
            </w:pPr>
            <w:r w:rsidRPr="00486366">
              <w:rPr>
                <w:rFonts w:ascii="Calibri" w:hAnsi="Calibri" w:cs="Calibri"/>
                <w:b/>
                <w:bCs/>
                <w:color w:val="000000"/>
                <w:sz w:val="22"/>
                <w:szCs w:val="22"/>
                <w:lang w:val="es-CL"/>
              </w:rPr>
              <w:t>CURSO: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1CD391" w14:textId="77777777" w:rsidR="00B004AD" w:rsidRPr="00486366" w:rsidRDefault="00B004AD" w:rsidP="009862E4">
            <w:pPr>
              <w:pStyle w:val="NormalWeb"/>
              <w:spacing w:before="0" w:beforeAutospacing="0" w:after="0" w:afterAutospacing="0"/>
              <w:rPr>
                <w:lang w:val="es-CL"/>
              </w:rPr>
            </w:pPr>
            <w:r>
              <w:rPr>
                <w:rFonts w:ascii="Calibri" w:hAnsi="Calibri" w:cs="Calibri"/>
                <w:color w:val="000000"/>
                <w:sz w:val="22"/>
                <w:szCs w:val="22"/>
                <w:lang w:val="es-CL"/>
              </w:rPr>
              <w:t>7</w:t>
            </w:r>
            <w:r w:rsidRPr="00486366">
              <w:rPr>
                <w:rFonts w:ascii="Calibri" w:hAnsi="Calibri" w:cs="Calibri"/>
                <w:color w:val="000000"/>
                <w:sz w:val="22"/>
                <w:szCs w:val="22"/>
                <w:lang w:val="es-CL"/>
              </w:rPr>
              <w:t>° Básico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ED2231" w14:textId="77777777" w:rsidR="00B004AD" w:rsidRPr="00486366" w:rsidRDefault="00B004AD" w:rsidP="009862E4">
            <w:pPr>
              <w:pStyle w:val="NormalWeb"/>
              <w:spacing w:before="0" w:beforeAutospacing="0" w:after="0" w:afterAutospacing="0"/>
              <w:rPr>
                <w:lang w:val="es-CL"/>
              </w:rPr>
            </w:pPr>
            <w:r w:rsidRPr="00486366">
              <w:rPr>
                <w:rFonts w:ascii="Calibri" w:hAnsi="Calibri" w:cs="Calibri"/>
                <w:b/>
                <w:bCs/>
                <w:color w:val="000000"/>
                <w:sz w:val="22"/>
                <w:szCs w:val="22"/>
                <w:lang w:val="es-CL"/>
              </w:rPr>
              <w:t>FECHA DE ENTREGA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57457" w14:textId="56E5EC5B" w:rsidR="00B004AD" w:rsidRPr="00486366" w:rsidRDefault="00BB64DE" w:rsidP="009862E4">
            <w:pPr>
              <w:pStyle w:val="NormalWeb"/>
              <w:spacing w:before="0" w:beforeAutospacing="0" w:after="0" w:afterAutospacing="0"/>
              <w:rPr>
                <w:lang w:val="es-CL"/>
              </w:rPr>
            </w:pPr>
            <w:r>
              <w:rPr>
                <w:lang w:val="es-CL"/>
              </w:rPr>
              <w:t>Semana del 27 de Abril</w:t>
            </w:r>
          </w:p>
        </w:tc>
      </w:tr>
      <w:tr w:rsidR="00AC695F" w:rsidRPr="00486366" w14:paraId="1B1BF3D4" w14:textId="77777777" w:rsidTr="00E4681D">
        <w:trPr>
          <w:trHeight w:val="251"/>
          <w:jc w:val="center"/>
        </w:trPr>
        <w:tc>
          <w:tcPr>
            <w:tcW w:w="0" w:type="auto"/>
            <w:gridSpan w:val="2"/>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14:paraId="3958A0A5" w14:textId="77777777" w:rsidR="00811E30" w:rsidRPr="00486366" w:rsidRDefault="00811E30" w:rsidP="009862E4">
            <w:pPr>
              <w:spacing w:after="240"/>
            </w:pPr>
            <w:r w:rsidRPr="00486366">
              <w:rPr>
                <w:rFonts w:ascii="Calibri" w:hAnsi="Calibri" w:cs="Calibri"/>
                <w:b/>
                <w:bCs/>
                <w:color w:val="000000"/>
              </w:rPr>
              <w:t>UNIDAD</w:t>
            </w:r>
            <w:r>
              <w:rPr>
                <w:rFonts w:ascii="Calibri" w:hAnsi="Calibri" w:cs="Calibri"/>
                <w:b/>
                <w:bCs/>
                <w:color w:val="000000"/>
              </w:rPr>
              <w:t xml:space="preserve"> 1: </w:t>
            </w:r>
            <w:r w:rsidRPr="00B004AD">
              <w:rPr>
                <w:rFonts w:ascii="Calibri" w:hAnsi="Calibri" w:cs="Calibri"/>
                <w:b/>
                <w:bCs/>
                <w:color w:val="000000"/>
              </w:rPr>
              <w:t>Hominización, complejización de las primeras sociedades y civilizaciones fluviales</w:t>
            </w:r>
          </w:p>
          <w:p w14:paraId="5E64B34B" w14:textId="12CD76A0" w:rsidR="00811E30" w:rsidRDefault="00811E30" w:rsidP="009862E4">
            <w:pPr>
              <w:pStyle w:val="NormalWeb"/>
              <w:spacing w:before="0" w:beforeAutospacing="0" w:after="0" w:afterAutospacing="0"/>
              <w:rPr>
                <w:rFonts w:ascii="Calibri" w:hAnsi="Calibri" w:cs="Calibri"/>
                <w:b/>
                <w:bCs/>
                <w:color w:val="000000"/>
                <w:lang w:val="es-CL"/>
              </w:rPr>
            </w:pPr>
            <w:r w:rsidRPr="00486366">
              <w:rPr>
                <w:rFonts w:ascii="Calibri" w:hAnsi="Calibri" w:cs="Calibri"/>
                <w:b/>
                <w:bCs/>
                <w:color w:val="000000"/>
                <w:lang w:val="es-CL"/>
              </w:rPr>
              <w:t xml:space="preserve">OBJETIVO DE APRENDIZAJE </w:t>
            </w:r>
          </w:p>
          <w:p w14:paraId="6F4C9CD5" w14:textId="77777777" w:rsidR="00AC695F" w:rsidRPr="00AC695F" w:rsidRDefault="00AC695F" w:rsidP="009862E4">
            <w:pPr>
              <w:pStyle w:val="NormalWeb"/>
              <w:spacing w:before="0" w:beforeAutospacing="0" w:after="0" w:afterAutospacing="0"/>
              <w:rPr>
                <w:rFonts w:ascii="Calibri" w:hAnsi="Calibri" w:cs="Calibri"/>
                <w:b/>
                <w:bCs/>
                <w:color w:val="000000"/>
                <w:lang w:val="es-CL"/>
              </w:rPr>
            </w:pPr>
          </w:p>
          <w:p w14:paraId="0B26C480" w14:textId="393BE3FF" w:rsidR="00811E30" w:rsidRPr="00AC695F" w:rsidRDefault="00AC695F" w:rsidP="00AC695F">
            <w:pPr>
              <w:pStyle w:val="NormalWeb"/>
              <w:spacing w:before="0" w:beforeAutospacing="0" w:after="0" w:afterAutospacing="0"/>
              <w:jc w:val="both"/>
              <w:rPr>
                <w:rFonts w:asciiTheme="minorHAnsi" w:hAnsiTheme="minorHAnsi" w:cstheme="minorHAnsi"/>
                <w:lang w:val="es-CL"/>
              </w:rPr>
            </w:pPr>
            <w:r>
              <w:rPr>
                <w:rFonts w:asciiTheme="minorHAnsi" w:hAnsiTheme="minorHAnsi" w:cstheme="minorHAnsi"/>
                <w:lang w:val="es-CL"/>
              </w:rPr>
              <w:t xml:space="preserve">Comprender </w:t>
            </w:r>
            <w:r w:rsidRPr="00AC695F">
              <w:rPr>
                <w:rFonts w:asciiTheme="minorHAnsi" w:hAnsiTheme="minorHAnsi" w:cstheme="minorHAnsi"/>
                <w:lang w:val="es-CL"/>
              </w:rPr>
              <w:t>el proceso de hominización y rutas de dispersión por el planeta</w:t>
            </w:r>
            <w:r>
              <w:rPr>
                <w:rFonts w:asciiTheme="minorHAnsi" w:hAnsiTheme="minorHAnsi" w:cstheme="minorHAnsi"/>
                <w:lang w:val="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D19CB" w14:textId="77777777" w:rsidR="00811E30" w:rsidRPr="00486366" w:rsidRDefault="00811E30" w:rsidP="009862E4">
            <w:pPr>
              <w:pStyle w:val="NormalWeb"/>
              <w:spacing w:before="0" w:beforeAutospacing="0" w:after="0" w:afterAutospacing="0"/>
              <w:rPr>
                <w:lang w:val="es-CL"/>
              </w:rPr>
            </w:pPr>
            <w:r w:rsidRPr="00486366">
              <w:rPr>
                <w:rFonts w:ascii="Calibri" w:hAnsi="Calibri" w:cs="Calibri"/>
                <w:b/>
                <w:bCs/>
                <w:color w:val="000000"/>
                <w:lang w:val="es-CL"/>
              </w:rPr>
              <w:t>HABILIDADES DEL O.A</w:t>
            </w:r>
          </w:p>
          <w:p w14:paraId="4DE382E5" w14:textId="77777777" w:rsidR="00811E30" w:rsidRPr="00486366" w:rsidRDefault="00811E30" w:rsidP="009862E4"/>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C217897" w14:textId="77777777" w:rsidR="00811E30" w:rsidRPr="00486366" w:rsidRDefault="00811E30" w:rsidP="009862E4">
            <w:pPr>
              <w:pStyle w:val="NormalWeb"/>
              <w:spacing w:before="0" w:beforeAutospacing="0" w:after="0" w:afterAutospacing="0"/>
              <w:rPr>
                <w:lang w:val="es-CL"/>
              </w:rPr>
            </w:pPr>
            <w:r w:rsidRPr="00486366">
              <w:rPr>
                <w:rFonts w:ascii="Calibri" w:hAnsi="Calibri" w:cs="Calibri"/>
                <w:b/>
                <w:bCs/>
                <w:color w:val="000000"/>
                <w:lang w:val="es-CL"/>
              </w:rPr>
              <w:t>HABILIDADES DE LA GUIA</w:t>
            </w:r>
          </w:p>
        </w:tc>
      </w:tr>
      <w:tr w:rsidR="00AC695F" w:rsidRPr="00486366" w14:paraId="422A93FE" w14:textId="77777777" w:rsidTr="00E4681D">
        <w:trPr>
          <w:trHeight w:val="255"/>
          <w:jc w:val="center"/>
        </w:trPr>
        <w:tc>
          <w:tcPr>
            <w:tcW w:w="0" w:type="auto"/>
            <w:gridSpan w:val="2"/>
            <w:vMerge/>
            <w:tcBorders>
              <w:left w:val="single" w:sz="4" w:space="0" w:color="000000"/>
              <w:right w:val="single" w:sz="4" w:space="0" w:color="000000"/>
            </w:tcBorders>
            <w:vAlign w:val="center"/>
            <w:hideMark/>
          </w:tcPr>
          <w:p w14:paraId="1A65BD9F" w14:textId="77777777" w:rsidR="00811E30" w:rsidRPr="00486366" w:rsidRDefault="00811E30" w:rsidP="009862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839AE" w14:textId="6974F903" w:rsidR="00811E30" w:rsidRPr="00811E30" w:rsidRDefault="00921C4E" w:rsidP="00811E30">
            <w:pPr>
              <w:rPr>
                <w:rFonts w:cstheme="minorHAnsi"/>
                <w:sz w:val="20"/>
                <w:szCs w:val="20"/>
              </w:rPr>
            </w:pPr>
            <w:r>
              <w:rPr>
                <w:rFonts w:cstheme="minorHAnsi"/>
                <w:sz w:val="20"/>
                <w:szCs w:val="20"/>
              </w:rPr>
              <w:t>C</w:t>
            </w:r>
            <w:r w:rsidR="00AC695F">
              <w:rPr>
                <w:rFonts w:cstheme="minorHAnsi"/>
                <w:sz w:val="20"/>
                <w:szCs w:val="20"/>
              </w:rPr>
              <w:t>onocer el proceso de ruta dispersión del planeta.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9958A" w14:textId="77777777" w:rsidR="00811E30" w:rsidRPr="00486366" w:rsidRDefault="00811E30" w:rsidP="009862E4">
            <w:pPr>
              <w:pStyle w:val="NormalWeb"/>
              <w:spacing w:before="0" w:beforeAutospacing="0" w:after="0" w:afterAutospacing="0"/>
              <w:rPr>
                <w:lang w:val="es-CL"/>
              </w:rPr>
            </w:pPr>
            <w:r w:rsidRPr="00486366">
              <w:rPr>
                <w:rFonts w:ascii="Calibri" w:hAnsi="Calibri" w:cs="Calibri"/>
                <w:color w:val="000000"/>
                <w:sz w:val="20"/>
                <w:szCs w:val="20"/>
                <w:lang w:val="es-CL"/>
              </w:rPr>
              <w:t>X</w:t>
            </w:r>
          </w:p>
        </w:tc>
      </w:tr>
      <w:tr w:rsidR="00AC695F" w:rsidRPr="00486366" w14:paraId="02DBC18A" w14:textId="77777777" w:rsidTr="00E4681D">
        <w:trPr>
          <w:trHeight w:val="253"/>
          <w:jc w:val="center"/>
        </w:trPr>
        <w:tc>
          <w:tcPr>
            <w:tcW w:w="0" w:type="auto"/>
            <w:gridSpan w:val="2"/>
            <w:vMerge/>
            <w:tcBorders>
              <w:left w:val="single" w:sz="4" w:space="0" w:color="000000"/>
              <w:right w:val="single" w:sz="4" w:space="0" w:color="000000"/>
            </w:tcBorders>
            <w:vAlign w:val="center"/>
            <w:hideMark/>
          </w:tcPr>
          <w:p w14:paraId="767C4E56" w14:textId="77777777" w:rsidR="00811E30" w:rsidRPr="00486366" w:rsidRDefault="00811E30" w:rsidP="009862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63BFF" w14:textId="49A68CCC" w:rsidR="00811E30" w:rsidRPr="00811E30" w:rsidRDefault="00AC695F" w:rsidP="00811E30">
            <w:pPr>
              <w:pStyle w:val="NormalWeb"/>
              <w:spacing w:before="0" w:beforeAutospacing="0" w:after="0" w:afterAutospacing="0"/>
              <w:rPr>
                <w:rFonts w:asciiTheme="minorHAnsi" w:hAnsiTheme="minorHAnsi" w:cstheme="minorHAnsi"/>
                <w:sz w:val="20"/>
                <w:szCs w:val="20"/>
                <w:lang w:val="es-CL"/>
              </w:rPr>
            </w:pPr>
            <w:r>
              <w:rPr>
                <w:rFonts w:asciiTheme="minorHAnsi" w:hAnsiTheme="minorHAnsi" w:cstheme="minorHAnsi"/>
                <w:sz w:val="20"/>
                <w:szCs w:val="20"/>
                <w:lang w:val="es-CL"/>
              </w:rPr>
              <w:t>Reconocer autores de las teorías de población del planeta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857C3" w14:textId="77777777" w:rsidR="00811E30" w:rsidRPr="00486366" w:rsidRDefault="00811E30" w:rsidP="009862E4">
            <w:pPr>
              <w:pStyle w:val="NormalWeb"/>
              <w:spacing w:before="0" w:beforeAutospacing="0" w:after="0" w:afterAutospacing="0"/>
              <w:rPr>
                <w:lang w:val="es-CL"/>
              </w:rPr>
            </w:pPr>
            <w:r w:rsidRPr="00486366">
              <w:rPr>
                <w:rFonts w:ascii="Calibri" w:hAnsi="Calibri" w:cs="Calibri"/>
                <w:color w:val="000000"/>
                <w:sz w:val="20"/>
                <w:szCs w:val="20"/>
                <w:lang w:val="es-CL"/>
              </w:rPr>
              <w:t>X</w:t>
            </w:r>
          </w:p>
        </w:tc>
      </w:tr>
      <w:tr w:rsidR="00AC695F" w:rsidRPr="00486366" w14:paraId="153F84D6" w14:textId="77777777" w:rsidTr="00E4681D">
        <w:trPr>
          <w:trHeight w:val="253"/>
          <w:jc w:val="center"/>
        </w:trPr>
        <w:tc>
          <w:tcPr>
            <w:tcW w:w="0" w:type="auto"/>
            <w:gridSpan w:val="2"/>
            <w:vMerge/>
            <w:tcBorders>
              <w:left w:val="single" w:sz="4" w:space="0" w:color="000000"/>
              <w:bottom w:val="single" w:sz="4" w:space="0" w:color="000000"/>
              <w:right w:val="single" w:sz="4" w:space="0" w:color="000000"/>
            </w:tcBorders>
            <w:vAlign w:val="center"/>
          </w:tcPr>
          <w:p w14:paraId="439C7B9D" w14:textId="77777777" w:rsidR="00811E30" w:rsidRPr="00486366" w:rsidRDefault="00811E30" w:rsidP="009862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EFD84" w14:textId="5CC8FA1D" w:rsidR="00811E30" w:rsidRPr="00811E30" w:rsidRDefault="00811E30" w:rsidP="009862E4">
            <w:pPr>
              <w:pStyle w:val="NormalWeb"/>
              <w:spacing w:before="0" w:beforeAutospacing="0" w:after="0" w:afterAutospacing="0"/>
              <w:rPr>
                <w:rFonts w:asciiTheme="minorHAnsi" w:hAnsiTheme="minorHAnsi" w:cstheme="minorHAnsi"/>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0ACBC" w14:textId="15743BD0" w:rsidR="00811E30" w:rsidRPr="00486366" w:rsidRDefault="00811E30" w:rsidP="009862E4">
            <w:pPr>
              <w:pStyle w:val="NormalWeb"/>
              <w:spacing w:before="0" w:beforeAutospacing="0" w:after="0" w:afterAutospacing="0"/>
              <w:rPr>
                <w:rFonts w:ascii="Calibri" w:hAnsi="Calibri" w:cs="Calibri"/>
                <w:color w:val="000000"/>
                <w:sz w:val="20"/>
                <w:szCs w:val="20"/>
                <w:lang w:val="es-CL"/>
              </w:rPr>
            </w:pPr>
          </w:p>
        </w:tc>
      </w:tr>
    </w:tbl>
    <w:p w14:paraId="1307EB8F" w14:textId="26195F34" w:rsidR="00560647" w:rsidRDefault="00560647" w:rsidP="00745F7F">
      <w:pPr>
        <w:rPr>
          <w:rFonts w:asciiTheme="majorHAnsi" w:hAnsiTheme="majorHAnsi"/>
          <w:b/>
          <w:sz w:val="28"/>
        </w:rPr>
      </w:pPr>
    </w:p>
    <w:p w14:paraId="2C28BF38" w14:textId="3CA37F97" w:rsidR="00B97DC2" w:rsidRDefault="00EA60BB" w:rsidP="00B97DC2">
      <w:pPr>
        <w:rPr>
          <w:rFonts w:asciiTheme="majorHAnsi" w:hAnsiTheme="majorHAnsi"/>
          <w:b/>
          <w:color w:val="000000" w:themeColor="text1"/>
          <w:sz w:val="28"/>
        </w:rPr>
      </w:pPr>
      <w:r>
        <w:rPr>
          <w:rFonts w:asciiTheme="majorHAnsi" w:hAnsiTheme="majorHAnsi"/>
          <w:b/>
          <w:noProof/>
          <w:color w:val="000000" w:themeColor="text1"/>
          <w:sz w:val="28"/>
        </w:rPr>
        <w:pict w14:anchorId="6762911B">
          <v:roundrect id="_x0000_s1052" style="position:absolute;margin-left:-37.8pt;margin-top:22.45pt;width:516.75pt;height:274.5pt;z-index:251666432" arcsize="10923f">
            <v:textbox>
              <w:txbxContent>
                <w:p w14:paraId="4D898369" w14:textId="77777777" w:rsidR="00B97DC2" w:rsidRDefault="00B97DC2" w:rsidP="00B97DC2">
                  <w:r>
                    <w:t>Teoriza de Bering</w:t>
                  </w:r>
                </w:p>
                <w:p w14:paraId="6470F4AD" w14:textId="58641A11" w:rsidR="00B97DC2" w:rsidRDefault="00B97DC2" w:rsidP="00B97DC2">
                  <w:r>
                    <w:t>Por: Alex Hrdlicka (Antropólogo 1908)</w:t>
                  </w:r>
                </w:p>
                <w:p w14:paraId="1348F52A" w14:textId="62C8990B" w:rsidR="00B97DC2" w:rsidRDefault="00B97DC2" w:rsidP="00B97DC2">
                  <w:r w:rsidRPr="00B97DC2">
                    <w:t>Planteo: Que los primeros pobladores de América fueron los cazadores paleomgoloides Asiáticos que entraron navegando en balsas por el estrecho de Bering. (10000 A.C. aproximadamente). Esta teoría se apoya en las semejanzas antroposomáticas entre el hombre asiático y los amerindios : cabellos lacios y oscuros, ojos con pliegue mongólico, pómulos anchos y salientes, dientes en forma de pala, rareza de pilosidad en la cara, la "mancha lumbar" en los bebés.</w:t>
                  </w:r>
                  <w:r w:rsidR="002F0810" w:rsidRPr="002F0810">
                    <w:rPr>
                      <w:noProof/>
                    </w:rPr>
                    <w:t xml:space="preserve"> </w:t>
                  </w:r>
                  <w:r w:rsidR="002F0810">
                    <w:rPr>
                      <w:noProof/>
                    </w:rPr>
                    <w:drawing>
                      <wp:inline distT="0" distB="0" distL="0" distR="0" wp14:anchorId="0F98AF50" wp14:editId="6F8A543F">
                        <wp:extent cx="2981325" cy="14192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2396" cy="1419735"/>
                                </a:xfrm>
                                <a:prstGeom prst="rect">
                                  <a:avLst/>
                                </a:prstGeom>
                                <a:noFill/>
                                <a:ln>
                                  <a:noFill/>
                                </a:ln>
                              </pic:spPr>
                            </pic:pic>
                          </a:graphicData>
                        </a:graphic>
                      </wp:inline>
                    </w:drawing>
                  </w:r>
                  <w:r w:rsidR="002F0810" w:rsidRPr="00B97DC2">
                    <w:rPr>
                      <w:noProof/>
                    </w:rPr>
                    <w:drawing>
                      <wp:inline distT="0" distB="0" distL="0" distR="0" wp14:anchorId="44A4156F" wp14:editId="65D72661">
                        <wp:extent cx="2847975" cy="16002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7975" cy="1600200"/>
                                </a:xfrm>
                                <a:prstGeom prst="rect">
                                  <a:avLst/>
                                </a:prstGeom>
                              </pic:spPr>
                            </pic:pic>
                          </a:graphicData>
                        </a:graphic>
                      </wp:inline>
                    </w:drawing>
                  </w:r>
                </w:p>
                <w:p w14:paraId="47F20B8E" w14:textId="07B1D2F4" w:rsidR="00B97DC2" w:rsidRDefault="00B97DC2" w:rsidP="00B97DC2"/>
              </w:txbxContent>
            </v:textbox>
          </v:roundrect>
        </w:pict>
      </w:r>
      <w:r w:rsidR="00B97DC2">
        <w:rPr>
          <w:rFonts w:asciiTheme="majorHAnsi" w:hAnsiTheme="majorHAnsi"/>
          <w:b/>
          <w:color w:val="000000" w:themeColor="text1"/>
          <w:sz w:val="28"/>
        </w:rPr>
        <w:t>Recuerda:</w:t>
      </w:r>
    </w:p>
    <w:p w14:paraId="63A36F65" w14:textId="77777777" w:rsidR="002F0810" w:rsidRDefault="002F0810">
      <w:pPr>
        <w:rPr>
          <w:rFonts w:asciiTheme="majorHAnsi" w:hAnsiTheme="majorHAnsi"/>
          <w:b/>
          <w:color w:val="000000" w:themeColor="text1"/>
          <w:sz w:val="28"/>
        </w:rPr>
      </w:pPr>
    </w:p>
    <w:p w14:paraId="54BEBAA0" w14:textId="77777777" w:rsidR="002F0810" w:rsidRDefault="002F0810">
      <w:pPr>
        <w:rPr>
          <w:rFonts w:asciiTheme="majorHAnsi" w:hAnsiTheme="majorHAnsi"/>
          <w:b/>
          <w:color w:val="000000" w:themeColor="text1"/>
          <w:sz w:val="28"/>
        </w:rPr>
      </w:pPr>
    </w:p>
    <w:p w14:paraId="0D5B4D64" w14:textId="77777777" w:rsidR="002F0810" w:rsidRDefault="002F0810">
      <w:pPr>
        <w:rPr>
          <w:rFonts w:asciiTheme="majorHAnsi" w:hAnsiTheme="majorHAnsi"/>
          <w:b/>
          <w:color w:val="000000" w:themeColor="text1"/>
          <w:sz w:val="28"/>
        </w:rPr>
      </w:pPr>
    </w:p>
    <w:p w14:paraId="66864679" w14:textId="77777777" w:rsidR="002F0810" w:rsidRDefault="002F0810">
      <w:pPr>
        <w:rPr>
          <w:rFonts w:asciiTheme="majorHAnsi" w:hAnsiTheme="majorHAnsi"/>
          <w:b/>
          <w:color w:val="000000" w:themeColor="text1"/>
          <w:sz w:val="28"/>
        </w:rPr>
      </w:pPr>
    </w:p>
    <w:p w14:paraId="6D2DB8BA" w14:textId="77777777" w:rsidR="002F0810" w:rsidRDefault="002F0810">
      <w:pPr>
        <w:rPr>
          <w:rFonts w:asciiTheme="majorHAnsi" w:hAnsiTheme="majorHAnsi"/>
          <w:b/>
          <w:color w:val="000000" w:themeColor="text1"/>
          <w:sz w:val="28"/>
        </w:rPr>
      </w:pPr>
    </w:p>
    <w:p w14:paraId="47E44667" w14:textId="77777777" w:rsidR="002F0810" w:rsidRDefault="002F0810">
      <w:pPr>
        <w:rPr>
          <w:rFonts w:asciiTheme="majorHAnsi" w:hAnsiTheme="majorHAnsi"/>
          <w:b/>
          <w:color w:val="000000" w:themeColor="text1"/>
          <w:sz w:val="28"/>
        </w:rPr>
      </w:pPr>
    </w:p>
    <w:p w14:paraId="5CABBEAC" w14:textId="77777777" w:rsidR="002F0810" w:rsidRDefault="002F0810">
      <w:pPr>
        <w:rPr>
          <w:rFonts w:asciiTheme="majorHAnsi" w:hAnsiTheme="majorHAnsi"/>
          <w:b/>
          <w:color w:val="000000" w:themeColor="text1"/>
          <w:sz w:val="28"/>
        </w:rPr>
      </w:pPr>
    </w:p>
    <w:p w14:paraId="0452EC14" w14:textId="77777777" w:rsidR="002F0810" w:rsidRDefault="002F0810">
      <w:pPr>
        <w:rPr>
          <w:rFonts w:asciiTheme="majorHAnsi" w:hAnsiTheme="majorHAnsi"/>
          <w:b/>
          <w:color w:val="000000" w:themeColor="text1"/>
          <w:sz w:val="28"/>
        </w:rPr>
      </w:pPr>
    </w:p>
    <w:p w14:paraId="74E56919" w14:textId="77777777" w:rsidR="002F0810" w:rsidRDefault="002F0810">
      <w:pPr>
        <w:rPr>
          <w:rFonts w:asciiTheme="majorHAnsi" w:hAnsiTheme="majorHAnsi"/>
          <w:b/>
          <w:color w:val="000000" w:themeColor="text1"/>
          <w:sz w:val="28"/>
        </w:rPr>
      </w:pPr>
    </w:p>
    <w:p w14:paraId="6A035813" w14:textId="77777777" w:rsidR="002F0810" w:rsidRDefault="002F0810">
      <w:pPr>
        <w:rPr>
          <w:rFonts w:asciiTheme="majorHAnsi" w:hAnsiTheme="majorHAnsi"/>
          <w:b/>
          <w:color w:val="000000" w:themeColor="text1"/>
          <w:sz w:val="28"/>
        </w:rPr>
      </w:pPr>
    </w:p>
    <w:p w14:paraId="24C0C014" w14:textId="77777777" w:rsidR="002F0810" w:rsidRDefault="002F0810">
      <w:pPr>
        <w:rPr>
          <w:rFonts w:asciiTheme="majorHAnsi" w:hAnsiTheme="majorHAnsi"/>
          <w:b/>
          <w:color w:val="000000" w:themeColor="text1"/>
          <w:sz w:val="28"/>
        </w:rPr>
      </w:pPr>
    </w:p>
    <w:p w14:paraId="4FC4C57D" w14:textId="77777777" w:rsidR="002F0810" w:rsidRDefault="002F0810">
      <w:pPr>
        <w:rPr>
          <w:rFonts w:asciiTheme="majorHAnsi" w:hAnsiTheme="majorHAnsi"/>
          <w:b/>
          <w:color w:val="000000" w:themeColor="text1"/>
          <w:sz w:val="28"/>
        </w:rPr>
      </w:pPr>
      <w:r>
        <w:rPr>
          <w:rFonts w:asciiTheme="majorHAnsi" w:hAnsiTheme="majorHAnsi"/>
          <w:b/>
          <w:color w:val="000000" w:themeColor="text1"/>
          <w:sz w:val="28"/>
        </w:rPr>
        <w:t>Actividad:</w:t>
      </w:r>
    </w:p>
    <w:p w14:paraId="694A8961" w14:textId="77777777" w:rsidR="002F0810" w:rsidRDefault="002F0810">
      <w:pPr>
        <w:rPr>
          <w:rFonts w:asciiTheme="majorHAnsi" w:hAnsiTheme="majorHAnsi"/>
          <w:b/>
          <w:color w:val="000000" w:themeColor="text1"/>
          <w:sz w:val="28"/>
        </w:rPr>
      </w:pPr>
      <w:r>
        <w:rPr>
          <w:rFonts w:asciiTheme="majorHAnsi" w:hAnsiTheme="majorHAnsi"/>
          <w:b/>
          <w:color w:val="000000" w:themeColor="text1"/>
          <w:sz w:val="28"/>
        </w:rPr>
        <w:t>¿Quién postula la Teoría de Bering?</w:t>
      </w:r>
    </w:p>
    <w:p w14:paraId="61052F71" w14:textId="77777777" w:rsidR="002F0810" w:rsidRDefault="002F0810">
      <w:pPr>
        <w:rPr>
          <w:rFonts w:asciiTheme="majorHAnsi" w:hAnsiTheme="majorHAnsi"/>
          <w:b/>
          <w:color w:val="000000" w:themeColor="text1"/>
          <w:sz w:val="28"/>
        </w:rPr>
      </w:pPr>
      <w:r>
        <w:rPr>
          <w:rFonts w:asciiTheme="majorHAnsi" w:hAnsiTheme="majorHAnsi"/>
          <w:b/>
          <w:color w:val="000000" w:themeColor="text1"/>
          <w:sz w:val="28"/>
        </w:rPr>
        <w:t>------------------------------------------------------------------------------------------------------------------------------------------------------------------------------------------------------------------------------------------------------------------------------------------------------------------</w:t>
      </w:r>
    </w:p>
    <w:p w14:paraId="634C1D80" w14:textId="0D9E1C1C" w:rsidR="002F0810" w:rsidRDefault="002F0810">
      <w:pPr>
        <w:rPr>
          <w:rFonts w:asciiTheme="majorHAnsi" w:hAnsiTheme="majorHAnsi"/>
          <w:b/>
          <w:color w:val="000000" w:themeColor="text1"/>
          <w:sz w:val="28"/>
        </w:rPr>
      </w:pPr>
      <w:r>
        <w:rPr>
          <w:rFonts w:asciiTheme="majorHAnsi" w:hAnsiTheme="majorHAnsi"/>
          <w:b/>
          <w:color w:val="000000" w:themeColor="text1"/>
          <w:sz w:val="28"/>
        </w:rPr>
        <w:lastRenderedPageBreak/>
        <w:t>Nombra al menos tres características de las personas que poblaron América según la Teoría de Bering:</w:t>
      </w:r>
    </w:p>
    <w:p w14:paraId="402C8C54" w14:textId="77777777" w:rsidR="002F0810" w:rsidRDefault="002F0810">
      <w:pPr>
        <w:rPr>
          <w:rFonts w:asciiTheme="majorHAnsi" w:hAnsiTheme="majorHAnsi"/>
          <w:b/>
          <w:color w:val="000000" w:themeColor="text1"/>
          <w:sz w:val="28"/>
        </w:rPr>
      </w:pPr>
      <w:r>
        <w:rPr>
          <w:rFonts w:asciiTheme="majorHAnsi" w:hAnsiTheme="majorHAnsi"/>
          <w:b/>
          <w:color w:val="000000" w:themeColor="text1"/>
          <w:sz w:val="28"/>
        </w:rPr>
        <w:t>1………………………………………………………………………………………………………………………</w:t>
      </w:r>
    </w:p>
    <w:p w14:paraId="52B5A8DE" w14:textId="77777777" w:rsidR="002F0810" w:rsidRDefault="002F0810">
      <w:pPr>
        <w:rPr>
          <w:rFonts w:asciiTheme="majorHAnsi" w:hAnsiTheme="majorHAnsi"/>
          <w:b/>
          <w:color w:val="000000" w:themeColor="text1"/>
          <w:sz w:val="28"/>
        </w:rPr>
      </w:pPr>
      <w:r>
        <w:rPr>
          <w:rFonts w:asciiTheme="majorHAnsi" w:hAnsiTheme="majorHAnsi"/>
          <w:b/>
          <w:color w:val="000000" w:themeColor="text1"/>
          <w:sz w:val="28"/>
        </w:rPr>
        <w:t>2……………………………………………………………………………………………………………………….</w:t>
      </w:r>
    </w:p>
    <w:p w14:paraId="6679D66F" w14:textId="6B243EA8" w:rsidR="002F0810" w:rsidRDefault="002F0810">
      <w:pPr>
        <w:rPr>
          <w:rFonts w:asciiTheme="majorHAnsi" w:hAnsiTheme="majorHAnsi"/>
          <w:b/>
          <w:color w:val="000000" w:themeColor="text1"/>
          <w:sz w:val="28"/>
        </w:rPr>
      </w:pPr>
      <w:r>
        <w:rPr>
          <w:rFonts w:asciiTheme="majorHAnsi" w:hAnsiTheme="majorHAnsi"/>
          <w:b/>
          <w:color w:val="000000" w:themeColor="text1"/>
          <w:sz w:val="28"/>
        </w:rPr>
        <w:t>3……………………………………………………………………………………………………………………….</w:t>
      </w:r>
    </w:p>
    <w:p w14:paraId="6884A72B" w14:textId="28FEDA02" w:rsidR="002F0810" w:rsidRDefault="00EA60BB">
      <w:pPr>
        <w:rPr>
          <w:rFonts w:asciiTheme="majorHAnsi" w:hAnsiTheme="majorHAnsi"/>
          <w:b/>
          <w:color w:val="000000" w:themeColor="text1"/>
          <w:sz w:val="28"/>
        </w:rPr>
      </w:pPr>
      <w:r>
        <w:rPr>
          <w:rFonts w:asciiTheme="majorHAnsi" w:hAnsiTheme="majorHAnsi"/>
          <w:b/>
          <w:noProof/>
          <w:color w:val="000000" w:themeColor="text1"/>
          <w:sz w:val="28"/>
        </w:rPr>
        <w:pict w14:anchorId="6762911B">
          <v:roundrect id="_x0000_s1055" style="position:absolute;margin-left:-35.55pt;margin-top:15.7pt;width:516.75pt;height:366pt;z-index:251668480" arcsize="10923f">
            <v:textbox>
              <w:txbxContent>
                <w:p w14:paraId="75B1DA01" w14:textId="77777777" w:rsidR="002F0810" w:rsidRDefault="002F0810" w:rsidP="002F0810">
                  <w:r>
                    <w:t>Teoría Polinésica</w:t>
                  </w:r>
                </w:p>
                <w:p w14:paraId="0878F516" w14:textId="3F34C3A6" w:rsidR="002F0810" w:rsidRDefault="002F0810" w:rsidP="002F0810">
                  <w:r>
                    <w:t>Paul Rivet</w:t>
                  </w:r>
                </w:p>
                <w:p w14:paraId="66427EEF" w14:textId="7B8A1D6F" w:rsidR="002F0810" w:rsidRDefault="002F0810" w:rsidP="002F0810">
                  <w:r w:rsidRPr="002F0810">
                    <w:t>La Melanesia es una región insular de Oceanía conformada por islas como Nueva Guinea, Nueva Caledonia, Nuevas Hébridas y Fiji. Sus habitantes son de raza negra y tienen fama de ser buenos navegantes.</w:t>
                  </w:r>
                </w:p>
                <w:p w14:paraId="7C981A37" w14:textId="62D7BF30" w:rsidR="002F0810" w:rsidRDefault="002F0810" w:rsidP="002F0810">
                  <w:r w:rsidRPr="002F0810">
                    <w:t>Según Paul Rívet, a comienzos del Holoceno, los melanésicos cruzaron el Océano Pacífico en canoas llamadas piraguas de balancín y ayudados por las corrientes marinas habrían llegado por Centroamérica, para luego dispersarse a otras regiones del continente americano.</w:t>
                  </w:r>
                </w:p>
                <w:p w14:paraId="09CE81E9" w14:textId="286A8C1C" w:rsidR="002F0810" w:rsidRDefault="002F0810" w:rsidP="002F0810"/>
                <w:p w14:paraId="1A8DCFF6" w14:textId="4D6FD646" w:rsidR="002C2EAA" w:rsidRDefault="002C2EAA" w:rsidP="002F0810"/>
                <w:p w14:paraId="567C2753" w14:textId="73FD8A91" w:rsidR="002C2EAA" w:rsidRDefault="002C2EAA" w:rsidP="002F0810"/>
                <w:p w14:paraId="60B9E0B3" w14:textId="55EE0EF7" w:rsidR="002C2EAA" w:rsidRDefault="002C2EAA" w:rsidP="002F0810"/>
                <w:p w14:paraId="28C0EEB3" w14:textId="0C92221F" w:rsidR="002C2EAA" w:rsidRDefault="002C2EAA" w:rsidP="002F0810"/>
                <w:p w14:paraId="5D33B19D" w14:textId="2331B046" w:rsidR="002C2EAA" w:rsidRDefault="002C2EAA" w:rsidP="002F0810"/>
                <w:p w14:paraId="444437E9" w14:textId="0821AE41" w:rsidR="002C2EAA" w:rsidRDefault="002C2EAA" w:rsidP="002F0810"/>
                <w:p w14:paraId="0F26A778" w14:textId="58F34E61" w:rsidR="002C2EAA" w:rsidRDefault="002C2EAA" w:rsidP="002F0810"/>
                <w:p w14:paraId="0912CA64" w14:textId="30EB0810" w:rsidR="002C2EAA" w:rsidRDefault="002C2EAA" w:rsidP="002F0810"/>
                <w:p w14:paraId="43A12E52" w14:textId="197AD7D5" w:rsidR="002C2EAA" w:rsidRDefault="002C2EAA" w:rsidP="002F0810"/>
                <w:p w14:paraId="18B6CA44" w14:textId="377A5BE9" w:rsidR="002C2EAA" w:rsidRDefault="002C2EAA" w:rsidP="002F0810"/>
                <w:p w14:paraId="6C24BEE0" w14:textId="58BB9148" w:rsidR="002C2EAA" w:rsidRDefault="002C2EAA" w:rsidP="002F0810"/>
                <w:p w14:paraId="2EC16561" w14:textId="4C5AF522" w:rsidR="002C2EAA" w:rsidRDefault="002C2EAA" w:rsidP="002F0810"/>
                <w:p w14:paraId="587AEA59" w14:textId="7E7D3FBB" w:rsidR="002C2EAA" w:rsidRDefault="002C2EAA" w:rsidP="002F0810"/>
                <w:p w14:paraId="2602DC40" w14:textId="77777777" w:rsidR="002C2EAA" w:rsidRDefault="002C2EAA" w:rsidP="002F0810"/>
              </w:txbxContent>
            </v:textbox>
          </v:roundrect>
        </w:pict>
      </w:r>
    </w:p>
    <w:p w14:paraId="5D0D2B08" w14:textId="592C6501" w:rsidR="002C2EAA" w:rsidRDefault="00EA60BB">
      <w:pPr>
        <w:rPr>
          <w:rFonts w:asciiTheme="majorHAnsi" w:hAnsiTheme="majorHAnsi"/>
          <w:b/>
          <w:color w:val="000000" w:themeColor="text1"/>
          <w:sz w:val="28"/>
        </w:rPr>
      </w:pPr>
      <w:r>
        <w:rPr>
          <w:rFonts w:asciiTheme="majorHAnsi" w:hAnsiTheme="majorHAnsi"/>
          <w:b/>
          <w:noProof/>
          <w:color w:val="000000" w:themeColor="text1"/>
          <w:sz w:val="28"/>
        </w:rPr>
        <w:pict w14:anchorId="172BABCF">
          <v:rect id="_x0000_s1058" style="position:absolute;margin-left:-33.3pt;margin-top:386pt;width:543pt;height:205.5pt;z-index:251671552" strokecolor="white [3212]">
            <v:textbox>
              <w:txbxContent>
                <w:p w14:paraId="1158812C" w14:textId="141E24BD" w:rsidR="00933A8A" w:rsidRPr="00933A8A" w:rsidRDefault="00933A8A">
                  <w:pPr>
                    <w:rPr>
                      <w:b/>
                      <w:bCs/>
                      <w:sz w:val="28"/>
                      <w:szCs w:val="28"/>
                    </w:rPr>
                  </w:pPr>
                  <w:r w:rsidRPr="00933A8A">
                    <w:rPr>
                      <w:b/>
                      <w:bCs/>
                      <w:sz w:val="28"/>
                      <w:szCs w:val="28"/>
                    </w:rPr>
                    <w:t>Actividad:</w:t>
                  </w:r>
                </w:p>
                <w:p w14:paraId="6374132A" w14:textId="19ECB6F5" w:rsidR="00933A8A" w:rsidRPr="00933A8A" w:rsidRDefault="00933A8A">
                  <w:pPr>
                    <w:rPr>
                      <w:b/>
                      <w:bCs/>
                      <w:sz w:val="28"/>
                      <w:szCs w:val="28"/>
                    </w:rPr>
                  </w:pPr>
                  <w:r w:rsidRPr="00933A8A">
                    <w:rPr>
                      <w:b/>
                      <w:bCs/>
                      <w:sz w:val="28"/>
                      <w:szCs w:val="28"/>
                    </w:rPr>
                    <w:t>¿Quién postula la teoría Polinésica?</w:t>
                  </w:r>
                </w:p>
                <w:p w14:paraId="29339A50" w14:textId="2099BF22" w:rsidR="00933A8A" w:rsidRPr="00933A8A" w:rsidRDefault="00933A8A">
                  <w:pPr>
                    <w:rPr>
                      <w:b/>
                      <w:bCs/>
                      <w:sz w:val="28"/>
                      <w:szCs w:val="28"/>
                    </w:rPr>
                  </w:pPr>
                  <w:r w:rsidRPr="00933A8A">
                    <w:rPr>
                      <w:b/>
                      <w:bCs/>
                      <w:sz w:val="28"/>
                      <w:szCs w:val="28"/>
                    </w:rPr>
                    <w:t>------------------------------------------------------------------------------------------------------------------------------------------------------------------------------------------------------------------------------------------------------------------------------------------------------------------------</w:t>
                  </w:r>
                </w:p>
                <w:p w14:paraId="45463F89" w14:textId="3483AC36" w:rsidR="00933A8A" w:rsidRPr="00933A8A" w:rsidRDefault="00933A8A">
                  <w:pPr>
                    <w:rPr>
                      <w:b/>
                      <w:bCs/>
                      <w:sz w:val="28"/>
                      <w:szCs w:val="28"/>
                    </w:rPr>
                  </w:pPr>
                  <w:r w:rsidRPr="00933A8A">
                    <w:rPr>
                      <w:b/>
                      <w:bCs/>
                      <w:sz w:val="28"/>
                      <w:szCs w:val="28"/>
                    </w:rPr>
                    <w:t>¿Cómo llegaron los Melanesios a Centroamérica? ¿Cuál fue su ruta?</w:t>
                  </w:r>
                </w:p>
                <w:p w14:paraId="5AE949D9" w14:textId="2ACCFFB2" w:rsidR="00933A8A" w:rsidRPr="00933A8A" w:rsidRDefault="00933A8A">
                  <w:pPr>
                    <w:rPr>
                      <w:b/>
                      <w:bCs/>
                      <w:sz w:val="28"/>
                      <w:szCs w:val="28"/>
                    </w:rPr>
                  </w:pPr>
                  <w:r w:rsidRPr="00933A8A">
                    <w:rPr>
                      <w:b/>
                      <w:bCs/>
                      <w:sz w:val="28"/>
                      <w:szCs w:val="28"/>
                    </w:rPr>
                    <w:t>------------------------------------------------------------------------------------------------------------------------------------------------------------------------------------------------------------------------------------------------------------------------------------------------------------------------------------------------------------------------------------------------------------------------------------------------------------------------------------------------------------------------------------------------------------------------------------------------------------------------------------------------------------------------------------------------------------------------------------------------------------------------------------------------------------</w:t>
                  </w:r>
                </w:p>
              </w:txbxContent>
            </v:textbox>
          </v:rect>
        </w:pict>
      </w:r>
      <w:r>
        <w:rPr>
          <w:rFonts w:asciiTheme="majorHAnsi" w:hAnsiTheme="majorHAnsi"/>
          <w:b/>
          <w:noProof/>
          <w:color w:val="000000" w:themeColor="text1"/>
          <w:sz w:val="28"/>
        </w:rPr>
        <w:pict w14:anchorId="168E08EA">
          <v:rect id="_x0000_s1057" style="position:absolute;margin-left:200.7pt;margin-top:167.75pt;width:241.5pt;height:130.5pt;z-index:251670528" strokecolor="white [3212]">
            <v:textbox>
              <w:txbxContent>
                <w:p w14:paraId="61F8B194" w14:textId="16F067AF" w:rsidR="002C2EAA" w:rsidRDefault="002C2EAA">
                  <w:r w:rsidRPr="002C2EAA">
                    <w:rPr>
                      <w:noProof/>
                    </w:rPr>
                    <w:drawing>
                      <wp:inline distT="0" distB="0" distL="0" distR="0" wp14:anchorId="1FC6580D" wp14:editId="0AD41A86">
                        <wp:extent cx="2958523" cy="14287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4059" cy="1431424"/>
                                </a:xfrm>
                                <a:prstGeom prst="rect">
                                  <a:avLst/>
                                </a:prstGeom>
                              </pic:spPr>
                            </pic:pic>
                          </a:graphicData>
                        </a:graphic>
                      </wp:inline>
                    </w:drawing>
                  </w:r>
                </w:p>
              </w:txbxContent>
            </v:textbox>
          </v:rect>
        </w:pict>
      </w:r>
      <w:r>
        <w:rPr>
          <w:rFonts w:asciiTheme="majorHAnsi" w:hAnsiTheme="majorHAnsi"/>
          <w:b/>
          <w:noProof/>
          <w:color w:val="000000" w:themeColor="text1"/>
          <w:sz w:val="28"/>
        </w:rPr>
        <w:pict w14:anchorId="3251CB2E">
          <v:rect id="_x0000_s1056" style="position:absolute;margin-left:-25.05pt;margin-top:158.75pt;width:209.25pt;height:147.75pt;z-index:251669504" strokecolor="white [3212]">
            <v:textbox>
              <w:txbxContent>
                <w:p w14:paraId="06EC7131" w14:textId="77E7BE91" w:rsidR="002C2EAA" w:rsidRDefault="002C2EAA">
                  <w:r w:rsidRPr="002C2EAA">
                    <w:rPr>
                      <w:noProof/>
                    </w:rPr>
                    <w:drawing>
                      <wp:inline distT="0" distB="0" distL="0" distR="0" wp14:anchorId="1086AA67" wp14:editId="03E27C7D">
                        <wp:extent cx="2419350" cy="17430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9350" cy="1743075"/>
                                </a:xfrm>
                                <a:prstGeom prst="rect">
                                  <a:avLst/>
                                </a:prstGeom>
                              </pic:spPr>
                            </pic:pic>
                          </a:graphicData>
                        </a:graphic>
                      </wp:inline>
                    </w:drawing>
                  </w:r>
                </w:p>
              </w:txbxContent>
            </v:textbox>
          </v:rect>
        </w:pict>
      </w:r>
      <w:r w:rsidR="002F0810">
        <w:rPr>
          <w:rFonts w:asciiTheme="majorHAnsi" w:hAnsiTheme="majorHAnsi"/>
          <w:b/>
          <w:color w:val="000000" w:themeColor="text1"/>
          <w:sz w:val="28"/>
        </w:rPr>
        <w:br w:type="page"/>
      </w:r>
    </w:p>
    <w:p w14:paraId="6BF961DE" w14:textId="2419FED9" w:rsidR="002C2EAA" w:rsidRDefault="00EA60BB">
      <w:pPr>
        <w:rPr>
          <w:rFonts w:asciiTheme="majorHAnsi" w:hAnsiTheme="majorHAnsi"/>
          <w:b/>
          <w:color w:val="000000" w:themeColor="text1"/>
          <w:sz w:val="28"/>
        </w:rPr>
      </w:pPr>
      <w:r>
        <w:rPr>
          <w:rFonts w:asciiTheme="majorHAnsi" w:hAnsiTheme="majorHAnsi"/>
          <w:b/>
          <w:noProof/>
          <w:color w:val="000000" w:themeColor="text1"/>
          <w:sz w:val="28"/>
        </w:rPr>
        <w:lastRenderedPageBreak/>
        <w:pict w14:anchorId="1452953D">
          <v:roundrect id="_x0000_s1059" style="position:absolute;margin-left:-37.05pt;margin-top:-38.6pt;width:532.5pt;height:305.25pt;z-index:251672576" arcsize="10923f">
            <v:textbox>
              <w:txbxContent>
                <w:p w14:paraId="3FCA686D" w14:textId="77777777" w:rsidR="00933A8A" w:rsidRDefault="00933A8A" w:rsidP="00933A8A">
                  <w:r>
                    <w:t>Teoría de Antártica</w:t>
                  </w:r>
                </w:p>
                <w:p w14:paraId="6ECC4930" w14:textId="6609597F" w:rsidR="00933A8A" w:rsidRDefault="00933A8A" w:rsidP="00933A8A">
                  <w:r>
                    <w:t>Por Antonio Méndez Correa (Portugués)</w:t>
                  </w:r>
                </w:p>
                <w:p w14:paraId="0FBB4750" w14:textId="593A8DFD" w:rsidR="00933A8A" w:rsidRDefault="00933A8A" w:rsidP="00933A8A">
                  <w:r w:rsidRPr="00933A8A">
                    <w:t>Antonio Méndez Correa fue el principal defensor de una inmigración australiana, a través de la Antártida. Después de varios siglos de recorrido por las costas Antárticas habrían arribado a Cabo de Hornos, y más tarde poblaron la Patagonia</w:t>
                  </w:r>
                  <w:r w:rsidR="00674E08">
                    <w:t>.</w:t>
                  </w:r>
                </w:p>
                <w:p w14:paraId="3665FFBF" w14:textId="77777777" w:rsidR="00674E08" w:rsidRDefault="00674E08" w:rsidP="00933A8A"/>
              </w:txbxContent>
            </v:textbox>
          </v:roundrect>
        </w:pict>
      </w:r>
    </w:p>
    <w:p w14:paraId="0558D9AD" w14:textId="3CA2A3A5" w:rsidR="00B97DC2" w:rsidRPr="00B97DC2" w:rsidRDefault="00EA60BB" w:rsidP="00B97DC2">
      <w:pPr>
        <w:rPr>
          <w:rFonts w:asciiTheme="majorHAnsi" w:hAnsiTheme="majorHAnsi"/>
          <w:b/>
          <w:color w:val="000000" w:themeColor="text1"/>
          <w:sz w:val="28"/>
        </w:rPr>
      </w:pPr>
      <w:r>
        <w:rPr>
          <w:rFonts w:asciiTheme="majorHAnsi" w:hAnsiTheme="majorHAnsi"/>
          <w:b/>
          <w:noProof/>
          <w:color w:val="000000" w:themeColor="text1"/>
          <w:sz w:val="28"/>
        </w:rPr>
        <w:pict w14:anchorId="466CBBCB">
          <v:rect id="_x0000_s1061" style="position:absolute;margin-left:-31.8pt;margin-top:273.2pt;width:504.75pt;height:285.75pt;z-index:251674624" strokecolor="white [3212]">
            <v:textbox>
              <w:txbxContent>
                <w:p w14:paraId="546D4631" w14:textId="31EB566A" w:rsidR="00AC695F" w:rsidRPr="00AC695F" w:rsidRDefault="00AC695F">
                  <w:pPr>
                    <w:rPr>
                      <w:b/>
                      <w:bCs/>
                      <w:sz w:val="28"/>
                      <w:szCs w:val="28"/>
                    </w:rPr>
                  </w:pPr>
                  <w:r w:rsidRPr="00AC695F">
                    <w:rPr>
                      <w:b/>
                      <w:bCs/>
                      <w:sz w:val="28"/>
                      <w:szCs w:val="28"/>
                    </w:rPr>
                    <w:t>Actividad:</w:t>
                  </w:r>
                </w:p>
                <w:p w14:paraId="2C5EF301" w14:textId="13D28482" w:rsidR="00AC695F" w:rsidRPr="00AC695F" w:rsidRDefault="00AC695F">
                  <w:pPr>
                    <w:rPr>
                      <w:b/>
                      <w:bCs/>
                      <w:sz w:val="28"/>
                      <w:szCs w:val="28"/>
                    </w:rPr>
                  </w:pPr>
                  <w:r w:rsidRPr="00AC695F">
                    <w:rPr>
                      <w:b/>
                      <w:bCs/>
                      <w:sz w:val="28"/>
                      <w:szCs w:val="28"/>
                    </w:rPr>
                    <w:t>¿Quién postula la Teoría de la Antártica?</w:t>
                  </w:r>
                </w:p>
                <w:p w14:paraId="0E32386F" w14:textId="60632166" w:rsidR="00AC695F" w:rsidRPr="00AC695F" w:rsidRDefault="00AC695F">
                  <w:pPr>
                    <w:rPr>
                      <w:b/>
                      <w:bCs/>
                      <w:sz w:val="28"/>
                      <w:szCs w:val="28"/>
                    </w:rPr>
                  </w:pPr>
                  <w:r w:rsidRPr="00AC695F">
                    <w:rPr>
                      <w:b/>
                      <w:bCs/>
                      <w:sz w:val="28"/>
                      <w:szCs w:val="28"/>
                    </w:rPr>
                    <w:t>--------------------------------------------------------------------------------------------------------------------------------------------------------------------------------------------------------------------------------------------------------------------------------------------------</w:t>
                  </w:r>
                </w:p>
                <w:p w14:paraId="560540A3" w14:textId="3C843531" w:rsidR="00AC695F" w:rsidRPr="00AC695F" w:rsidRDefault="00AC695F">
                  <w:pPr>
                    <w:rPr>
                      <w:b/>
                      <w:bCs/>
                      <w:sz w:val="28"/>
                      <w:szCs w:val="28"/>
                    </w:rPr>
                  </w:pPr>
                  <w:r w:rsidRPr="00AC695F">
                    <w:rPr>
                      <w:b/>
                      <w:bCs/>
                      <w:sz w:val="28"/>
                      <w:szCs w:val="28"/>
                    </w:rPr>
                    <w:t>¿Cuál fue su recorrido?</w:t>
                  </w:r>
                </w:p>
                <w:p w14:paraId="36F968E6" w14:textId="33910BC3" w:rsidR="00AC695F" w:rsidRPr="00AC695F" w:rsidRDefault="00AC695F">
                  <w:pPr>
                    <w:rPr>
                      <w:b/>
                      <w:bCs/>
                      <w:sz w:val="28"/>
                      <w:szCs w:val="28"/>
                    </w:rPr>
                  </w:pPr>
                  <w:r w:rsidRPr="00AC695F">
                    <w:rPr>
                      <w:b/>
                      <w:bCs/>
                      <w:sz w:val="28"/>
                      <w:szCs w:val="28"/>
                    </w:rPr>
                    <w:t>---------------------------------------------------------------------------------------------------------------------------------------------------------------------------------------------------------------------------------------------------------------------------------------------------------------------------------------------------------------------------------------------------------------------------------------------------</w:t>
                  </w:r>
                </w:p>
                <w:p w14:paraId="1274A3B7" w14:textId="77777777" w:rsidR="00AC695F" w:rsidRDefault="00AC695F"/>
              </w:txbxContent>
            </v:textbox>
          </v:rect>
        </w:pict>
      </w:r>
      <w:r>
        <w:rPr>
          <w:rFonts w:asciiTheme="majorHAnsi" w:hAnsiTheme="majorHAnsi"/>
          <w:b/>
          <w:noProof/>
          <w:color w:val="000000" w:themeColor="text1"/>
          <w:sz w:val="28"/>
        </w:rPr>
        <w:pict w14:anchorId="65C24B40">
          <v:rect id="_x0000_s1060" style="position:absolute;margin-left:112.95pt;margin-top:55.7pt;width:3in;height:167.25pt;z-index:251673600">
            <v:textbox>
              <w:txbxContent>
                <w:p w14:paraId="69CDB376" w14:textId="4EC02504" w:rsidR="00674E08" w:rsidRDefault="00674E08">
                  <w:r w:rsidRPr="00674E08">
                    <w:rPr>
                      <w:noProof/>
                    </w:rPr>
                    <w:drawing>
                      <wp:inline distT="0" distB="0" distL="0" distR="0" wp14:anchorId="5D096525" wp14:editId="2D3240EB">
                        <wp:extent cx="2533650" cy="1943100"/>
                        <wp:effectExtent l="0" t="0" r="0" b="0"/>
                        <wp:docPr id="20" name="Imagen 20" descr="Poblamiento americano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blamiento americano 2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943100"/>
                                </a:xfrm>
                                <a:prstGeom prst="rect">
                                  <a:avLst/>
                                </a:prstGeom>
                                <a:noFill/>
                                <a:ln>
                                  <a:noFill/>
                                </a:ln>
                              </pic:spPr>
                            </pic:pic>
                          </a:graphicData>
                        </a:graphic>
                      </wp:inline>
                    </w:drawing>
                  </w:r>
                </w:p>
              </w:txbxContent>
            </v:textbox>
          </v:rect>
        </w:pict>
      </w:r>
    </w:p>
    <w:sectPr w:rsidR="00B97DC2" w:rsidRPr="00B97DC2" w:rsidSect="00560647">
      <w:headerReference w:type="first" r:id="rId13"/>
      <w:pgSz w:w="12242" w:h="1888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1018E" w14:textId="77777777" w:rsidR="00EA60BB" w:rsidRDefault="00EA60BB" w:rsidP="00BC67FA">
      <w:pPr>
        <w:spacing w:after="0" w:line="240" w:lineRule="auto"/>
      </w:pPr>
      <w:r>
        <w:separator/>
      </w:r>
    </w:p>
  </w:endnote>
  <w:endnote w:type="continuationSeparator" w:id="0">
    <w:p w14:paraId="364DED1A" w14:textId="77777777" w:rsidR="00EA60BB" w:rsidRDefault="00EA60BB" w:rsidP="00BC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CECC0" w14:textId="77777777" w:rsidR="00EA60BB" w:rsidRDefault="00EA60BB" w:rsidP="00BC67FA">
      <w:pPr>
        <w:spacing w:after="0" w:line="240" w:lineRule="auto"/>
      </w:pPr>
      <w:r>
        <w:separator/>
      </w:r>
    </w:p>
  </w:footnote>
  <w:footnote w:type="continuationSeparator" w:id="0">
    <w:p w14:paraId="6D0DBD97" w14:textId="77777777" w:rsidR="00EA60BB" w:rsidRDefault="00EA60BB" w:rsidP="00BC6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143F" w14:textId="77777777" w:rsidR="00551522" w:rsidRPr="007E037B" w:rsidRDefault="00551522" w:rsidP="00F42111">
    <w:pPr>
      <w:spacing w:after="0"/>
      <w:rPr>
        <w:rFonts w:ascii="Calibri" w:hAnsi="Calibri"/>
        <w:b/>
      </w:rPr>
    </w:pPr>
    <w:r w:rsidRPr="00603BAC">
      <w:rPr>
        <w:noProof/>
        <w:sz w:val="40"/>
        <w:lang w:eastAsia="es-CL"/>
      </w:rPr>
      <w:drawing>
        <wp:anchor distT="0" distB="0" distL="114300" distR="114300" simplePos="0" relativeHeight="251659264" behindDoc="0" locked="0" layoutInCell="1" allowOverlap="1" wp14:anchorId="7BB89FB3" wp14:editId="74D392A1">
          <wp:simplePos x="0" y="0"/>
          <wp:positionH relativeFrom="margin">
            <wp:posOffset>-939165</wp:posOffset>
          </wp:positionH>
          <wp:positionV relativeFrom="paragraph">
            <wp:posOffset>-99695</wp:posOffset>
          </wp:positionV>
          <wp:extent cx="689610" cy="685800"/>
          <wp:effectExtent l="1905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610" cy="685800"/>
                  </a:xfrm>
                  <a:prstGeom prst="rect">
                    <a:avLst/>
                  </a:prstGeom>
                  <a:noFill/>
                  <a:ln>
                    <a:noFill/>
                  </a:ln>
                </pic:spPr>
              </pic:pic>
            </a:graphicData>
          </a:graphic>
        </wp:anchor>
      </w:drawing>
    </w:r>
    <w:r w:rsidRPr="007E037B">
      <w:rPr>
        <w:rFonts w:ascii="Calibri" w:hAnsi="Calibri"/>
        <w:b/>
      </w:rPr>
      <w:t>COLEGIO PEDRO DE VALDIVIA</w:t>
    </w:r>
    <w:r>
      <w:rPr>
        <w:rFonts w:ascii="Calibri" w:hAnsi="Calibri"/>
        <w:b/>
      </w:rPr>
      <w:t xml:space="preserve"> DE VILLARRICA</w:t>
    </w:r>
  </w:p>
  <w:p w14:paraId="7DF981D6" w14:textId="77777777" w:rsidR="00F42111" w:rsidRPr="00F42111" w:rsidRDefault="00551522" w:rsidP="00F42111">
    <w:pPr>
      <w:spacing w:after="0"/>
      <w:rPr>
        <w:rFonts w:ascii="Calibri" w:hAnsi="Calibri"/>
        <w:sz w:val="18"/>
      </w:rPr>
    </w:pPr>
    <w:r w:rsidRPr="007E037B">
      <w:rPr>
        <w:rFonts w:ascii="Calibri" w:hAnsi="Calibri"/>
        <w:sz w:val="18"/>
      </w:rPr>
      <w:t>Dep</w:t>
    </w:r>
    <w:r>
      <w:rPr>
        <w:rFonts w:ascii="Calibri" w:hAnsi="Calibri"/>
        <w:sz w:val="18"/>
      </w:rPr>
      <w:t>artamento de Historia, Geografía y Ciencias Sociales</w:t>
    </w:r>
  </w:p>
  <w:p w14:paraId="67F6DD7C" w14:textId="77777777" w:rsidR="00551522" w:rsidRDefault="00551522" w:rsidP="00F42111">
    <w:pPr>
      <w:spacing w:after="0"/>
      <w:jc w:val="both"/>
      <w:rPr>
        <w:rFonts w:ascii="Calibri" w:eastAsia="Helvetica" w:hAnsi="Calibri" w:cs="Helvetica"/>
        <w:sz w:val="18"/>
      </w:rPr>
    </w:pPr>
    <w:r>
      <w:rPr>
        <w:rFonts w:ascii="Calibri" w:eastAsia="Helvetica" w:hAnsi="Calibri" w:cs="Helvetica"/>
        <w:sz w:val="18"/>
      </w:rPr>
      <w:t>Evelyn Carriel Soto</w:t>
    </w:r>
  </w:p>
  <w:p w14:paraId="049BC9DF" w14:textId="77777777" w:rsidR="00F42111" w:rsidRDefault="00F42111" w:rsidP="00F42111">
    <w:pPr>
      <w:spacing w:after="0"/>
      <w:jc w:val="both"/>
      <w:rPr>
        <w:rFonts w:ascii="Calibri" w:eastAsia="Helvetica" w:hAnsi="Calibri" w:cs="Helvetica"/>
        <w:sz w:val="18"/>
      </w:rPr>
    </w:pPr>
    <w:r>
      <w:rPr>
        <w:rFonts w:ascii="Calibri" w:eastAsia="Helvetica" w:hAnsi="Calibri" w:cs="Helvetica"/>
        <w:sz w:val="18"/>
      </w:rPr>
      <w:t>Programa de Integración Escolar</w:t>
    </w:r>
  </w:p>
  <w:p w14:paraId="679C3219" w14:textId="77777777" w:rsidR="00F42111" w:rsidRDefault="00F42111" w:rsidP="00F42111">
    <w:pPr>
      <w:spacing w:after="0"/>
      <w:jc w:val="both"/>
      <w:rPr>
        <w:rFonts w:ascii="Calibri" w:eastAsia="Helvetica" w:hAnsi="Calibri" w:cs="Helvetica"/>
        <w:sz w:val="18"/>
      </w:rPr>
    </w:pPr>
    <w:r>
      <w:rPr>
        <w:rFonts w:ascii="Calibri" w:eastAsia="Helvetica" w:hAnsi="Calibri" w:cs="Helvetica"/>
        <w:sz w:val="18"/>
      </w:rPr>
      <w:t>Psicopedagoga Jocelyn Llanos</w:t>
    </w:r>
  </w:p>
  <w:p w14:paraId="6E3ACADC" w14:textId="77777777" w:rsidR="00551522" w:rsidRPr="00551522" w:rsidRDefault="00551522" w:rsidP="00F42111">
    <w:pPr>
      <w:spacing w:after="0"/>
      <w:jc w:val="both"/>
      <w:rPr>
        <w:rFonts w:ascii="Calibri" w:eastAsia="Helvetica" w:hAnsi="Calibri" w:cs="Helvetica"/>
        <w:sz w:val="18"/>
      </w:rPr>
    </w:pPr>
    <w:r>
      <w:rPr>
        <w:rFonts w:ascii="Calibri" w:eastAsia="Helvetica" w:hAnsi="Calibri" w:cs="Helvetica"/>
        <w:sz w:val="18"/>
      </w:rPr>
      <w:t xml:space="preserve"> Séptimo Básico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3D207E"/>
    <w:multiLevelType w:val="hybridMultilevel"/>
    <w:tmpl w:val="FBFEF606"/>
    <w:lvl w:ilvl="0" w:tplc="C01EB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7FA"/>
    <w:rsid w:val="000411E4"/>
    <w:rsid w:val="00085D55"/>
    <w:rsid w:val="000E5CA5"/>
    <w:rsid w:val="00280D12"/>
    <w:rsid w:val="002C2EAA"/>
    <w:rsid w:val="002D157B"/>
    <w:rsid w:val="002D517F"/>
    <w:rsid w:val="002F0810"/>
    <w:rsid w:val="00307E38"/>
    <w:rsid w:val="003564F0"/>
    <w:rsid w:val="003B1A54"/>
    <w:rsid w:val="00421540"/>
    <w:rsid w:val="0042535B"/>
    <w:rsid w:val="0047386A"/>
    <w:rsid w:val="004B60C0"/>
    <w:rsid w:val="004E434F"/>
    <w:rsid w:val="00551522"/>
    <w:rsid w:val="00555BB5"/>
    <w:rsid w:val="00560647"/>
    <w:rsid w:val="005815B8"/>
    <w:rsid w:val="005934FB"/>
    <w:rsid w:val="005A6166"/>
    <w:rsid w:val="00674E08"/>
    <w:rsid w:val="006F3AFB"/>
    <w:rsid w:val="00723B8D"/>
    <w:rsid w:val="00745F7F"/>
    <w:rsid w:val="007A55C8"/>
    <w:rsid w:val="007E7DBE"/>
    <w:rsid w:val="007F358C"/>
    <w:rsid w:val="00811E30"/>
    <w:rsid w:val="0089706B"/>
    <w:rsid w:val="00912ABE"/>
    <w:rsid w:val="00921C4E"/>
    <w:rsid w:val="00933A8A"/>
    <w:rsid w:val="00AC695F"/>
    <w:rsid w:val="00B004AD"/>
    <w:rsid w:val="00B97DC2"/>
    <w:rsid w:val="00BB64DE"/>
    <w:rsid w:val="00BC67FA"/>
    <w:rsid w:val="00BD59E5"/>
    <w:rsid w:val="00CF4811"/>
    <w:rsid w:val="00DE364A"/>
    <w:rsid w:val="00E71D39"/>
    <w:rsid w:val="00EA60BB"/>
    <w:rsid w:val="00EE15AD"/>
    <w:rsid w:val="00EF366D"/>
    <w:rsid w:val="00F31E34"/>
    <w:rsid w:val="00F42111"/>
    <w:rsid w:val="00F5676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3F12D3A2"/>
  <w15:docId w15:val="{8AE0B931-FB5F-476E-B74F-CBCAB74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64"/>
    <w:rPr>
      <w:lang w:val="es-CL"/>
    </w:rPr>
  </w:style>
  <w:style w:type="paragraph" w:styleId="Ttulo2">
    <w:name w:val="heading 2"/>
    <w:basedOn w:val="Normal"/>
    <w:link w:val="Ttulo2Car"/>
    <w:uiPriority w:val="9"/>
    <w:qFormat/>
    <w:rsid w:val="0056064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link w:val="Ttulo3Car"/>
    <w:uiPriority w:val="9"/>
    <w:qFormat/>
    <w:rsid w:val="0056064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7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67FA"/>
    <w:rPr>
      <w:lang w:val="es-CL"/>
    </w:rPr>
  </w:style>
  <w:style w:type="paragraph" w:styleId="Piedepgina">
    <w:name w:val="footer"/>
    <w:basedOn w:val="Normal"/>
    <w:link w:val="PiedepginaCar"/>
    <w:uiPriority w:val="99"/>
    <w:unhideWhenUsed/>
    <w:rsid w:val="00BC67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7FA"/>
    <w:rPr>
      <w:lang w:val="es-CL"/>
    </w:rPr>
  </w:style>
  <w:style w:type="table" w:styleId="Tablaconcuadrcula">
    <w:name w:val="Table Grid"/>
    <w:basedOn w:val="Tablanormal"/>
    <w:uiPriority w:val="39"/>
    <w:rsid w:val="007A5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71D39"/>
    <w:pPr>
      <w:spacing w:after="0" w:line="240" w:lineRule="auto"/>
    </w:pPr>
    <w:rPr>
      <w:lang w:val="es-CL"/>
    </w:rPr>
  </w:style>
  <w:style w:type="paragraph" w:styleId="Prrafodelista">
    <w:name w:val="List Paragraph"/>
    <w:basedOn w:val="Normal"/>
    <w:uiPriority w:val="34"/>
    <w:qFormat/>
    <w:rsid w:val="00E71D39"/>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912A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912ABE"/>
    <w:rPr>
      <w:b/>
      <w:bCs/>
    </w:rPr>
  </w:style>
  <w:style w:type="character" w:styleId="Hipervnculo">
    <w:name w:val="Hyperlink"/>
    <w:basedOn w:val="Fuentedeprrafopredeter"/>
    <w:uiPriority w:val="99"/>
    <w:semiHidden/>
    <w:unhideWhenUsed/>
    <w:rsid w:val="00B004AD"/>
    <w:rPr>
      <w:color w:val="0000FF"/>
      <w:u w:val="single"/>
    </w:rPr>
  </w:style>
  <w:style w:type="character" w:customStyle="1" w:styleId="Ttulo2Car">
    <w:name w:val="Título 2 Car"/>
    <w:basedOn w:val="Fuentedeprrafopredeter"/>
    <w:link w:val="Ttulo2"/>
    <w:uiPriority w:val="9"/>
    <w:rsid w:val="00560647"/>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560647"/>
    <w:rPr>
      <w:rFonts w:ascii="Times New Roman" w:eastAsia="Times New Roman" w:hAnsi="Times New Roman" w:cs="Times New Roman"/>
      <w:b/>
      <w:bCs/>
      <w:sz w:val="27"/>
      <w:szCs w:val="27"/>
    </w:rPr>
  </w:style>
  <w:style w:type="paragraph" w:styleId="Textodeglobo">
    <w:name w:val="Balloon Text"/>
    <w:basedOn w:val="Normal"/>
    <w:link w:val="TextodegloboCar"/>
    <w:uiPriority w:val="99"/>
    <w:semiHidden/>
    <w:unhideWhenUsed/>
    <w:rsid w:val="005606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0647"/>
    <w:rPr>
      <w:rFonts w:ascii="Segoe U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3335">
      <w:bodyDiv w:val="1"/>
      <w:marLeft w:val="0"/>
      <w:marRight w:val="0"/>
      <w:marTop w:val="0"/>
      <w:marBottom w:val="0"/>
      <w:divBdr>
        <w:top w:val="none" w:sz="0" w:space="0" w:color="auto"/>
        <w:left w:val="none" w:sz="0" w:space="0" w:color="auto"/>
        <w:bottom w:val="none" w:sz="0" w:space="0" w:color="auto"/>
        <w:right w:val="none" w:sz="0" w:space="0" w:color="auto"/>
      </w:divBdr>
      <w:divsChild>
        <w:div w:id="1420103731">
          <w:marLeft w:val="0"/>
          <w:marRight w:val="0"/>
          <w:marTop w:val="0"/>
          <w:marBottom w:val="0"/>
          <w:divBdr>
            <w:top w:val="none" w:sz="0" w:space="0" w:color="auto"/>
            <w:left w:val="none" w:sz="0" w:space="0" w:color="auto"/>
            <w:bottom w:val="none" w:sz="0" w:space="0" w:color="auto"/>
            <w:right w:val="none" w:sz="0" w:space="0" w:color="auto"/>
          </w:divBdr>
        </w:div>
      </w:divsChild>
    </w:div>
    <w:div w:id="134108949">
      <w:bodyDiv w:val="1"/>
      <w:marLeft w:val="0"/>
      <w:marRight w:val="0"/>
      <w:marTop w:val="0"/>
      <w:marBottom w:val="0"/>
      <w:divBdr>
        <w:top w:val="none" w:sz="0" w:space="0" w:color="auto"/>
        <w:left w:val="none" w:sz="0" w:space="0" w:color="auto"/>
        <w:bottom w:val="none" w:sz="0" w:space="0" w:color="auto"/>
        <w:right w:val="none" w:sz="0" w:space="0" w:color="auto"/>
      </w:divBdr>
    </w:div>
    <w:div w:id="615874122">
      <w:bodyDiv w:val="1"/>
      <w:marLeft w:val="0"/>
      <w:marRight w:val="0"/>
      <w:marTop w:val="0"/>
      <w:marBottom w:val="0"/>
      <w:divBdr>
        <w:top w:val="none" w:sz="0" w:space="0" w:color="auto"/>
        <w:left w:val="none" w:sz="0" w:space="0" w:color="auto"/>
        <w:bottom w:val="none" w:sz="0" w:space="0" w:color="auto"/>
        <w:right w:val="none" w:sz="0" w:space="0" w:color="auto"/>
      </w:divBdr>
    </w:div>
    <w:div w:id="791368584">
      <w:bodyDiv w:val="1"/>
      <w:marLeft w:val="0"/>
      <w:marRight w:val="0"/>
      <w:marTop w:val="0"/>
      <w:marBottom w:val="0"/>
      <w:divBdr>
        <w:top w:val="none" w:sz="0" w:space="0" w:color="auto"/>
        <w:left w:val="none" w:sz="0" w:space="0" w:color="auto"/>
        <w:bottom w:val="none" w:sz="0" w:space="0" w:color="auto"/>
        <w:right w:val="none" w:sz="0" w:space="0" w:color="auto"/>
      </w:divBdr>
    </w:div>
    <w:div w:id="936254539">
      <w:bodyDiv w:val="1"/>
      <w:marLeft w:val="0"/>
      <w:marRight w:val="0"/>
      <w:marTop w:val="0"/>
      <w:marBottom w:val="0"/>
      <w:divBdr>
        <w:top w:val="none" w:sz="0" w:space="0" w:color="auto"/>
        <w:left w:val="none" w:sz="0" w:space="0" w:color="auto"/>
        <w:bottom w:val="none" w:sz="0" w:space="0" w:color="auto"/>
        <w:right w:val="none" w:sz="0" w:space="0" w:color="auto"/>
      </w:divBdr>
    </w:div>
    <w:div w:id="1209683224">
      <w:bodyDiv w:val="1"/>
      <w:marLeft w:val="0"/>
      <w:marRight w:val="0"/>
      <w:marTop w:val="0"/>
      <w:marBottom w:val="0"/>
      <w:divBdr>
        <w:top w:val="none" w:sz="0" w:space="0" w:color="auto"/>
        <w:left w:val="none" w:sz="0" w:space="0" w:color="auto"/>
        <w:bottom w:val="none" w:sz="0" w:space="0" w:color="auto"/>
        <w:right w:val="none" w:sz="0" w:space="0" w:color="auto"/>
      </w:divBdr>
    </w:div>
    <w:div w:id="1697389459">
      <w:bodyDiv w:val="1"/>
      <w:marLeft w:val="0"/>
      <w:marRight w:val="0"/>
      <w:marTop w:val="0"/>
      <w:marBottom w:val="0"/>
      <w:divBdr>
        <w:top w:val="none" w:sz="0" w:space="0" w:color="auto"/>
        <w:left w:val="none" w:sz="0" w:space="0" w:color="auto"/>
        <w:bottom w:val="none" w:sz="0" w:space="0" w:color="auto"/>
        <w:right w:val="none" w:sz="0" w:space="0" w:color="auto"/>
      </w:divBdr>
    </w:div>
    <w:div w:id="19947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0829-CC49-4596-847C-7217C379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168</Words>
  <Characters>928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Carriel</dc:creator>
  <cp:keywords/>
  <dc:description/>
  <cp:lastModifiedBy>Christian Lopez</cp:lastModifiedBy>
  <cp:revision>8</cp:revision>
  <dcterms:created xsi:type="dcterms:W3CDTF">2020-03-24T16:27:00Z</dcterms:created>
  <dcterms:modified xsi:type="dcterms:W3CDTF">2020-04-29T19:37:00Z</dcterms:modified>
</cp:coreProperties>
</file>