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FFCB8" w14:textId="77777777" w:rsidR="00F21F44" w:rsidRDefault="00F21F44" w:rsidP="00F21F44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528D0F8D" wp14:editId="089A6573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EF4DD" w14:textId="378E6F3D" w:rsidR="00F21F44" w:rsidRDefault="00465B96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</w:t>
      </w:r>
      <w:r w:rsidR="00F21F44" w:rsidRPr="00F21F44">
        <w:rPr>
          <w:b/>
          <w:sz w:val="36"/>
          <w:szCs w:val="36"/>
        </w:rPr>
        <w:t>RONOGRAMA DE ACTIVIDADES</w:t>
      </w:r>
      <w:r>
        <w:rPr>
          <w:b/>
          <w:sz w:val="36"/>
          <w:szCs w:val="36"/>
        </w:rPr>
        <w:t xml:space="preserve"> </w:t>
      </w:r>
      <w:r w:rsidR="003A5824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° básico</w:t>
      </w:r>
      <w:bookmarkStart w:id="0" w:name="_GoBack"/>
      <w:bookmarkEnd w:id="0"/>
    </w:p>
    <w:p w14:paraId="747489D7" w14:textId="3FADB955" w:rsidR="00F21F44" w:rsidRP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</w:t>
      </w:r>
      <w:r w:rsidR="00465B96">
        <w:rPr>
          <w:b/>
          <w:sz w:val="36"/>
          <w:szCs w:val="36"/>
        </w:rPr>
        <w:t xml:space="preserve"> </w:t>
      </w:r>
      <w:r w:rsidR="00A42FD7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“</w:t>
      </w:r>
      <w:r w:rsidR="00073892">
        <w:rPr>
          <w:b/>
          <w:sz w:val="36"/>
          <w:szCs w:val="36"/>
        </w:rPr>
        <w:t xml:space="preserve">Time </w:t>
      </w:r>
      <w:proofErr w:type="spellStart"/>
      <w:r w:rsidR="00073892">
        <w:rPr>
          <w:b/>
          <w:sz w:val="36"/>
          <w:szCs w:val="36"/>
        </w:rPr>
        <w:t>for</w:t>
      </w:r>
      <w:proofErr w:type="spellEnd"/>
      <w:r w:rsidR="00073892">
        <w:rPr>
          <w:b/>
          <w:sz w:val="36"/>
          <w:szCs w:val="36"/>
        </w:rPr>
        <w:t xml:space="preserve"> </w:t>
      </w:r>
      <w:proofErr w:type="spellStart"/>
      <w:r w:rsidR="00073892">
        <w:rPr>
          <w:b/>
          <w:sz w:val="36"/>
          <w:szCs w:val="36"/>
        </w:rPr>
        <w:t>school</w:t>
      </w:r>
      <w:proofErr w:type="spellEnd"/>
      <w:r>
        <w:rPr>
          <w:b/>
          <w:sz w:val="36"/>
          <w:szCs w:val="36"/>
        </w:rPr>
        <w:t>.”</w:t>
      </w:r>
    </w:p>
    <w:p w14:paraId="35D8E8DA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242AD06C" w14:textId="77777777" w:rsidTr="00F21F44">
        <w:tc>
          <w:tcPr>
            <w:tcW w:w="6435" w:type="dxa"/>
          </w:tcPr>
          <w:p w14:paraId="5D69D4D3" w14:textId="582EAEE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465B96">
              <w:rPr>
                <w:b/>
              </w:rPr>
              <w:t xml:space="preserve"> Víctor Alvarado</w:t>
            </w:r>
          </w:p>
        </w:tc>
        <w:tc>
          <w:tcPr>
            <w:tcW w:w="4480" w:type="dxa"/>
          </w:tcPr>
          <w:p w14:paraId="4016967E" w14:textId="0EC2ED5E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465B96">
              <w:rPr>
                <w:b/>
              </w:rPr>
              <w:t xml:space="preserve"> </w:t>
            </w:r>
            <w:r w:rsidR="0052608F">
              <w:rPr>
                <w:b/>
              </w:rPr>
              <w:t>2</w:t>
            </w:r>
            <w:r w:rsidR="00FD2035">
              <w:rPr>
                <w:b/>
              </w:rPr>
              <w:t>°</w:t>
            </w:r>
          </w:p>
        </w:tc>
        <w:tc>
          <w:tcPr>
            <w:tcW w:w="6133" w:type="dxa"/>
          </w:tcPr>
          <w:p w14:paraId="3D983292" w14:textId="502EBE6C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465B96">
              <w:rPr>
                <w:b/>
              </w:rPr>
              <w:t xml:space="preserve"> </w:t>
            </w:r>
            <w:r w:rsidR="00FD2035">
              <w:rPr>
                <w:b/>
              </w:rPr>
              <w:t>inglés</w:t>
            </w:r>
          </w:p>
          <w:p w14:paraId="12D8D9DE" w14:textId="77777777"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14:paraId="198A909C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32"/>
        <w:gridCol w:w="3846"/>
        <w:gridCol w:w="4410"/>
        <w:gridCol w:w="2833"/>
        <w:gridCol w:w="2566"/>
        <w:gridCol w:w="1837"/>
      </w:tblGrid>
      <w:tr w:rsidR="007816CF" w:rsidRPr="00241346" w14:paraId="1D7199A6" w14:textId="77777777" w:rsidTr="007816CF">
        <w:tc>
          <w:tcPr>
            <w:tcW w:w="1632" w:type="dxa"/>
            <w:shd w:val="clear" w:color="auto" w:fill="F2F2F2" w:themeFill="background1" w:themeFillShade="F2"/>
          </w:tcPr>
          <w:p w14:paraId="73DA6E2F" w14:textId="77777777" w:rsidR="007816CF" w:rsidRPr="00241346" w:rsidRDefault="007816CF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846" w:type="dxa"/>
            <w:shd w:val="clear" w:color="auto" w:fill="F2F2F2" w:themeFill="background1" w:themeFillShade="F2"/>
          </w:tcPr>
          <w:p w14:paraId="76D86FC5" w14:textId="7FF9FFA2" w:rsidR="007816CF" w:rsidRPr="00241346" w:rsidRDefault="007816CF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Objetivos</w:t>
            </w:r>
          </w:p>
        </w:tc>
        <w:tc>
          <w:tcPr>
            <w:tcW w:w="4410" w:type="dxa"/>
            <w:shd w:val="clear" w:color="auto" w:fill="F2F2F2" w:themeFill="background1" w:themeFillShade="F2"/>
          </w:tcPr>
          <w:p w14:paraId="1DC20626" w14:textId="2097B3C6" w:rsidR="007816CF" w:rsidRPr="00241346" w:rsidRDefault="007816CF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833" w:type="dxa"/>
            <w:shd w:val="clear" w:color="auto" w:fill="F2F2F2" w:themeFill="background1" w:themeFillShade="F2"/>
          </w:tcPr>
          <w:p w14:paraId="3772AA0F" w14:textId="77777777" w:rsidR="007816CF" w:rsidRPr="00241346" w:rsidRDefault="007816CF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566" w:type="dxa"/>
            <w:shd w:val="clear" w:color="auto" w:fill="F2F2F2" w:themeFill="background1" w:themeFillShade="F2"/>
          </w:tcPr>
          <w:p w14:paraId="44F2DB83" w14:textId="77777777" w:rsidR="007816CF" w:rsidRPr="00241346" w:rsidRDefault="007816CF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33DC172B" w14:textId="77777777" w:rsidR="007816CF" w:rsidRPr="00241346" w:rsidRDefault="007816CF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7816CF" w14:paraId="5B3316FF" w14:textId="77777777" w:rsidTr="007816CF">
        <w:trPr>
          <w:trHeight w:val="945"/>
        </w:trPr>
        <w:tc>
          <w:tcPr>
            <w:tcW w:w="1632" w:type="dxa"/>
          </w:tcPr>
          <w:p w14:paraId="2A2044A8" w14:textId="77777777" w:rsidR="007816CF" w:rsidRDefault="007816CF" w:rsidP="00F21F44">
            <w:pPr>
              <w:tabs>
                <w:tab w:val="left" w:pos="977"/>
              </w:tabs>
            </w:pPr>
          </w:p>
          <w:p w14:paraId="32F6A238" w14:textId="571F0583" w:rsidR="007816CF" w:rsidRDefault="007816CF" w:rsidP="00465B96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>04 – 08 de mayo</w:t>
            </w:r>
          </w:p>
          <w:p w14:paraId="1066D2F0" w14:textId="77777777" w:rsidR="007816CF" w:rsidRDefault="007816CF" w:rsidP="00F21F44">
            <w:pPr>
              <w:tabs>
                <w:tab w:val="left" w:pos="977"/>
              </w:tabs>
            </w:pPr>
          </w:p>
        </w:tc>
        <w:tc>
          <w:tcPr>
            <w:tcW w:w="3846" w:type="dxa"/>
          </w:tcPr>
          <w:p w14:paraId="05CB53C0" w14:textId="77777777" w:rsidR="00650E78" w:rsidRDefault="000C68F8" w:rsidP="000C68F8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>Reconocer objetos escolares.</w:t>
            </w:r>
          </w:p>
          <w:p w14:paraId="315170F0" w14:textId="23FB968D" w:rsidR="007816CF" w:rsidRDefault="000C68F8" w:rsidP="000C68F8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>Contar los números del 1 al 20</w:t>
            </w:r>
          </w:p>
        </w:tc>
        <w:tc>
          <w:tcPr>
            <w:tcW w:w="4410" w:type="dxa"/>
          </w:tcPr>
          <w:p w14:paraId="0B710C7E" w14:textId="6844C549" w:rsidR="007816CF" w:rsidRDefault="007816CF" w:rsidP="00A42FD7">
            <w:pPr>
              <w:tabs>
                <w:tab w:val="left" w:pos="977"/>
              </w:tabs>
            </w:pPr>
            <w:r>
              <w:t xml:space="preserve">Libro del estudiante Pág. 10 – </w:t>
            </w:r>
            <w:proofErr w:type="spellStart"/>
            <w:r>
              <w:t>actv</w:t>
            </w:r>
            <w:proofErr w:type="spellEnd"/>
            <w:r>
              <w:t>. 1</w:t>
            </w:r>
          </w:p>
          <w:p w14:paraId="1A8F1246" w14:textId="0B2EEB5B" w:rsidR="007816CF" w:rsidRDefault="007816CF" w:rsidP="00A42FD7">
            <w:pPr>
              <w:tabs>
                <w:tab w:val="left" w:pos="977"/>
              </w:tabs>
            </w:pPr>
            <w:r>
              <w:t>Escucha el audio y encierra el objeto nombrado</w:t>
            </w:r>
          </w:p>
          <w:p w14:paraId="2207B071" w14:textId="11065D35" w:rsidR="007816CF" w:rsidRDefault="007816CF" w:rsidP="00A42FD7">
            <w:pPr>
              <w:tabs>
                <w:tab w:val="left" w:pos="977"/>
              </w:tabs>
            </w:pPr>
            <w:proofErr w:type="spellStart"/>
            <w:r>
              <w:t>Actv</w:t>
            </w:r>
            <w:proofErr w:type="spellEnd"/>
            <w:r>
              <w:t>. 2</w:t>
            </w:r>
          </w:p>
          <w:p w14:paraId="3C326A22" w14:textId="70CC4195" w:rsidR="007816CF" w:rsidRDefault="007816CF" w:rsidP="00A42FD7">
            <w:pPr>
              <w:tabs>
                <w:tab w:val="left" w:pos="977"/>
              </w:tabs>
            </w:pPr>
            <w:r>
              <w:t>Escribe y pronuncia el nombre de cada objeto.</w:t>
            </w:r>
          </w:p>
          <w:p w14:paraId="66FCD3BC" w14:textId="0C53AEA3" w:rsidR="007816CF" w:rsidRDefault="007816CF" w:rsidP="00A42FD7">
            <w:pPr>
              <w:tabs>
                <w:tab w:val="left" w:pos="977"/>
              </w:tabs>
            </w:pPr>
          </w:p>
          <w:p w14:paraId="015F66CE" w14:textId="7201152C" w:rsidR="007816CF" w:rsidRDefault="007816CF" w:rsidP="00A42FD7">
            <w:pPr>
              <w:tabs>
                <w:tab w:val="left" w:pos="977"/>
              </w:tabs>
            </w:pPr>
            <w:r>
              <w:t>Libro del estudiante Pág. 11 – actv.4</w:t>
            </w:r>
          </w:p>
          <w:p w14:paraId="2E96234F" w14:textId="299EDA17" w:rsidR="007816CF" w:rsidRDefault="007816CF" w:rsidP="00A42FD7">
            <w:pPr>
              <w:tabs>
                <w:tab w:val="left" w:pos="977"/>
              </w:tabs>
            </w:pPr>
            <w:r>
              <w:t>Cuenta y escribe la cantidad de cada imagen</w:t>
            </w:r>
          </w:p>
          <w:p w14:paraId="760C90EE" w14:textId="77777777" w:rsidR="007816CF" w:rsidRDefault="007816CF" w:rsidP="00A42FD7">
            <w:pPr>
              <w:tabs>
                <w:tab w:val="left" w:pos="977"/>
              </w:tabs>
            </w:pPr>
            <w:r>
              <w:t xml:space="preserve"> </w:t>
            </w:r>
          </w:p>
          <w:p w14:paraId="5BA3DBD3" w14:textId="6FA9F0E8" w:rsidR="007816CF" w:rsidRDefault="007816CF" w:rsidP="00A42FD7">
            <w:pPr>
              <w:tabs>
                <w:tab w:val="left" w:pos="977"/>
              </w:tabs>
            </w:pPr>
            <w:r>
              <w:t>Libro de actividades pág. 5</w:t>
            </w:r>
          </w:p>
          <w:p w14:paraId="658BF1EF" w14:textId="7F748C30" w:rsidR="007816CF" w:rsidRDefault="007816CF" w:rsidP="00A42FD7">
            <w:pPr>
              <w:tabs>
                <w:tab w:val="left" w:pos="977"/>
              </w:tabs>
            </w:pPr>
            <w:r>
              <w:t>Completa el pasaporte con la información solicitada</w:t>
            </w:r>
          </w:p>
          <w:p w14:paraId="35331B5A" w14:textId="77777777" w:rsidR="007816CF" w:rsidRDefault="007816CF" w:rsidP="00A42FD7">
            <w:pPr>
              <w:tabs>
                <w:tab w:val="left" w:pos="977"/>
              </w:tabs>
            </w:pPr>
          </w:p>
          <w:p w14:paraId="53779F74" w14:textId="6B250187" w:rsidR="007816CF" w:rsidRDefault="007816CF" w:rsidP="00073892">
            <w:pPr>
              <w:tabs>
                <w:tab w:val="left" w:pos="977"/>
              </w:tabs>
            </w:pPr>
            <w:r>
              <w:t>Libro de actividades pág. 6</w:t>
            </w:r>
          </w:p>
          <w:p w14:paraId="24D0515D" w14:textId="77777777" w:rsidR="007816CF" w:rsidRDefault="007816CF" w:rsidP="00F21F44">
            <w:pPr>
              <w:tabs>
                <w:tab w:val="left" w:pos="977"/>
              </w:tabs>
            </w:pPr>
            <w:r>
              <w:t>Une el nombre del objeto con su respectiva imagen</w:t>
            </w:r>
          </w:p>
          <w:p w14:paraId="0DC52450" w14:textId="77777777" w:rsidR="007816CF" w:rsidRDefault="007816CF" w:rsidP="00F21F44">
            <w:pPr>
              <w:tabs>
                <w:tab w:val="left" w:pos="977"/>
              </w:tabs>
            </w:pPr>
          </w:p>
          <w:p w14:paraId="5F0EC4E9" w14:textId="413E734F" w:rsidR="007816CF" w:rsidRDefault="007816CF" w:rsidP="00073892">
            <w:pPr>
              <w:tabs>
                <w:tab w:val="left" w:pos="977"/>
              </w:tabs>
            </w:pPr>
            <w:r>
              <w:lastRenderedPageBreak/>
              <w:t>Libro de actividades pág. 7</w:t>
            </w:r>
          </w:p>
          <w:p w14:paraId="53B7073F" w14:textId="608BA9C9" w:rsidR="007816CF" w:rsidRDefault="007816CF" w:rsidP="00073892">
            <w:pPr>
              <w:tabs>
                <w:tab w:val="left" w:pos="977"/>
              </w:tabs>
            </w:pPr>
            <w:r>
              <w:t>Enumera cada casillero en blanco con lo señalado en el texto</w:t>
            </w:r>
          </w:p>
        </w:tc>
        <w:tc>
          <w:tcPr>
            <w:tcW w:w="2833" w:type="dxa"/>
          </w:tcPr>
          <w:p w14:paraId="2F9DCF5C" w14:textId="5C4FFC76" w:rsidR="007816CF" w:rsidRDefault="007816CF" w:rsidP="00F21F44">
            <w:pPr>
              <w:tabs>
                <w:tab w:val="left" w:pos="977"/>
              </w:tabs>
            </w:pPr>
            <w:r>
              <w:lastRenderedPageBreak/>
              <w:t xml:space="preserve">Se realiza guía complementaria con vocabulario de </w:t>
            </w:r>
            <w:r w:rsidR="007828C7">
              <w:t>objetos.</w:t>
            </w:r>
          </w:p>
        </w:tc>
        <w:tc>
          <w:tcPr>
            <w:tcW w:w="2566" w:type="dxa"/>
          </w:tcPr>
          <w:p w14:paraId="18CFB5BE" w14:textId="77777777" w:rsidR="007816CF" w:rsidRDefault="007816CF" w:rsidP="00F21F44">
            <w:pPr>
              <w:tabs>
                <w:tab w:val="left" w:pos="977"/>
              </w:tabs>
            </w:pPr>
            <w:r>
              <w:t xml:space="preserve">Libro del estudiante </w:t>
            </w:r>
          </w:p>
          <w:p w14:paraId="51D3EA5C" w14:textId="77777777" w:rsidR="007816CF" w:rsidRDefault="007816CF" w:rsidP="00F21F44">
            <w:pPr>
              <w:tabs>
                <w:tab w:val="left" w:pos="977"/>
              </w:tabs>
            </w:pPr>
            <w:r>
              <w:t>Libro de actividades</w:t>
            </w:r>
          </w:p>
          <w:p w14:paraId="5428BD3C" w14:textId="50FE8F6E" w:rsidR="007816CF" w:rsidRDefault="007816CF" w:rsidP="00F21F44">
            <w:pPr>
              <w:tabs>
                <w:tab w:val="left" w:pos="977"/>
              </w:tabs>
            </w:pPr>
            <w:r>
              <w:t>Audio 5</w:t>
            </w:r>
          </w:p>
        </w:tc>
        <w:tc>
          <w:tcPr>
            <w:tcW w:w="1837" w:type="dxa"/>
          </w:tcPr>
          <w:p w14:paraId="39F08535" w14:textId="3E027C9C" w:rsidR="007816CF" w:rsidRDefault="007816CF" w:rsidP="00F21F44">
            <w:pPr>
              <w:tabs>
                <w:tab w:val="left" w:pos="977"/>
              </w:tabs>
            </w:pPr>
            <w:r>
              <w:t>08 de mayo</w:t>
            </w:r>
          </w:p>
        </w:tc>
      </w:tr>
      <w:tr w:rsidR="007816CF" w14:paraId="48D4F366" w14:textId="77777777" w:rsidTr="007816CF">
        <w:trPr>
          <w:trHeight w:val="555"/>
        </w:trPr>
        <w:tc>
          <w:tcPr>
            <w:tcW w:w="1632" w:type="dxa"/>
          </w:tcPr>
          <w:p w14:paraId="73A23A47" w14:textId="7C8290F4" w:rsidR="007816CF" w:rsidRDefault="007816CF" w:rsidP="00F21F44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lastRenderedPageBreak/>
              <w:t xml:space="preserve"> 11 – 15 de mayo</w:t>
            </w:r>
          </w:p>
        </w:tc>
        <w:tc>
          <w:tcPr>
            <w:tcW w:w="3846" w:type="dxa"/>
          </w:tcPr>
          <w:p w14:paraId="2403549F" w14:textId="212C4408" w:rsidR="007816CF" w:rsidRDefault="000C68F8" w:rsidP="000C68F8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>Reconocer y nombrar elementos que están presentes en un aula de clases.</w:t>
            </w:r>
          </w:p>
        </w:tc>
        <w:tc>
          <w:tcPr>
            <w:tcW w:w="4410" w:type="dxa"/>
          </w:tcPr>
          <w:p w14:paraId="6776B7D2" w14:textId="1C6684DA" w:rsidR="007816CF" w:rsidRDefault="007816CF" w:rsidP="00F21F44">
            <w:pPr>
              <w:tabs>
                <w:tab w:val="left" w:pos="977"/>
              </w:tabs>
            </w:pPr>
            <w:r>
              <w:t xml:space="preserve">Libro del estudiante pág. 12 -13 </w:t>
            </w:r>
          </w:p>
          <w:p w14:paraId="0609AFE1" w14:textId="614D0388" w:rsidR="007816CF" w:rsidRDefault="007816CF" w:rsidP="00F21F44">
            <w:pPr>
              <w:tabs>
                <w:tab w:val="left" w:pos="977"/>
              </w:tabs>
            </w:pPr>
            <w:r>
              <w:t>Presentación unidad: Vocabulario</w:t>
            </w:r>
          </w:p>
          <w:p w14:paraId="628D5803" w14:textId="77777777" w:rsidR="007816CF" w:rsidRDefault="007816CF" w:rsidP="00F21F44">
            <w:pPr>
              <w:tabs>
                <w:tab w:val="left" w:pos="977"/>
              </w:tabs>
            </w:pPr>
          </w:p>
          <w:p w14:paraId="336FC107" w14:textId="63766299" w:rsidR="007816CF" w:rsidRDefault="007816CF" w:rsidP="00F21F44">
            <w:pPr>
              <w:tabs>
                <w:tab w:val="left" w:pos="977"/>
              </w:tabs>
            </w:pPr>
            <w:r>
              <w:t>Libro del estudiante pág. 14</w:t>
            </w:r>
          </w:p>
          <w:p w14:paraId="4FB17CEB" w14:textId="64328E80" w:rsidR="007816CF" w:rsidRDefault="007816CF" w:rsidP="00F21F44">
            <w:pPr>
              <w:tabs>
                <w:tab w:val="left" w:pos="977"/>
              </w:tabs>
            </w:pPr>
            <w:proofErr w:type="spellStart"/>
            <w:r w:rsidRPr="00A91AAF">
              <w:rPr>
                <w:lang w:val="en-US"/>
              </w:rPr>
              <w:t>Actv</w:t>
            </w:r>
            <w:proofErr w:type="spellEnd"/>
            <w:r w:rsidRPr="00A91AAF">
              <w:rPr>
                <w:lang w:val="en-US"/>
              </w:rPr>
              <w:t xml:space="preserve">. 1 </w:t>
            </w:r>
            <w:r w:rsidRPr="00A91AAF">
              <w:rPr>
                <w:i/>
                <w:iCs/>
                <w:lang w:val="en-US"/>
              </w:rPr>
              <w:t>Where is the hamster</w:t>
            </w:r>
            <w:proofErr w:type="gramStart"/>
            <w:r w:rsidRPr="00A91AAF">
              <w:rPr>
                <w:i/>
                <w:iCs/>
                <w:lang w:val="en-US"/>
              </w:rPr>
              <w:t>?/</w:t>
            </w:r>
            <w:proofErr w:type="gramEnd"/>
            <w:r w:rsidRPr="00A91AAF">
              <w:rPr>
                <w:i/>
                <w:iCs/>
                <w:lang w:val="en-US"/>
              </w:rPr>
              <w:t xml:space="preserve"> </w:t>
            </w:r>
            <w:r w:rsidRPr="00073892">
              <w:rPr>
                <w:i/>
                <w:iCs/>
              </w:rPr>
              <w:t>Dónde está el hámster?</w:t>
            </w:r>
            <w:r>
              <w:t xml:space="preserve">  </w:t>
            </w:r>
          </w:p>
          <w:p w14:paraId="3CEEE325" w14:textId="0205D79A" w:rsidR="007816CF" w:rsidRDefault="007816CF" w:rsidP="00F21F44">
            <w:pPr>
              <w:tabs>
                <w:tab w:val="left" w:pos="977"/>
              </w:tabs>
            </w:pPr>
            <w:r>
              <w:t>Escribe la preposición según corresponda a la imagen</w:t>
            </w:r>
          </w:p>
          <w:p w14:paraId="352CD5AF" w14:textId="16F399FC" w:rsidR="007816CF" w:rsidRDefault="007816CF" w:rsidP="00F21F44">
            <w:pPr>
              <w:tabs>
                <w:tab w:val="left" w:pos="977"/>
              </w:tabs>
            </w:pPr>
          </w:p>
          <w:p w14:paraId="1A67261A" w14:textId="44B0ECC4" w:rsidR="007816CF" w:rsidRDefault="007816CF" w:rsidP="00F21F44">
            <w:pPr>
              <w:tabs>
                <w:tab w:val="left" w:pos="977"/>
              </w:tabs>
            </w:pPr>
            <w:r>
              <w:t xml:space="preserve">Libro de actividades pág. 8 </w:t>
            </w:r>
          </w:p>
          <w:p w14:paraId="5277E9F4" w14:textId="15DBFC9F" w:rsidR="007816CF" w:rsidRDefault="007816CF" w:rsidP="00F21F44">
            <w:pPr>
              <w:tabs>
                <w:tab w:val="left" w:pos="977"/>
              </w:tabs>
            </w:pPr>
            <w:r>
              <w:t xml:space="preserve">Encuentra los artículos de la sala de clases en la imagen. Únelos </w:t>
            </w:r>
          </w:p>
          <w:p w14:paraId="3377297E" w14:textId="7D7F966B" w:rsidR="007816CF" w:rsidRDefault="007816CF" w:rsidP="00F21F44">
            <w:pPr>
              <w:tabs>
                <w:tab w:val="left" w:pos="977"/>
              </w:tabs>
            </w:pPr>
          </w:p>
          <w:p w14:paraId="22BA8A4C" w14:textId="67498966" w:rsidR="007816CF" w:rsidRDefault="007816CF" w:rsidP="00F21F44">
            <w:pPr>
              <w:tabs>
                <w:tab w:val="left" w:pos="977"/>
              </w:tabs>
            </w:pPr>
            <w:r>
              <w:t>Libro de actividades pág. 9</w:t>
            </w:r>
          </w:p>
          <w:p w14:paraId="0B28EFEA" w14:textId="15687B1C" w:rsidR="007816CF" w:rsidRDefault="007816CF" w:rsidP="00F21F44">
            <w:pPr>
              <w:tabs>
                <w:tab w:val="left" w:pos="977"/>
              </w:tabs>
            </w:pPr>
            <w:r>
              <w:t>Mira y completa las oraciones utilizando las preposiciones de lugar.</w:t>
            </w:r>
          </w:p>
          <w:p w14:paraId="219C1BF6" w14:textId="389B288F" w:rsidR="007816CF" w:rsidRDefault="007816CF" w:rsidP="00F21F44">
            <w:pPr>
              <w:tabs>
                <w:tab w:val="left" w:pos="977"/>
              </w:tabs>
            </w:pPr>
          </w:p>
        </w:tc>
        <w:tc>
          <w:tcPr>
            <w:tcW w:w="2833" w:type="dxa"/>
          </w:tcPr>
          <w:p w14:paraId="1FDAF579" w14:textId="31F3370D" w:rsidR="007816CF" w:rsidRDefault="007828C7">
            <w:r>
              <w:t>Se realiza guía complementaria de las preposiciones de lugar</w:t>
            </w:r>
          </w:p>
          <w:p w14:paraId="2E07D370" w14:textId="77777777" w:rsidR="007816CF" w:rsidRDefault="007816CF" w:rsidP="00332A1C">
            <w:pPr>
              <w:tabs>
                <w:tab w:val="left" w:pos="977"/>
              </w:tabs>
            </w:pPr>
          </w:p>
        </w:tc>
        <w:tc>
          <w:tcPr>
            <w:tcW w:w="2566" w:type="dxa"/>
          </w:tcPr>
          <w:p w14:paraId="14349494" w14:textId="77777777" w:rsidR="007816CF" w:rsidRDefault="007816CF" w:rsidP="00073892">
            <w:pPr>
              <w:tabs>
                <w:tab w:val="left" w:pos="977"/>
              </w:tabs>
            </w:pPr>
            <w:r>
              <w:t xml:space="preserve">Libro del estudiante </w:t>
            </w:r>
          </w:p>
          <w:p w14:paraId="496B9BBB" w14:textId="3E6390D1" w:rsidR="007816CF" w:rsidRDefault="007816CF" w:rsidP="00073892">
            <w:pPr>
              <w:tabs>
                <w:tab w:val="left" w:pos="977"/>
              </w:tabs>
            </w:pPr>
            <w:r>
              <w:t xml:space="preserve">Libro de actividades </w:t>
            </w:r>
          </w:p>
        </w:tc>
        <w:tc>
          <w:tcPr>
            <w:tcW w:w="1837" w:type="dxa"/>
          </w:tcPr>
          <w:p w14:paraId="4042416E" w14:textId="26E29117" w:rsidR="007816CF" w:rsidRDefault="007816CF" w:rsidP="00F21F44">
            <w:pPr>
              <w:tabs>
                <w:tab w:val="left" w:pos="977"/>
              </w:tabs>
            </w:pPr>
            <w:r>
              <w:t>15 de mayo</w:t>
            </w:r>
          </w:p>
        </w:tc>
      </w:tr>
      <w:tr w:rsidR="007816CF" w14:paraId="6723CE04" w14:textId="77777777" w:rsidTr="007816CF">
        <w:trPr>
          <w:trHeight w:val="555"/>
        </w:trPr>
        <w:tc>
          <w:tcPr>
            <w:tcW w:w="1632" w:type="dxa"/>
          </w:tcPr>
          <w:p w14:paraId="6A30DFE6" w14:textId="0F1C2CD3" w:rsidR="007816CF" w:rsidRDefault="007816CF" w:rsidP="00FD2035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>18 – 22 de mayo</w:t>
            </w:r>
          </w:p>
        </w:tc>
        <w:tc>
          <w:tcPr>
            <w:tcW w:w="3846" w:type="dxa"/>
          </w:tcPr>
          <w:p w14:paraId="4DF43314" w14:textId="75707CEF" w:rsidR="007816CF" w:rsidRDefault="000C68F8" w:rsidP="00435DE7">
            <w:pPr>
              <w:tabs>
                <w:tab w:val="left" w:pos="977"/>
              </w:tabs>
            </w:pPr>
            <w:r>
              <w:t xml:space="preserve">• Reconocer las preposiciones empleadas para hablar sobre ubicación. </w:t>
            </w:r>
          </w:p>
        </w:tc>
        <w:tc>
          <w:tcPr>
            <w:tcW w:w="4410" w:type="dxa"/>
          </w:tcPr>
          <w:p w14:paraId="0E58B5C5" w14:textId="2ED21ECC" w:rsidR="007816CF" w:rsidRDefault="007816CF" w:rsidP="00435DE7">
            <w:pPr>
              <w:tabs>
                <w:tab w:val="left" w:pos="977"/>
              </w:tabs>
            </w:pPr>
            <w:r>
              <w:t>Libro del estudiante pág. 17</w:t>
            </w:r>
          </w:p>
          <w:p w14:paraId="4A6544BF" w14:textId="77777777" w:rsidR="007816CF" w:rsidRDefault="007816CF" w:rsidP="00C27C0C">
            <w:pPr>
              <w:tabs>
                <w:tab w:val="left" w:pos="977"/>
              </w:tabs>
            </w:pPr>
            <w:proofErr w:type="spellStart"/>
            <w:r>
              <w:t>Actv</w:t>
            </w:r>
            <w:proofErr w:type="spellEnd"/>
            <w:r>
              <w:t>. 5</w:t>
            </w:r>
          </w:p>
          <w:p w14:paraId="2E1247FA" w14:textId="77777777" w:rsidR="007816CF" w:rsidRDefault="007816CF" w:rsidP="00C27C0C">
            <w:pPr>
              <w:tabs>
                <w:tab w:val="left" w:pos="977"/>
              </w:tabs>
            </w:pPr>
            <w:r>
              <w:t>Completa la oración con la preposición de lugar correspondiente a la imagen</w:t>
            </w:r>
          </w:p>
          <w:p w14:paraId="4CF79D63" w14:textId="77777777" w:rsidR="007816CF" w:rsidRDefault="007816CF" w:rsidP="00C27C0C">
            <w:pPr>
              <w:tabs>
                <w:tab w:val="left" w:pos="977"/>
              </w:tabs>
            </w:pPr>
          </w:p>
          <w:p w14:paraId="525DBCD9" w14:textId="0067DA18" w:rsidR="007816CF" w:rsidRDefault="007816CF" w:rsidP="00435DE7">
            <w:pPr>
              <w:tabs>
                <w:tab w:val="left" w:pos="977"/>
              </w:tabs>
            </w:pPr>
            <w:r>
              <w:t>Libro de actividades pág. 11</w:t>
            </w:r>
          </w:p>
          <w:p w14:paraId="7E402606" w14:textId="77777777" w:rsidR="007816CF" w:rsidRDefault="007816CF" w:rsidP="00C27C0C">
            <w:pPr>
              <w:tabs>
                <w:tab w:val="left" w:pos="977"/>
              </w:tabs>
            </w:pPr>
            <w:r>
              <w:t>Escribe la oración, utilizando las preposiciones de lugar, según la imagen.</w:t>
            </w:r>
          </w:p>
          <w:p w14:paraId="52E385F0" w14:textId="77777777" w:rsidR="000C68F8" w:rsidRDefault="000C68F8" w:rsidP="00C27C0C">
            <w:pPr>
              <w:tabs>
                <w:tab w:val="left" w:pos="977"/>
              </w:tabs>
            </w:pPr>
          </w:p>
          <w:p w14:paraId="700A743C" w14:textId="10B538D6" w:rsidR="000C68F8" w:rsidRDefault="000C68F8" w:rsidP="00C27C0C">
            <w:pPr>
              <w:tabs>
                <w:tab w:val="left" w:pos="977"/>
              </w:tabs>
            </w:pPr>
            <w:r>
              <w:t>Evaluación formativa: Mini test Útiles Escolares y preposiciones</w:t>
            </w:r>
          </w:p>
        </w:tc>
        <w:tc>
          <w:tcPr>
            <w:tcW w:w="2833" w:type="dxa"/>
          </w:tcPr>
          <w:p w14:paraId="5C1A2166" w14:textId="15E35C8C" w:rsidR="007816CF" w:rsidRDefault="007828C7">
            <w:r>
              <w:t>Se realiza guía complementaria de las preposiciones de lugar</w:t>
            </w:r>
          </w:p>
        </w:tc>
        <w:tc>
          <w:tcPr>
            <w:tcW w:w="2566" w:type="dxa"/>
          </w:tcPr>
          <w:p w14:paraId="508AA391" w14:textId="77777777" w:rsidR="007816CF" w:rsidRDefault="007816CF" w:rsidP="00FD2035">
            <w:pPr>
              <w:tabs>
                <w:tab w:val="left" w:pos="977"/>
              </w:tabs>
            </w:pPr>
            <w:r>
              <w:t xml:space="preserve">Libro del estudiante </w:t>
            </w:r>
          </w:p>
          <w:p w14:paraId="29F32C68" w14:textId="77777777" w:rsidR="007816CF" w:rsidRDefault="007816CF" w:rsidP="00FD2035">
            <w:pPr>
              <w:tabs>
                <w:tab w:val="left" w:pos="977"/>
              </w:tabs>
            </w:pPr>
            <w:r>
              <w:t>Libro de actividades</w:t>
            </w:r>
          </w:p>
          <w:p w14:paraId="71802CC7" w14:textId="6BD5C88B" w:rsidR="007816CF" w:rsidRDefault="007816CF" w:rsidP="00FD2035">
            <w:pPr>
              <w:tabs>
                <w:tab w:val="left" w:pos="977"/>
              </w:tabs>
            </w:pPr>
          </w:p>
        </w:tc>
        <w:tc>
          <w:tcPr>
            <w:tcW w:w="1837" w:type="dxa"/>
          </w:tcPr>
          <w:p w14:paraId="5D42CF9E" w14:textId="27971143" w:rsidR="007816CF" w:rsidRDefault="007816CF" w:rsidP="00F21F44">
            <w:pPr>
              <w:tabs>
                <w:tab w:val="left" w:pos="977"/>
              </w:tabs>
            </w:pPr>
            <w:r>
              <w:t>22 de mayo</w:t>
            </w:r>
          </w:p>
        </w:tc>
      </w:tr>
    </w:tbl>
    <w:p w14:paraId="12775E4B" w14:textId="77777777" w:rsidR="00AA133E" w:rsidRPr="00F21F44" w:rsidRDefault="00AA133E" w:rsidP="00F21F44">
      <w:pPr>
        <w:tabs>
          <w:tab w:val="left" w:pos="977"/>
        </w:tabs>
      </w:pPr>
    </w:p>
    <w:sectPr w:rsidR="00AA133E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29538A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29538A4" w16cid:durableId="225C0C6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04A88"/>
    <w:multiLevelType w:val="hybridMultilevel"/>
    <w:tmpl w:val="DFE298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C2F97"/>
    <w:multiLevelType w:val="hybridMultilevel"/>
    <w:tmpl w:val="EB3C0DBE"/>
    <w:lvl w:ilvl="0" w:tplc="9C12DF52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9223384"/>
    <w:multiLevelType w:val="hybridMultilevel"/>
    <w:tmpl w:val="319ED7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E1787"/>
    <w:multiLevelType w:val="hybridMultilevel"/>
    <w:tmpl w:val="DFE298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73892"/>
    <w:rsid w:val="000A3C91"/>
    <w:rsid w:val="000B2A71"/>
    <w:rsid w:val="000C68F8"/>
    <w:rsid w:val="00220AF0"/>
    <w:rsid w:val="00241346"/>
    <w:rsid w:val="002A43C9"/>
    <w:rsid w:val="002E1A0B"/>
    <w:rsid w:val="00332A1C"/>
    <w:rsid w:val="003A5824"/>
    <w:rsid w:val="003B4DBB"/>
    <w:rsid w:val="00435DE7"/>
    <w:rsid w:val="00465B96"/>
    <w:rsid w:val="0052608F"/>
    <w:rsid w:val="00650E78"/>
    <w:rsid w:val="007816CF"/>
    <w:rsid w:val="007828C7"/>
    <w:rsid w:val="009005E0"/>
    <w:rsid w:val="00934B2A"/>
    <w:rsid w:val="00937528"/>
    <w:rsid w:val="009D3A6E"/>
    <w:rsid w:val="00A303C3"/>
    <w:rsid w:val="00A42FD7"/>
    <w:rsid w:val="00A746EC"/>
    <w:rsid w:val="00A91AAF"/>
    <w:rsid w:val="00A93E42"/>
    <w:rsid w:val="00AA133E"/>
    <w:rsid w:val="00B626EA"/>
    <w:rsid w:val="00C15364"/>
    <w:rsid w:val="00C27C0C"/>
    <w:rsid w:val="00E81F92"/>
    <w:rsid w:val="00E96D11"/>
    <w:rsid w:val="00EE287F"/>
    <w:rsid w:val="00EF64CC"/>
    <w:rsid w:val="00F21F44"/>
    <w:rsid w:val="00F64970"/>
    <w:rsid w:val="00FD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98D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5B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A3C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3C9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3C9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3C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3C9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3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5B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A3C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3C9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3C9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3C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3C9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3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3ABE8-84AA-420C-9947-755CAD922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PDV</cp:lastModifiedBy>
  <cp:revision>2</cp:revision>
  <dcterms:created xsi:type="dcterms:W3CDTF">2020-05-05T23:54:00Z</dcterms:created>
  <dcterms:modified xsi:type="dcterms:W3CDTF">2020-05-05T23:54:00Z</dcterms:modified>
</cp:coreProperties>
</file>