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E5E00" w14:textId="063FDA5F" w:rsidR="00A72CF3" w:rsidRDefault="00F152FB" w:rsidP="00A72CF3">
      <w:pPr>
        <w:rPr>
          <w:sz w:val="14"/>
          <w:szCs w:val="14"/>
        </w:rPr>
      </w:pPr>
      <w:r>
        <w:rPr>
          <w:noProof/>
          <w:lang w:eastAsia="es-CL"/>
        </w:rPr>
        <w:pict w14:anchorId="7896A05A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0" o:spid="_x0000_s1026" type="#_x0000_t202" style="position:absolute;margin-left:54pt;margin-top:-12.55pt;width:246.75pt;height:90.4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" filled="f" stroked="f">
            <v:textbox style="mso-next-textbox:#Cuadro de texto 10">
              <w:txbxContent>
                <w:p w14:paraId="22A07E04" w14:textId="77777777" w:rsidR="00B55B91" w:rsidRDefault="00B55B91" w:rsidP="00A72CF3">
                  <w:pPr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COLEGIO PEDRO DE VALDIVIA DE VILLARRICA</w:t>
                  </w:r>
                </w:p>
                <w:p w14:paraId="020F1A0D" w14:textId="77777777" w:rsidR="00B55B91" w:rsidRPr="00A97253" w:rsidRDefault="00B55B91" w:rsidP="00A72CF3">
                  <w:pPr>
                    <w:rPr>
                      <w:rFonts w:ascii="Helvetica" w:eastAsia="Helvetica" w:hAnsi="Helvetica" w:cs="Helvetica"/>
                    </w:rPr>
                  </w:pPr>
                  <w:r w:rsidRPr="00A97253">
                    <w:rPr>
                      <w:rFonts w:ascii="Calibri" w:hAnsi="Calibri"/>
                    </w:rPr>
                    <w:t>Departamento de: Ciencias</w:t>
                  </w:r>
                </w:p>
                <w:p w14:paraId="186719D9" w14:textId="62B409AA" w:rsidR="00B55B91" w:rsidRDefault="00B55B91" w:rsidP="00A72CF3">
                  <w:pPr>
                    <w:rPr>
                      <w:rFonts w:ascii="Calibri" w:eastAsia="Helvetica" w:hAnsi="Calibri" w:cs="Helvetica"/>
                    </w:rPr>
                  </w:pPr>
                  <w:r w:rsidRPr="00A97253">
                    <w:rPr>
                      <w:rFonts w:ascii="Calibri" w:eastAsia="Helvetica" w:hAnsi="Calibri" w:cs="Helvetica"/>
                    </w:rPr>
                    <w:t>Felipe Vidal.</w:t>
                  </w:r>
                </w:p>
                <w:p w14:paraId="2FE3AACE" w14:textId="3F8C80B7" w:rsidR="00F152FB" w:rsidRDefault="00F152FB" w:rsidP="00A72CF3">
                  <w:pPr>
                    <w:rPr>
                      <w:rFonts w:ascii="Calibri" w:eastAsia="Helvetica" w:hAnsi="Calibri" w:cs="Helvetica"/>
                    </w:rPr>
                  </w:pPr>
                  <w:r>
                    <w:rPr>
                      <w:rFonts w:ascii="Calibri" w:eastAsia="Helvetica" w:hAnsi="Calibri" w:cs="Helvetica"/>
                    </w:rPr>
                    <w:t>Programa de Integración Escolar</w:t>
                  </w:r>
                </w:p>
                <w:p w14:paraId="0C32CF9D" w14:textId="2389E2AD" w:rsidR="00F152FB" w:rsidRPr="00A97253" w:rsidRDefault="00F152FB" w:rsidP="00A72CF3">
                  <w:pPr>
                    <w:rPr>
                      <w:rFonts w:ascii="Calibri" w:eastAsia="Helvetica" w:hAnsi="Calibri" w:cs="Helvetica"/>
                    </w:rPr>
                  </w:pPr>
                  <w:r>
                    <w:rPr>
                      <w:rFonts w:ascii="Calibri" w:eastAsia="Helvetica" w:hAnsi="Calibri" w:cs="Helvetica"/>
                    </w:rPr>
                    <w:t>Jocelyn Llanos</w:t>
                  </w:r>
                </w:p>
                <w:p w14:paraId="46576B5B" w14:textId="77777777" w:rsidR="00B55B91" w:rsidRPr="00A97253" w:rsidRDefault="00B55B91" w:rsidP="00A72CF3">
                  <w:pPr>
                    <w:rPr>
                      <w:rFonts w:ascii="Calibri" w:hAnsi="Calibri"/>
                    </w:rPr>
                  </w:pPr>
                  <w:r w:rsidRPr="00A97253">
                    <w:rPr>
                      <w:rFonts w:ascii="Calibri" w:hAnsi="Calibri"/>
                    </w:rPr>
                    <w:t>Curso: 2° medio</w:t>
                  </w:r>
                </w:p>
              </w:txbxContent>
            </v:textbox>
          </v:shape>
        </w:pict>
      </w:r>
      <w:r w:rsidR="00A72CF3"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99241F9" wp14:editId="1AF9B4B7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0904EF" w14:textId="77777777" w:rsidR="00A72CF3" w:rsidRDefault="00A72CF3" w:rsidP="00A72CF3">
      <w:pPr>
        <w:rPr>
          <w:sz w:val="28"/>
        </w:rPr>
      </w:pPr>
    </w:p>
    <w:p w14:paraId="040F23FD" w14:textId="77777777" w:rsidR="00A72CF3" w:rsidRDefault="00A72CF3" w:rsidP="00A72CF3">
      <w:pPr>
        <w:rPr>
          <w:sz w:val="28"/>
        </w:rPr>
      </w:pPr>
    </w:p>
    <w:p w14:paraId="53E4483F" w14:textId="77777777" w:rsidR="00A72CF3" w:rsidRDefault="00A72CF3" w:rsidP="00A72CF3">
      <w:pPr>
        <w:rPr>
          <w:sz w:val="28"/>
        </w:rPr>
      </w:pPr>
    </w:p>
    <w:p w14:paraId="77B48096" w14:textId="77777777" w:rsidR="00A72CF3" w:rsidRDefault="00A72CF3" w:rsidP="00A72CF3">
      <w:pPr>
        <w:jc w:val="center"/>
        <w:rPr>
          <w:rFonts w:asciiTheme="majorHAnsi" w:hAnsiTheme="majorHAnsi"/>
          <w:b/>
          <w:sz w:val="14"/>
          <w:szCs w:val="14"/>
        </w:rPr>
      </w:pPr>
    </w:p>
    <w:p w14:paraId="62B5E351" w14:textId="77777777" w:rsidR="00A72CF3" w:rsidRDefault="00A72CF3" w:rsidP="00A72CF3">
      <w:pPr>
        <w:jc w:val="center"/>
        <w:rPr>
          <w:rFonts w:asciiTheme="majorHAnsi" w:hAnsiTheme="majorHAnsi"/>
          <w:b/>
          <w:sz w:val="28"/>
          <w:szCs w:val="28"/>
        </w:rPr>
      </w:pPr>
    </w:p>
    <w:p w14:paraId="76DE78C2" w14:textId="77777777" w:rsidR="00A72CF3" w:rsidRDefault="00A72CF3" w:rsidP="00A72CF3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</w:t>
      </w:r>
      <w:proofErr w:type="gramStart"/>
      <w:r>
        <w:rPr>
          <w:rFonts w:asciiTheme="majorHAnsi" w:hAnsiTheme="majorHAnsi"/>
          <w:b/>
          <w:sz w:val="28"/>
          <w:szCs w:val="28"/>
          <w:lang w:val="es-ES"/>
        </w:rPr>
        <w:t xml:space="preserve">Nº  </w:t>
      </w:r>
      <w:r w:rsidR="00114834">
        <w:rPr>
          <w:rFonts w:asciiTheme="majorHAnsi" w:hAnsiTheme="majorHAnsi"/>
          <w:b/>
          <w:sz w:val="28"/>
          <w:szCs w:val="28"/>
          <w:lang w:val="es-ES"/>
        </w:rPr>
        <w:t>3</w:t>
      </w:r>
      <w:proofErr w:type="gramEnd"/>
      <w:r w:rsidR="00114834">
        <w:rPr>
          <w:rFonts w:asciiTheme="majorHAnsi" w:hAnsiTheme="majorHAnsi"/>
          <w:b/>
          <w:sz w:val="28"/>
          <w:szCs w:val="28"/>
          <w:lang w:val="es-ES"/>
        </w:rPr>
        <w:t xml:space="preserve"> DISOLUCIONES </w:t>
      </w:r>
    </w:p>
    <w:p w14:paraId="4FCB9E9D" w14:textId="77777777" w:rsidR="00A72CF3" w:rsidRDefault="00A72CF3" w:rsidP="00A72CF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QUIMICA  </w:t>
      </w:r>
    </w:p>
    <w:p w14:paraId="5190DBDA" w14:textId="77777777" w:rsidR="00A72CF3" w:rsidRDefault="00A72CF3" w:rsidP="00A72CF3">
      <w:pPr>
        <w:rPr>
          <w:rFonts w:asciiTheme="majorHAnsi" w:hAnsiTheme="majorHAnsi"/>
          <w:b/>
          <w:sz w:val="6"/>
          <w:szCs w:val="6"/>
        </w:rPr>
      </w:pPr>
    </w:p>
    <w:p w14:paraId="3D4F2CD6" w14:textId="77777777" w:rsidR="00A72CF3" w:rsidRDefault="00A72CF3" w:rsidP="00A72CF3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2349"/>
        <w:gridCol w:w="831"/>
        <w:gridCol w:w="1970"/>
      </w:tblGrid>
      <w:tr w:rsidR="00A72CF3" w14:paraId="03765AE5" w14:textId="77777777" w:rsidTr="00B55B91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7E423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D6C1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A72CF3" w14:paraId="32327F0F" w14:textId="77777777" w:rsidTr="000772C8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C02E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  <w:r w:rsidR="00114834">
              <w:rPr>
                <w:rFonts w:asciiTheme="majorHAnsi" w:hAnsiTheme="majorHAnsi"/>
                <w:b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E9F5F" w14:textId="77777777" w:rsidR="00A72CF3" w:rsidRDefault="00114834" w:rsidP="00B55B91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A72CF3">
              <w:rPr>
                <w:rFonts w:asciiTheme="majorHAnsi" w:hAnsiTheme="majorHAnsi"/>
              </w:rPr>
              <w:t>° medio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4C054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30E90" w14:textId="77777777" w:rsidR="00A72CF3" w:rsidRDefault="00114834" w:rsidP="00B55B91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 xml:space="preserve">MAYO </w:t>
            </w:r>
            <w:r w:rsidR="00A72CF3">
              <w:rPr>
                <w:rFonts w:asciiTheme="majorHAnsi" w:hAnsiTheme="majorHAnsi"/>
              </w:rPr>
              <w:t xml:space="preserve"> de</w:t>
            </w:r>
            <w:proofErr w:type="gramEnd"/>
            <w:r w:rsidR="00A72CF3">
              <w:rPr>
                <w:rFonts w:asciiTheme="majorHAnsi" w:hAnsiTheme="majorHAnsi"/>
              </w:rPr>
              <w:t xml:space="preserve"> 2020</w:t>
            </w:r>
          </w:p>
        </w:tc>
      </w:tr>
      <w:tr w:rsidR="00A72CF3" w14:paraId="7913E743" w14:textId="77777777" w:rsidTr="00B55B91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4126A2" w14:textId="77777777" w:rsidR="00A72CF3" w:rsidRDefault="00A72CF3" w:rsidP="00B55B91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1C73F9EF" w14:textId="77777777" w:rsidR="00A72CF3" w:rsidRDefault="00A72CF3" w:rsidP="00B55B91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847FA93" w14:textId="5D339488" w:rsidR="0096724F" w:rsidRPr="0096724F" w:rsidRDefault="00A72CF3" w:rsidP="0096724F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OBJ</w:t>
            </w:r>
            <w:r w:rsidR="0096724F">
              <w:rPr>
                <w:rFonts w:asciiTheme="majorHAnsi" w:hAnsiTheme="majorHAnsi"/>
                <w:b/>
                <w:lang w:val="en-US"/>
              </w:rPr>
              <w:t xml:space="preserve">ETIVO DE APRENDIZAJE  </w:t>
            </w:r>
          </w:p>
          <w:p w14:paraId="6C64AE72" w14:textId="77777777" w:rsidR="0096724F" w:rsidRDefault="0096724F" w:rsidP="0096724F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</w:p>
          <w:p w14:paraId="6D852B78" w14:textId="236439FB" w:rsidR="0096724F" w:rsidRPr="0096724F" w:rsidRDefault="00F152FB" w:rsidP="0096724F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Conocer</w:t>
            </w:r>
            <w:r w:rsidR="0096724F" w:rsidRPr="0096724F">
              <w:rPr>
                <w:rFonts w:asciiTheme="majorHAnsi" w:hAnsiTheme="majorHAnsi"/>
              </w:rPr>
              <w:t xml:space="preserve"> por medio de modelos y la </w:t>
            </w:r>
          </w:p>
          <w:p w14:paraId="28E195B4" w14:textId="77777777" w:rsidR="0096724F" w:rsidRPr="0096724F" w:rsidRDefault="0096724F" w:rsidP="0096724F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</w:rPr>
            </w:pPr>
            <w:r w:rsidRPr="0096724F">
              <w:rPr>
                <w:rFonts w:asciiTheme="majorHAnsi" w:hAnsiTheme="majorHAnsi"/>
              </w:rPr>
              <w:t xml:space="preserve">experimentación, las propiedades </w:t>
            </w:r>
          </w:p>
          <w:p w14:paraId="2DC2725A" w14:textId="03FA6C03" w:rsidR="0096724F" w:rsidRDefault="0096724F" w:rsidP="0096724F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</w:rPr>
            </w:pPr>
            <w:r w:rsidRPr="0096724F">
              <w:rPr>
                <w:rFonts w:asciiTheme="majorHAnsi" w:hAnsiTheme="majorHAnsi"/>
              </w:rPr>
              <w:t xml:space="preserve">de las </w:t>
            </w:r>
            <w:proofErr w:type="gramStart"/>
            <w:r w:rsidRPr="0096724F">
              <w:rPr>
                <w:rFonts w:asciiTheme="majorHAnsi" w:hAnsiTheme="majorHAnsi"/>
              </w:rPr>
              <w:t xml:space="preserve">soluciones </w:t>
            </w:r>
            <w:r w:rsidR="00F152FB">
              <w:rPr>
                <w:rFonts w:asciiTheme="majorHAnsi" w:hAnsiTheme="majorHAnsi"/>
              </w:rPr>
              <w:t>.</w:t>
            </w:r>
            <w:proofErr w:type="gramEnd"/>
          </w:p>
          <w:p w14:paraId="17A9BDD7" w14:textId="77777777" w:rsidR="0096724F" w:rsidRPr="0096724F" w:rsidRDefault="0096724F" w:rsidP="0096724F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</w:rPr>
            </w:pPr>
          </w:p>
          <w:p w14:paraId="1118BEFB" w14:textId="77777777" w:rsidR="0096724F" w:rsidRPr="0096724F" w:rsidRDefault="0096724F" w:rsidP="0096724F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</w:rPr>
            </w:pPr>
          </w:p>
          <w:p w14:paraId="2FA58EDD" w14:textId="77777777" w:rsidR="00A72CF3" w:rsidRPr="00B54305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</w:p>
          <w:p w14:paraId="7D66788B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  <w:r>
              <w:rPr>
                <w:rFonts w:asciiTheme="majorHAnsi" w:hAnsiTheme="majorHAnsi"/>
                <w:sz w:val="6"/>
                <w:szCs w:val="6"/>
                <w:lang w:val="en-US"/>
              </w:rPr>
              <w:t xml:space="preserve">  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2B66ED" w14:textId="77777777" w:rsidR="00A72CF3" w:rsidRPr="0019582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1F188ACF" w14:textId="77777777" w:rsidR="00A72CF3" w:rsidRPr="0019582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91F295" w14:textId="77777777" w:rsidR="00A72CF3" w:rsidRPr="0019582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A72CF3" w14:paraId="75FDD277" w14:textId="77777777" w:rsidTr="00B55B91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9BEAD5" w14:textId="77777777" w:rsidR="00A72CF3" w:rsidRDefault="00A72CF3" w:rsidP="00B55B91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8C99A9" w14:textId="32683488" w:rsidR="00A72CF3" w:rsidRPr="001F7E68" w:rsidRDefault="001F7E68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1F7E68">
              <w:rPr>
                <w:rFonts w:asciiTheme="majorHAnsi" w:hAnsiTheme="majorHAnsi"/>
                <w:sz w:val="20"/>
                <w:szCs w:val="20"/>
              </w:rPr>
              <w:t xml:space="preserve">Diferenciar </w:t>
            </w:r>
            <w:r w:rsidR="00F152FB">
              <w:rPr>
                <w:rFonts w:asciiTheme="majorHAnsi" w:hAnsiTheme="majorHAnsi"/>
                <w:sz w:val="20"/>
                <w:szCs w:val="20"/>
              </w:rPr>
              <w:t>la</w:t>
            </w:r>
            <w:r w:rsidR="00F152FB" w:rsidRPr="001F7E68">
              <w:rPr>
                <w:rFonts w:asciiTheme="majorHAnsi" w:hAnsiTheme="majorHAnsi"/>
                <w:sz w:val="20"/>
                <w:szCs w:val="20"/>
              </w:rPr>
              <w:t xml:space="preserve"> materia</w:t>
            </w:r>
            <w:r w:rsidRPr="001F7E68">
              <w:rPr>
                <w:rFonts w:asciiTheme="majorHAnsi" w:hAnsiTheme="majorHAnsi"/>
                <w:sz w:val="20"/>
                <w:szCs w:val="20"/>
              </w:rPr>
              <w:t xml:space="preserve"> en sustancias puras y mezclas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67EFCFA5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72CF3" w14:paraId="730E2152" w14:textId="77777777" w:rsidTr="00B55B91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802428" w14:textId="77777777" w:rsidR="00A72CF3" w:rsidRDefault="00A72CF3" w:rsidP="00B55B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CF00" w14:textId="77777777" w:rsidR="00A72CF3" w:rsidRPr="001F7E68" w:rsidRDefault="001F7E68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1F7E68">
              <w:rPr>
                <w:rFonts w:asciiTheme="majorHAnsi" w:hAnsiTheme="majorHAnsi"/>
                <w:sz w:val="20"/>
                <w:szCs w:val="20"/>
              </w:rPr>
              <w:t>Conocer las características de las disoluciones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CCFCE2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72CF3" w14:paraId="64AB1F57" w14:textId="77777777" w:rsidTr="00B55B91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2141FA" w14:textId="77777777" w:rsidR="00A72CF3" w:rsidRDefault="00A72CF3" w:rsidP="00B55B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B89D" w14:textId="3AA77284" w:rsidR="00A72CF3" w:rsidRPr="001D011D" w:rsidRDefault="00F152FB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F152FB">
              <w:rPr>
                <w:rFonts w:asciiTheme="majorHAnsi" w:hAnsiTheme="majorHAnsi"/>
                <w:sz w:val="20"/>
                <w:szCs w:val="20"/>
              </w:rPr>
              <w:t>Identifican mezclas homogéneas y heterogéneas dentro de las sustancias de uso diario o cotidianas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7319A2" w14:textId="77777777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A72CF3" w14:paraId="7C040BDE" w14:textId="77777777" w:rsidTr="00B55B91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DE478C" w14:textId="77777777" w:rsidR="00A72CF3" w:rsidRDefault="00A72CF3" w:rsidP="00B55B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83F9" w14:textId="3112C6C2" w:rsidR="00A72CF3" w:rsidRPr="00B12635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24B2D78D" w14:textId="5D9079E6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A72CF3" w14:paraId="25A52B5C" w14:textId="77777777" w:rsidTr="00B55B91">
        <w:trPr>
          <w:trHeight w:val="34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484713" w14:textId="77777777" w:rsidR="00A72CF3" w:rsidRDefault="00A72CF3" w:rsidP="00B55B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6E74" w14:textId="0AA15B87" w:rsidR="00A72CF3" w:rsidRPr="00B12635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22294E14" w14:textId="37590858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A72CF3" w14:paraId="7F999070" w14:textId="77777777" w:rsidTr="00B55B91">
        <w:trPr>
          <w:trHeight w:val="360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7D36F2" w14:textId="77777777" w:rsidR="00A72CF3" w:rsidRDefault="00A72CF3" w:rsidP="00B55B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C989" w14:textId="6B40FDE4" w:rsidR="00A72CF3" w:rsidRPr="001F7E68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18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94FE" w14:textId="6DA1DCD3" w:rsidR="00A72CF3" w:rsidRDefault="00A72CF3" w:rsidP="00B55B9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14:paraId="4147136C" w14:textId="77777777" w:rsidR="000E007E" w:rsidRDefault="000E007E"/>
    <w:p w14:paraId="5EC0DE17" w14:textId="0E3EDC86" w:rsidR="00A72CF3" w:rsidRDefault="00B10420" w:rsidP="00B10420">
      <w:pPr>
        <w:jc w:val="center"/>
      </w:pPr>
      <w:r>
        <w:rPr>
          <w:noProof/>
        </w:rPr>
        <w:pict w14:anchorId="1C9EAEFD">
          <v:rect id="_x0000_s1030" style="position:absolute;left:0;text-align:left;margin-left:-18.7pt;margin-top:9.1pt;width:162.45pt;height:28.45pt;z-index:251673600" fillcolor="white [3201]" strokecolor="#c0504d [3205]" strokeweight="2.5pt">
            <v:shadow color="#868686"/>
            <v:textbox>
              <w:txbxContent>
                <w:p w14:paraId="724EFDD2" w14:textId="1CA3A679" w:rsidR="00B10420" w:rsidRDefault="00B10420">
                  <w:r>
                    <w:t>Información importante</w:t>
                  </w:r>
                </w:p>
              </w:txbxContent>
            </v:textbox>
          </v:rect>
        </w:pict>
      </w:r>
      <w:r w:rsidR="00A72CF3">
        <w:t>DISOLUCIONES</w:t>
      </w:r>
    </w:p>
    <w:p w14:paraId="2814F99D" w14:textId="4F1C1FFC" w:rsidR="00A72CF3" w:rsidRDefault="00B10420" w:rsidP="00A72CF3">
      <w:pPr>
        <w:jc w:val="both"/>
      </w:pPr>
      <w:r>
        <w:rPr>
          <w:noProof/>
        </w:rPr>
        <w:pict w14:anchorId="1D1BE6BD">
          <v:rect id="_x0000_s1029" style="position:absolute;left:0;text-align:left;margin-left:209.05pt;margin-top:7.85pt;width:272.1pt;height:138.95pt;z-index:251672576">
            <v:textbox>
              <w:txbxContent>
                <w:p w14:paraId="1D1739F3" w14:textId="15B4298A" w:rsidR="00B10420" w:rsidRDefault="00B10420">
                  <w:r w:rsidRPr="00B10420">
                    <w:drawing>
                      <wp:inline distT="0" distB="0" distL="0" distR="0" wp14:anchorId="0007440F" wp14:editId="6BF4497D">
                        <wp:extent cx="3318510" cy="1663700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510" cy="166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179E934F" w14:textId="6ADA2DCE" w:rsidR="00A72CF3" w:rsidRDefault="00B10420" w:rsidP="00A72CF3">
      <w:pPr>
        <w:jc w:val="both"/>
      </w:pPr>
      <w:r>
        <w:rPr>
          <w:noProof/>
        </w:rPr>
        <w:pict w14:anchorId="70BDAA4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55pt;margin-top:11.65pt;width:0;height:17.55pt;z-index:251674624" o:connectortype="straight" strokecolor="#c0504d [3205]" strokeweight="2.5pt">
            <v:stroke endarrow="block"/>
            <v:shadow color="#868686"/>
          </v:shape>
        </w:pict>
      </w:r>
    </w:p>
    <w:p w14:paraId="6D25A2F3" w14:textId="2EA86BDD" w:rsidR="00B10420" w:rsidRDefault="00B10420" w:rsidP="00A72CF3">
      <w:pPr>
        <w:jc w:val="both"/>
      </w:pPr>
      <w:r>
        <w:rPr>
          <w:noProof/>
        </w:rPr>
        <w:pict w14:anchorId="44490837">
          <v:rect id="_x0000_s1028" style="position:absolute;left:0;text-align:left;margin-left:-29.55pt;margin-top:17.95pt;width:210.1pt;height:319.8pt;z-index:251671552" fillcolor="white [3201]" strokecolor="#c0504d [3205]" strokeweight="2.5pt">
            <v:shadow color="#868686"/>
            <v:textbox>
              <w:txbxContent>
                <w:p w14:paraId="1106896A" w14:textId="166CF76C" w:rsidR="00B10420" w:rsidRDefault="00B10420">
                  <w:r w:rsidRPr="00B10420">
                    <w:t xml:space="preserve">Como ya sabemos la química es la ciencia que estudia la materia, sus cambios y transformaciones. Materia es todo lo que nos rodea, tiene masa y ocupa un lugar en el espacio (volumen), toda la materia que conocemos está conformada </w:t>
                  </w:r>
                  <w:proofErr w:type="gramStart"/>
                  <w:r w:rsidRPr="00B10420">
                    <w:t>por  tan</w:t>
                  </w:r>
                  <w:proofErr w:type="gramEnd"/>
                  <w:r w:rsidRPr="00B10420">
                    <w:t xml:space="preserve"> solo aproximadamente 120 elementos químicos y las combinaciones entre ellos. Estos elementos químicos están incluidos en el sistema periódico de los elementos químicos (tabla periódica), a su vez cada elemento químico está representado por </w:t>
                  </w:r>
                  <w:proofErr w:type="gramStart"/>
                  <w:r w:rsidRPr="00B10420">
                    <w:t>un  símbolo</w:t>
                  </w:r>
                  <w:proofErr w:type="gramEnd"/>
                  <w:r w:rsidRPr="00B10420">
                    <w:t xml:space="preserve"> químico y acompañado por un numero atómico (Z) que representa la cantidad de protones del átomo y su ubicación en el sistema periódico y un número másico (A) que muestra   la suma de protones y neutrones presentes en el núcleo y que además constituye casi el total de la masa del átomo.</w:t>
                  </w:r>
                </w:p>
              </w:txbxContent>
            </v:textbox>
          </v:rect>
        </w:pict>
      </w:r>
    </w:p>
    <w:p w14:paraId="28CD0D43" w14:textId="5D82954F" w:rsidR="00B10420" w:rsidRDefault="00B10420" w:rsidP="00A72CF3">
      <w:pPr>
        <w:jc w:val="both"/>
      </w:pPr>
    </w:p>
    <w:p w14:paraId="75A6ECF6" w14:textId="1FDD7D79" w:rsidR="00B10420" w:rsidRDefault="00B10420" w:rsidP="00A72CF3">
      <w:pPr>
        <w:jc w:val="both"/>
      </w:pPr>
    </w:p>
    <w:p w14:paraId="0F235836" w14:textId="59FBCD82" w:rsidR="00B10420" w:rsidRDefault="00B10420" w:rsidP="00A72CF3">
      <w:pPr>
        <w:jc w:val="both"/>
      </w:pPr>
    </w:p>
    <w:p w14:paraId="2C07CF6A" w14:textId="42ACF185" w:rsidR="00B10420" w:rsidRDefault="00B10420" w:rsidP="00A72CF3">
      <w:pPr>
        <w:jc w:val="both"/>
      </w:pPr>
    </w:p>
    <w:p w14:paraId="7FBA5740" w14:textId="2AB22D95" w:rsidR="00B10420" w:rsidRDefault="00B10420" w:rsidP="00A72CF3">
      <w:pPr>
        <w:jc w:val="both"/>
      </w:pPr>
    </w:p>
    <w:p w14:paraId="108B865F" w14:textId="53AEAACD" w:rsidR="00B10420" w:rsidRDefault="00B10420" w:rsidP="00A72CF3">
      <w:pPr>
        <w:jc w:val="both"/>
      </w:pPr>
    </w:p>
    <w:p w14:paraId="6EDB4E77" w14:textId="6E5E1CD2" w:rsidR="00B10420" w:rsidRDefault="00B10420" w:rsidP="00A72CF3">
      <w:pPr>
        <w:jc w:val="both"/>
      </w:pPr>
    </w:p>
    <w:p w14:paraId="2B848C37" w14:textId="1703F16D" w:rsidR="00B10420" w:rsidRDefault="00B10420" w:rsidP="00A72CF3">
      <w:pPr>
        <w:jc w:val="both"/>
      </w:pPr>
    </w:p>
    <w:p w14:paraId="0D51951A" w14:textId="77777777" w:rsidR="00B10420" w:rsidRDefault="00B10420" w:rsidP="00A72CF3">
      <w:pPr>
        <w:jc w:val="both"/>
      </w:pPr>
    </w:p>
    <w:p w14:paraId="39860AA7" w14:textId="0D7DAAB1" w:rsidR="00A72CF3" w:rsidRDefault="00A72CF3" w:rsidP="00A72CF3">
      <w:pPr>
        <w:jc w:val="both"/>
      </w:pPr>
    </w:p>
    <w:p w14:paraId="290A121B" w14:textId="02656C6E" w:rsidR="00B10420" w:rsidRDefault="00B10420" w:rsidP="00A72CF3">
      <w:pPr>
        <w:jc w:val="both"/>
      </w:pPr>
    </w:p>
    <w:p w14:paraId="07FD6A8B" w14:textId="1FECFAEA" w:rsidR="00B10420" w:rsidRDefault="00B10420" w:rsidP="00A72CF3">
      <w:pPr>
        <w:jc w:val="both"/>
      </w:pPr>
    </w:p>
    <w:p w14:paraId="6162B81E" w14:textId="233E2EAE" w:rsidR="00B10420" w:rsidRDefault="00B10420" w:rsidP="00A72CF3">
      <w:pPr>
        <w:jc w:val="both"/>
      </w:pPr>
    </w:p>
    <w:p w14:paraId="239187DA" w14:textId="75A18814" w:rsidR="00B10420" w:rsidRDefault="00B10420" w:rsidP="00A72CF3">
      <w:pPr>
        <w:jc w:val="both"/>
      </w:pPr>
    </w:p>
    <w:p w14:paraId="50EE6A2A" w14:textId="656BB3AF" w:rsidR="00F152FB" w:rsidRDefault="00F152FB" w:rsidP="00A72CF3">
      <w:pPr>
        <w:jc w:val="both"/>
      </w:pPr>
    </w:p>
    <w:p w14:paraId="6FD92606" w14:textId="7894B222" w:rsidR="00F152FB" w:rsidRDefault="00F152FB" w:rsidP="00A72CF3">
      <w:pPr>
        <w:jc w:val="both"/>
      </w:pPr>
    </w:p>
    <w:p w14:paraId="7B82A93A" w14:textId="5EA2FF0B" w:rsidR="00F152FB" w:rsidRDefault="00F152FB" w:rsidP="00A72CF3">
      <w:pPr>
        <w:jc w:val="both"/>
      </w:pPr>
    </w:p>
    <w:p w14:paraId="2E1F3545" w14:textId="7E4B5D99" w:rsidR="00F152FB" w:rsidRDefault="00F152FB" w:rsidP="00A72CF3">
      <w:pPr>
        <w:jc w:val="both"/>
      </w:pPr>
    </w:p>
    <w:p w14:paraId="2C52A600" w14:textId="79B72BBB" w:rsidR="00F152FB" w:rsidRDefault="00F152FB" w:rsidP="00A72CF3">
      <w:pPr>
        <w:jc w:val="both"/>
      </w:pPr>
    </w:p>
    <w:p w14:paraId="0315AE0E" w14:textId="71C31225" w:rsidR="00F152FB" w:rsidRDefault="00F152FB" w:rsidP="00A72CF3">
      <w:pPr>
        <w:jc w:val="both"/>
      </w:pPr>
    </w:p>
    <w:p w14:paraId="639C0516" w14:textId="77777777" w:rsidR="00F152FB" w:rsidRDefault="00F152FB" w:rsidP="00A72CF3">
      <w:pPr>
        <w:jc w:val="both"/>
      </w:pPr>
    </w:p>
    <w:p w14:paraId="526904C5" w14:textId="21E8D941" w:rsidR="00B10420" w:rsidRDefault="00B10420" w:rsidP="00A72CF3">
      <w:pPr>
        <w:jc w:val="both"/>
      </w:pPr>
    </w:p>
    <w:p w14:paraId="7CE3445D" w14:textId="35C29501" w:rsidR="00B10420" w:rsidRDefault="00B10420" w:rsidP="00A72CF3">
      <w:pPr>
        <w:jc w:val="both"/>
      </w:pPr>
    </w:p>
    <w:p w14:paraId="04DB0C87" w14:textId="627C3D41" w:rsidR="00B10420" w:rsidRDefault="00B10420" w:rsidP="00A72CF3">
      <w:pPr>
        <w:jc w:val="both"/>
      </w:pPr>
    </w:p>
    <w:p w14:paraId="5346D8E1" w14:textId="5FFB09A7" w:rsidR="00B10420" w:rsidRDefault="00B10420" w:rsidP="00A72CF3">
      <w:pPr>
        <w:jc w:val="both"/>
      </w:pPr>
    </w:p>
    <w:p w14:paraId="3CAE244F" w14:textId="7FB3BFF7" w:rsidR="00B10420" w:rsidRDefault="00B10420" w:rsidP="00A72CF3">
      <w:pPr>
        <w:jc w:val="both"/>
      </w:pPr>
    </w:p>
    <w:p w14:paraId="2DD85BB2" w14:textId="604283F8" w:rsidR="00B10420" w:rsidRDefault="00B10420" w:rsidP="00A72CF3">
      <w:pPr>
        <w:jc w:val="both"/>
      </w:pPr>
    </w:p>
    <w:p w14:paraId="72CDA5CB" w14:textId="565E61BE" w:rsidR="00B10420" w:rsidRDefault="00B10420" w:rsidP="00A72CF3">
      <w:pPr>
        <w:jc w:val="both"/>
      </w:pPr>
    </w:p>
    <w:p w14:paraId="7DD89FBE" w14:textId="089080F9" w:rsidR="00B10420" w:rsidRDefault="00B10420" w:rsidP="00A72CF3">
      <w:pPr>
        <w:jc w:val="both"/>
      </w:pPr>
      <w:r>
        <w:rPr>
          <w:noProof/>
        </w:rPr>
        <w:pict w14:anchorId="729BB789">
          <v:rect id="_x0000_s1033" style="position:absolute;left:0;text-align:left;margin-left:168pt;margin-top:-51.05pt;width:350.8pt;height:3in;z-index:251676672" fillcolor="white [3201]" strokecolor="#4bacc6 [3208]" strokeweight="2.5pt">
            <v:shadow color="#868686"/>
            <v:textbox style="mso-next-textbox:#_x0000_s1033">
              <w:txbxContent>
                <w:p w14:paraId="363D6C99" w14:textId="77777777" w:rsidR="00B10420" w:rsidRDefault="00B10420" w:rsidP="00B10420">
                  <w:r>
                    <w:t>Una disolución es una mezcla homogénea, es decir, una mezcla de 2 o más componentes que no reaccionan entre sí, es decir, que siguen siendo los mismos después de mezclados, y además por ser homogénea no se ven o diferencian sus componentes después de mezclados a simple vista.</w:t>
                  </w:r>
                </w:p>
                <w:p w14:paraId="485186C7" w14:textId="3B43F955" w:rsidR="00B10420" w:rsidRDefault="00B10420" w:rsidP="00B10420"/>
                <w:p w14:paraId="098F6A68" w14:textId="57F5A418" w:rsidR="00B10420" w:rsidRDefault="008771EB" w:rsidP="00B10420">
                  <w:r>
                    <w:t>C</w:t>
                  </w:r>
                  <w:r w:rsidR="00B10420">
                    <w:t xml:space="preserve">uando en la mezcla homogénea uno de los dos componentes es líquido, normalmente agua, esta mezcla homogénea es a lo que se le suele llamar disolución. Las disoluciones </w:t>
                  </w:r>
                  <w:r w:rsidR="00B10420">
                    <w:t>químicas</w:t>
                  </w:r>
                  <w:r w:rsidR="00B10420">
                    <w:t xml:space="preserve"> suelen estar en estado líquido.</w:t>
                  </w:r>
                </w:p>
                <w:p w14:paraId="05A51972" w14:textId="18E56343" w:rsidR="008771EB" w:rsidRDefault="008771EB" w:rsidP="00B10420">
                  <w:r>
                    <w:t xml:space="preserve">                                </w:t>
                  </w:r>
                  <w:r w:rsidRPr="008771EB">
                    <w:drawing>
                      <wp:inline distT="0" distB="0" distL="0" distR="0" wp14:anchorId="57D6BC87" wp14:editId="640B7B08">
                        <wp:extent cx="1352550" cy="962025"/>
                        <wp:effectExtent l="0" t="0" r="0" b="9525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28AA00" w14:textId="77777777" w:rsidR="008771EB" w:rsidRDefault="008771EB"/>
              </w:txbxContent>
            </v:textbox>
          </v:rect>
        </w:pict>
      </w:r>
      <w:r>
        <w:rPr>
          <w:noProof/>
        </w:rPr>
        <w:pict w14:anchorId="038CE791">
          <v:rect id="_x0000_s1032" style="position:absolute;left:0;text-align:left;margin-left:-22.85pt;margin-top:-54.4pt;width:183.35pt;height:26.8pt;z-index:251675648" fillcolor="white [3201]" strokecolor="#4bacc6 [3208]" strokeweight="2.5pt">
            <v:shadow color="#868686"/>
            <v:textbox>
              <w:txbxContent>
                <w:p w14:paraId="3E14A7D2" w14:textId="4FFB57E0" w:rsidR="00B10420" w:rsidRDefault="00B10420">
                  <w:r>
                    <w:t xml:space="preserve">¿Qué es una disolución química? </w:t>
                  </w:r>
                </w:p>
              </w:txbxContent>
            </v:textbox>
          </v:rect>
        </w:pict>
      </w:r>
      <w:r w:rsidR="008771EB">
        <w:t>Ejemplo:</w:t>
      </w:r>
    </w:p>
    <w:p w14:paraId="2AB07BC4" w14:textId="1D31612B" w:rsidR="008771EB" w:rsidRDefault="008771EB" w:rsidP="00A72CF3">
      <w:pPr>
        <w:jc w:val="both"/>
      </w:pPr>
      <w:r>
        <w:rPr>
          <w:noProof/>
        </w:rPr>
        <w:pict w14:anchorId="0A697A9A">
          <v:rect id="_x0000_s1034" style="position:absolute;left:0;text-align:left;margin-left:-31.25pt;margin-top:12.15pt;width:185.05pt;height:219.35pt;z-index:251677696" fillcolor="white [3201]" strokecolor="#4bacc6 [3208]" strokeweight="1pt">
            <v:stroke dashstyle="dash"/>
            <v:shadow color="#868686"/>
            <v:textbox>
              <w:txbxContent>
                <w:p w14:paraId="599749C0" w14:textId="6E0B5787" w:rsidR="008771EB" w:rsidRDefault="008771EB">
                  <w:r w:rsidRPr="008771EB">
                    <w:t xml:space="preserve">Si mezclamos agua con azúcar y revolvemos, al cabo de un tiempo no se verán los componentes en la mezcla, será una mezcla homogénea, pero </w:t>
                  </w:r>
                  <w:r w:rsidRPr="008771EB">
                    <w:t>a</w:t>
                  </w:r>
                  <w:r w:rsidRPr="008771EB">
                    <w:t xml:space="preserve"> esta debemos llamar disolución.</w:t>
                  </w:r>
                </w:p>
                <w:p w14:paraId="06A03786" w14:textId="60C868CF" w:rsidR="008771EB" w:rsidRDefault="008771EB">
                  <w:r w:rsidRPr="008771EB">
                    <w:drawing>
                      <wp:inline distT="0" distB="0" distL="0" distR="0" wp14:anchorId="0369B26E" wp14:editId="6741A67D">
                        <wp:extent cx="1392336" cy="1044457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5217" cy="1054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52298071" w14:textId="77777777" w:rsidR="008771EB" w:rsidRDefault="008771EB" w:rsidP="00A72CF3">
      <w:pPr>
        <w:jc w:val="both"/>
      </w:pPr>
    </w:p>
    <w:p w14:paraId="00465B5E" w14:textId="262BDDB9" w:rsidR="00B10420" w:rsidRDefault="00B10420" w:rsidP="00A72CF3">
      <w:pPr>
        <w:jc w:val="both"/>
      </w:pPr>
    </w:p>
    <w:p w14:paraId="7BE5BB00" w14:textId="3743F173" w:rsidR="00B10420" w:rsidRDefault="00B10420" w:rsidP="00A72CF3">
      <w:pPr>
        <w:jc w:val="both"/>
      </w:pPr>
    </w:p>
    <w:p w14:paraId="4492ABC2" w14:textId="49D4094B" w:rsidR="00B10420" w:rsidRDefault="00B10420" w:rsidP="00A72CF3">
      <w:pPr>
        <w:jc w:val="both"/>
      </w:pPr>
    </w:p>
    <w:p w14:paraId="66755796" w14:textId="5B2FAEAD" w:rsidR="00B10420" w:rsidRDefault="00B10420" w:rsidP="00A72CF3">
      <w:pPr>
        <w:jc w:val="both"/>
      </w:pPr>
    </w:p>
    <w:p w14:paraId="4F4CFAAA" w14:textId="5739211A" w:rsidR="00B10420" w:rsidRDefault="00B10420" w:rsidP="00A72CF3">
      <w:pPr>
        <w:jc w:val="both"/>
      </w:pPr>
    </w:p>
    <w:p w14:paraId="45B7B803" w14:textId="341B3590" w:rsidR="00B10420" w:rsidRDefault="00B10420" w:rsidP="00A72CF3">
      <w:pPr>
        <w:jc w:val="both"/>
      </w:pPr>
    </w:p>
    <w:p w14:paraId="12E2B36D" w14:textId="1E0A1578" w:rsidR="00B10420" w:rsidRDefault="00B10420" w:rsidP="00A72CF3">
      <w:pPr>
        <w:jc w:val="both"/>
      </w:pPr>
    </w:p>
    <w:p w14:paraId="03E67144" w14:textId="3A93FAEC" w:rsidR="00B10420" w:rsidRDefault="00B10420" w:rsidP="00A72CF3">
      <w:pPr>
        <w:jc w:val="both"/>
      </w:pPr>
    </w:p>
    <w:p w14:paraId="5A0DF292" w14:textId="641FA5C6" w:rsidR="00B10420" w:rsidRDefault="00B10420" w:rsidP="00A72CF3">
      <w:pPr>
        <w:jc w:val="both"/>
      </w:pPr>
    </w:p>
    <w:p w14:paraId="2D279BDC" w14:textId="63931538" w:rsidR="00B10420" w:rsidRDefault="00B10420" w:rsidP="00A72CF3">
      <w:pPr>
        <w:jc w:val="both"/>
      </w:pPr>
    </w:p>
    <w:p w14:paraId="1CA1FE6E" w14:textId="0DAA89D2" w:rsidR="00B10420" w:rsidRDefault="00B10420" w:rsidP="00A72CF3">
      <w:pPr>
        <w:jc w:val="both"/>
      </w:pPr>
    </w:p>
    <w:p w14:paraId="6275F82E" w14:textId="62BEF412" w:rsidR="00B10420" w:rsidRDefault="00B10420" w:rsidP="00A72CF3">
      <w:pPr>
        <w:jc w:val="both"/>
      </w:pPr>
    </w:p>
    <w:p w14:paraId="52A63DF0" w14:textId="4EA31380" w:rsidR="00B10420" w:rsidRDefault="00B10420" w:rsidP="00A72CF3">
      <w:pPr>
        <w:jc w:val="both"/>
      </w:pPr>
    </w:p>
    <w:p w14:paraId="6130043E" w14:textId="0A1FAA33" w:rsidR="00B10420" w:rsidRDefault="00B10420" w:rsidP="00A72CF3">
      <w:pPr>
        <w:jc w:val="both"/>
      </w:pPr>
    </w:p>
    <w:p w14:paraId="7BD11AAD" w14:textId="1FF948E0" w:rsidR="00B10420" w:rsidRDefault="00B10420" w:rsidP="00A72CF3">
      <w:pPr>
        <w:jc w:val="both"/>
      </w:pPr>
    </w:p>
    <w:p w14:paraId="396D6DC0" w14:textId="77777777" w:rsidR="00B10420" w:rsidRDefault="00B10420" w:rsidP="00A72CF3">
      <w:pPr>
        <w:jc w:val="both"/>
      </w:pPr>
    </w:p>
    <w:p w14:paraId="6653710C" w14:textId="5F0A68B5" w:rsidR="00A72CF3" w:rsidRDefault="008771EB" w:rsidP="00A72CF3">
      <w:pPr>
        <w:jc w:val="both"/>
      </w:pPr>
      <w:r>
        <w:t>Actividad N° 1</w:t>
      </w:r>
    </w:p>
    <w:p w14:paraId="2D5FCA70" w14:textId="4EE5E6A1" w:rsidR="008771EB" w:rsidRDefault="008771EB" w:rsidP="00A72CF3">
      <w:pPr>
        <w:jc w:val="both"/>
      </w:pPr>
    </w:p>
    <w:p w14:paraId="64CD9450" w14:textId="56FC1E3A" w:rsidR="008771EB" w:rsidRDefault="008771EB" w:rsidP="008771EB">
      <w:pPr>
        <w:pStyle w:val="Prrafodelista"/>
        <w:numPr>
          <w:ilvl w:val="0"/>
          <w:numId w:val="8"/>
        </w:numPr>
        <w:jc w:val="both"/>
      </w:pPr>
      <w:r>
        <w:t xml:space="preserve">¿Qué es una solución química? </w:t>
      </w:r>
    </w:p>
    <w:p w14:paraId="742D52E9" w14:textId="09D2BAB2" w:rsidR="008771EB" w:rsidRDefault="008771EB" w:rsidP="00A72CF3">
      <w:pPr>
        <w:jc w:val="both"/>
      </w:pPr>
    </w:p>
    <w:p w14:paraId="7450F07D" w14:textId="79858D26" w:rsidR="008771EB" w:rsidRDefault="008771EB" w:rsidP="00A72CF3">
      <w:pPr>
        <w:jc w:val="both"/>
      </w:pPr>
      <w: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 </w:t>
      </w:r>
    </w:p>
    <w:p w14:paraId="1384E53E" w14:textId="6C5B2781" w:rsidR="008771EB" w:rsidRDefault="008771EB" w:rsidP="00A72CF3">
      <w:pPr>
        <w:jc w:val="both"/>
      </w:pPr>
    </w:p>
    <w:p w14:paraId="076219E4" w14:textId="6B09AE81" w:rsidR="008771EB" w:rsidRDefault="008771EB" w:rsidP="008771EB">
      <w:pPr>
        <w:pStyle w:val="Prrafodelista"/>
        <w:numPr>
          <w:ilvl w:val="0"/>
          <w:numId w:val="8"/>
        </w:numPr>
        <w:jc w:val="both"/>
      </w:pPr>
      <w:r>
        <w:t xml:space="preserve">Escribe un ejemplo (diferente al de la guía) </w:t>
      </w:r>
    </w:p>
    <w:p w14:paraId="6D786CDE" w14:textId="5E61C607" w:rsidR="008771EB" w:rsidRDefault="008771EB" w:rsidP="008771EB">
      <w:pPr>
        <w:jc w:val="both"/>
      </w:pPr>
    </w:p>
    <w:p w14:paraId="67F6EB32" w14:textId="79E7E60F" w:rsidR="008771EB" w:rsidRDefault="008771EB" w:rsidP="008771EB">
      <w:pPr>
        <w:jc w:val="both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A516845" w14:textId="501A1454" w:rsidR="008771EB" w:rsidRDefault="008771EB" w:rsidP="00A72CF3">
      <w:pPr>
        <w:jc w:val="both"/>
      </w:pPr>
    </w:p>
    <w:p w14:paraId="138ABE9F" w14:textId="4CBFA703" w:rsidR="008771EB" w:rsidRDefault="008771EB" w:rsidP="00A72CF3">
      <w:pPr>
        <w:jc w:val="both"/>
      </w:pPr>
    </w:p>
    <w:p w14:paraId="6F770257" w14:textId="43A1C528" w:rsidR="008771EB" w:rsidRDefault="008771EB" w:rsidP="00A72CF3">
      <w:pPr>
        <w:jc w:val="both"/>
      </w:pPr>
    </w:p>
    <w:p w14:paraId="30156B9F" w14:textId="58202C0F" w:rsidR="008771EB" w:rsidRDefault="008771EB" w:rsidP="00A72CF3">
      <w:pPr>
        <w:jc w:val="both"/>
      </w:pPr>
    </w:p>
    <w:p w14:paraId="4A90D42F" w14:textId="3128E88A" w:rsidR="008771EB" w:rsidRDefault="008771EB" w:rsidP="00A72CF3">
      <w:pPr>
        <w:jc w:val="both"/>
      </w:pPr>
    </w:p>
    <w:p w14:paraId="096DCB54" w14:textId="541E1D25" w:rsidR="008771EB" w:rsidRDefault="008771EB" w:rsidP="00A72CF3">
      <w:pPr>
        <w:jc w:val="both"/>
      </w:pPr>
    </w:p>
    <w:p w14:paraId="22510729" w14:textId="77777777" w:rsidR="008771EB" w:rsidRDefault="008771EB" w:rsidP="00A72CF3">
      <w:pPr>
        <w:jc w:val="both"/>
      </w:pPr>
    </w:p>
    <w:p w14:paraId="63AB8307" w14:textId="77777777" w:rsidR="00211CB2" w:rsidRDefault="00211CB2" w:rsidP="00A72CF3">
      <w:pPr>
        <w:jc w:val="both"/>
      </w:pPr>
    </w:p>
    <w:p w14:paraId="45CE7CDC" w14:textId="04EAE0F9" w:rsidR="00211CB2" w:rsidRDefault="00211CB2" w:rsidP="00211CB2">
      <w:r>
        <w:br w:type="textWrapping" w:clear="all"/>
      </w:r>
      <w:r w:rsidR="007E38BE">
        <w:rPr>
          <w:noProof/>
        </w:rPr>
        <w:pict w14:anchorId="7E098944">
          <v:rect id="_x0000_s1036" style="position:absolute;margin-left:-13.65pt;margin-top:-36.85pt;width:144.85pt;height:26pt;z-index:251679744;mso-position-horizontal-relative:text;mso-position-vertical-relative:text" fillcolor="white [3201]" strokecolor="#4bacc6 [3208]" strokeweight="2.5pt">
            <v:shadow color="#868686"/>
            <v:textbox>
              <w:txbxContent>
                <w:p w14:paraId="18D9886A" w14:textId="2D4120D6" w:rsidR="007E38BE" w:rsidRDefault="007E38BE">
                  <w:r>
                    <w:t>Sustancias Puras:</w:t>
                  </w:r>
                </w:p>
              </w:txbxContent>
            </v:textbox>
          </v:rect>
        </w:pict>
      </w:r>
      <w:r w:rsidR="007E38BE">
        <w:rPr>
          <w:noProof/>
        </w:rPr>
        <w:pict w14:anchorId="37DBD63A">
          <v:rect id="_x0000_s1035" style="position:absolute;margin-left:164.65pt;margin-top:-36.85pt;width:318.15pt;height:123.05pt;z-index:251678720;mso-position-horizontal-relative:text;mso-position-vertical-relative:text" fillcolor="white [3201]" strokecolor="#4bacc6 [3208]" strokeweight="2.5pt">
            <v:shadow color="#868686"/>
            <v:textbox>
              <w:txbxContent>
                <w:p w14:paraId="785F9592" w14:textId="6A066E63" w:rsidR="007E38BE" w:rsidRDefault="007E38BE">
                  <w:r w:rsidRPr="007E38BE">
                    <w:t xml:space="preserve">Las sustancias puras son los elementos químicos que están presentes en la tabla periódica o los compuestos químicos que se pueden formar por la unión de átomos de los elementos </w:t>
                  </w:r>
                  <w:r w:rsidRPr="007E38BE">
                    <w:t>químicos la</w:t>
                  </w:r>
                  <w:r w:rsidRPr="007E38BE">
                    <w:t xml:space="preserve"> principal característica de este tipo de sustancias es que tienen una composición química definida que no puede cambiar (</w:t>
                  </w:r>
                  <w:r w:rsidRPr="007E38BE">
                    <w:t>ya que,</w:t>
                  </w:r>
                  <w:r w:rsidRPr="007E38BE">
                    <w:t xml:space="preserve"> si cambia, la naturaleza del compuesto químico, sus características y propiedades también cambiarían)</w:t>
                  </w:r>
                </w:p>
              </w:txbxContent>
            </v:textbox>
          </v:rect>
        </w:pict>
      </w:r>
    </w:p>
    <w:p w14:paraId="09B77397" w14:textId="295768FF" w:rsidR="00C10A6C" w:rsidRDefault="007E38BE" w:rsidP="00A72CF3">
      <w:pPr>
        <w:jc w:val="both"/>
      </w:pPr>
      <w:r>
        <w:t>Ejemplo:</w:t>
      </w:r>
    </w:p>
    <w:p w14:paraId="1963B81C" w14:textId="4FF6C1A7" w:rsidR="007E38BE" w:rsidRDefault="003C24DC" w:rsidP="00A72CF3">
      <w:pPr>
        <w:jc w:val="both"/>
      </w:pPr>
      <w:r>
        <w:rPr>
          <w:noProof/>
        </w:rPr>
        <w:pict w14:anchorId="48700E84">
          <v:rect id="_x0000_s1037" style="position:absolute;left:0;text-align:left;margin-left:-15.35pt;margin-top:6.75pt;width:152.4pt;height:143.15pt;z-index:251680768" fillcolor="white [3201]" strokecolor="#4bacc6 [3208]" strokeweight="1pt">
            <v:stroke dashstyle="dash"/>
            <v:shadow color="#868686"/>
            <v:textbox>
              <w:txbxContent>
                <w:p w14:paraId="162F2BBF" w14:textId="77777777" w:rsidR="003C24DC" w:rsidRDefault="003C24DC" w:rsidP="003C24DC">
                  <w:r>
                    <w:t>Helio (He</w:t>
                  </w:r>
                  <w:proofErr w:type="gramStart"/>
                  <w:r>
                    <w:t>).-</w:t>
                  </w:r>
                  <w:proofErr w:type="gramEnd"/>
                  <w:r>
                    <w:t xml:space="preserve"> Esta sustancia se encuentra de forma natural en el estado gaseoso.</w:t>
                  </w:r>
                </w:p>
                <w:p w14:paraId="2AAE04F9" w14:textId="77777777" w:rsidR="003C24DC" w:rsidRDefault="003C24DC" w:rsidP="003C24DC"/>
                <w:p w14:paraId="71017BFA" w14:textId="77777777" w:rsidR="003C24DC" w:rsidRDefault="003C24DC" w:rsidP="003C24DC">
                  <w:r>
                    <w:t>Hidrógeno (H</w:t>
                  </w:r>
                  <w:proofErr w:type="gramStart"/>
                  <w:r>
                    <w:t>).-</w:t>
                  </w:r>
                  <w:proofErr w:type="gramEnd"/>
                  <w:r>
                    <w:t xml:space="preserve"> El estado en el que se encuentra en condiciones normales es el gaseoso.</w:t>
                  </w:r>
                </w:p>
                <w:p w14:paraId="60FE1683" w14:textId="77777777" w:rsidR="003C24DC" w:rsidRDefault="003C24DC" w:rsidP="003C24DC"/>
                <w:p w14:paraId="0EB280A0" w14:textId="77777777" w:rsidR="003C24DC" w:rsidRDefault="003C24DC" w:rsidP="003C24DC"/>
                <w:p w14:paraId="70FD3637" w14:textId="77777777" w:rsidR="003C24DC" w:rsidRDefault="003C24DC" w:rsidP="003C24DC"/>
                <w:p w14:paraId="5A597720" w14:textId="3D15CFBF" w:rsidR="003C24DC" w:rsidRDefault="003C24DC" w:rsidP="003C24DC">
                  <w:r>
                    <w:t>Fuente: https://www.ejemplode.com/38-quimica/3693-ejemplo_de_sustancias_puras.html#ixzz6LisdjKl2</w:t>
                  </w:r>
                </w:p>
              </w:txbxContent>
            </v:textbox>
          </v:rect>
        </w:pict>
      </w:r>
    </w:p>
    <w:p w14:paraId="11353620" w14:textId="4BEBC483" w:rsidR="0062003A" w:rsidRDefault="0062003A" w:rsidP="00A72CF3">
      <w:pPr>
        <w:jc w:val="both"/>
      </w:pPr>
    </w:p>
    <w:p w14:paraId="2EDEACBC" w14:textId="2F95654A" w:rsidR="003C24DC" w:rsidRDefault="003C24DC" w:rsidP="00A72CF3">
      <w:pPr>
        <w:jc w:val="both"/>
      </w:pPr>
    </w:p>
    <w:p w14:paraId="115B9C2E" w14:textId="02835174" w:rsidR="003C24DC" w:rsidRDefault="003C24DC" w:rsidP="00A72CF3">
      <w:pPr>
        <w:jc w:val="both"/>
      </w:pPr>
    </w:p>
    <w:p w14:paraId="02D88039" w14:textId="46BBBD36" w:rsidR="003C24DC" w:rsidRDefault="003C24DC" w:rsidP="00A72CF3">
      <w:pPr>
        <w:jc w:val="both"/>
      </w:pPr>
    </w:p>
    <w:p w14:paraId="2B569B6D" w14:textId="34957C7D" w:rsidR="003C24DC" w:rsidRDefault="003C24DC" w:rsidP="00A72CF3">
      <w:pPr>
        <w:jc w:val="both"/>
      </w:pPr>
    </w:p>
    <w:p w14:paraId="65D5A3B8" w14:textId="77777777" w:rsidR="003C24DC" w:rsidRDefault="003C24DC" w:rsidP="00A72CF3">
      <w:pPr>
        <w:jc w:val="both"/>
      </w:pPr>
    </w:p>
    <w:p w14:paraId="3B199856" w14:textId="5FF5FA2D" w:rsidR="007E38BE" w:rsidRDefault="007E38BE" w:rsidP="00A72CF3">
      <w:pPr>
        <w:jc w:val="both"/>
      </w:pPr>
    </w:p>
    <w:p w14:paraId="7A8B6F81" w14:textId="52419BED" w:rsidR="007E38BE" w:rsidRDefault="007E38BE" w:rsidP="00A72CF3">
      <w:pPr>
        <w:jc w:val="both"/>
      </w:pPr>
    </w:p>
    <w:p w14:paraId="3A07BAE0" w14:textId="5598ECCE" w:rsidR="007E38BE" w:rsidRDefault="007E38BE" w:rsidP="00A72CF3">
      <w:pPr>
        <w:jc w:val="both"/>
      </w:pPr>
    </w:p>
    <w:p w14:paraId="66C174F9" w14:textId="77777777" w:rsidR="007E38BE" w:rsidRDefault="007E38BE" w:rsidP="00A72CF3">
      <w:pPr>
        <w:jc w:val="both"/>
      </w:pPr>
    </w:p>
    <w:p w14:paraId="6D214EFD" w14:textId="77777777" w:rsidR="00211CB2" w:rsidRDefault="00211CB2" w:rsidP="00A72CF3">
      <w:pPr>
        <w:jc w:val="both"/>
      </w:pPr>
    </w:p>
    <w:p w14:paraId="31E01F4C" w14:textId="41C57371" w:rsidR="00C10A6C" w:rsidRDefault="00C10A6C" w:rsidP="00A72CF3">
      <w:pPr>
        <w:jc w:val="both"/>
      </w:pPr>
    </w:p>
    <w:p w14:paraId="4EEA9EBA" w14:textId="77777777" w:rsidR="0012576C" w:rsidRDefault="0012576C" w:rsidP="00A72CF3">
      <w:pPr>
        <w:jc w:val="both"/>
      </w:pPr>
    </w:p>
    <w:p w14:paraId="66E31867" w14:textId="38BCBE9E" w:rsidR="0012576C" w:rsidRDefault="0012576C" w:rsidP="00A72CF3">
      <w:pPr>
        <w:jc w:val="both"/>
      </w:pPr>
      <w:r>
        <w:rPr>
          <w:noProof/>
        </w:rPr>
        <w:pict w14:anchorId="4EB5AFE3">
          <v:rect id="_x0000_s1038" style="position:absolute;left:0;text-align:left;margin-left:1.4pt;margin-top:13.2pt;width:413.55pt;height:52.75pt;z-index:251681792" fillcolor="white [3201]" strokecolor="#4bacc6 [3208]" strokeweight="2.5pt">
            <v:shadow color="#868686"/>
            <v:textbox>
              <w:txbxContent>
                <w:p w14:paraId="67B5A269" w14:textId="77777777" w:rsidR="0012576C" w:rsidRDefault="0012576C" w:rsidP="0012576C">
                  <w:r>
                    <w:t>MEZCLAS</w:t>
                  </w:r>
                </w:p>
                <w:p w14:paraId="3E247348" w14:textId="77777777" w:rsidR="0012576C" w:rsidRDefault="0012576C" w:rsidP="0012576C">
                  <w:r>
                    <w:t>Son sistemas formados por dos o más sustancias que al unirse no reaccionan químicamente;</w:t>
                  </w:r>
                </w:p>
                <w:p w14:paraId="6F48B660" w14:textId="17676288" w:rsidR="0012576C" w:rsidRDefault="0012576C" w:rsidP="0012576C">
                  <w:r>
                    <w:t>por lo tanto, cada sustancia conserva sus propiedades físicas y químicas de forma constante.</w:t>
                  </w:r>
                </w:p>
              </w:txbxContent>
            </v:textbox>
          </v:rect>
        </w:pict>
      </w:r>
    </w:p>
    <w:p w14:paraId="05F030D3" w14:textId="6A8DCE0A" w:rsidR="0012576C" w:rsidRDefault="0012576C" w:rsidP="00A72CF3">
      <w:pPr>
        <w:jc w:val="both"/>
      </w:pPr>
    </w:p>
    <w:p w14:paraId="5D264919" w14:textId="20CF1A67" w:rsidR="0012576C" w:rsidRDefault="0012576C" w:rsidP="00A72CF3">
      <w:pPr>
        <w:jc w:val="both"/>
      </w:pPr>
    </w:p>
    <w:p w14:paraId="44349E7C" w14:textId="31B0D650" w:rsidR="0012576C" w:rsidRDefault="0012576C" w:rsidP="00A72CF3">
      <w:pPr>
        <w:jc w:val="both"/>
      </w:pPr>
    </w:p>
    <w:p w14:paraId="681A77AD" w14:textId="77777777" w:rsidR="0012576C" w:rsidRDefault="0012576C" w:rsidP="00A72CF3">
      <w:pPr>
        <w:jc w:val="both"/>
      </w:pPr>
    </w:p>
    <w:p w14:paraId="7CE736C9" w14:textId="77777777" w:rsidR="0012576C" w:rsidRDefault="0012576C" w:rsidP="00A72CF3">
      <w:pPr>
        <w:jc w:val="both"/>
      </w:pPr>
    </w:p>
    <w:p w14:paraId="7E1D62EC" w14:textId="0DAD7B87" w:rsidR="00C10A6C" w:rsidRDefault="0012576C" w:rsidP="00A72CF3">
      <w:pPr>
        <w:jc w:val="both"/>
      </w:pPr>
      <w:r>
        <w:rPr>
          <w:noProof/>
        </w:rPr>
        <w:pict w14:anchorId="53689128">
          <v:shape id="_x0000_s1039" type="#_x0000_t32" style="position:absolute;left:0;text-align:left;margin-left:49.95pt;margin-top:9.1pt;width:33.5pt;height:16.75pt;z-index:251682816" o:connectortype="straight" strokecolor="#4bacc6 [3208]" strokeweight="2.5pt">
            <v:stroke endarrow="block"/>
            <v:shadow color="#868686"/>
          </v:shape>
        </w:pict>
      </w:r>
      <w:r>
        <w:t>Ejemplo:</w:t>
      </w:r>
    </w:p>
    <w:p w14:paraId="7F41553E" w14:textId="77777777" w:rsidR="00C10A6C" w:rsidRDefault="00961AC0" w:rsidP="00A72CF3">
      <w:pPr>
        <w:jc w:val="both"/>
      </w:pPr>
      <w:r>
        <w:rPr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7FB4A068" wp14:editId="4F7AA473">
            <wp:simplePos x="0" y="0"/>
            <wp:positionH relativeFrom="column">
              <wp:posOffset>-150495</wp:posOffset>
            </wp:positionH>
            <wp:positionV relativeFrom="paragraph">
              <wp:posOffset>111125</wp:posOffset>
            </wp:positionV>
            <wp:extent cx="1390650" cy="1562100"/>
            <wp:effectExtent l="19050" t="0" r="0" b="0"/>
            <wp:wrapTight wrapText="bothSides">
              <wp:wrapPolygon edited="0">
                <wp:start x="-296" y="0"/>
                <wp:lineTo x="-296" y="21337"/>
                <wp:lineTo x="21600" y="21337"/>
                <wp:lineTo x="21600" y="0"/>
                <wp:lineTo x="-296" y="0"/>
              </wp:wrapPolygon>
            </wp:wrapTight>
            <wp:docPr id="13" name="Imagen 13" descr="Gas Propano/butano 230gr Doite - $ 465,00 en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s Propano/butano 230gr Doite - $ 465,00 en Mercado Lib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7025F6" w14:textId="77777777" w:rsidR="00C10A6C" w:rsidRDefault="00C10A6C" w:rsidP="00A72CF3">
      <w:pPr>
        <w:jc w:val="both"/>
      </w:pPr>
      <w:r>
        <w:t xml:space="preserve">El gas licuado que usamos para hacer funcionar nuestras cocinas a gas o el </w:t>
      </w:r>
      <w:proofErr w:type="spellStart"/>
      <w:r>
        <w:t>calefont</w:t>
      </w:r>
      <w:proofErr w:type="spellEnd"/>
      <w:r>
        <w:t xml:space="preserve"> es una mezcla de gas propano y butano esta mezcla no siempre es igual en las cantidades de cada uno de estos gases, pero sigue siendo gas licuado. </w:t>
      </w:r>
    </w:p>
    <w:p w14:paraId="516CFA59" w14:textId="77777777" w:rsidR="00961AC0" w:rsidRDefault="00961AC0" w:rsidP="00A72CF3">
      <w:pPr>
        <w:jc w:val="both"/>
      </w:pPr>
    </w:p>
    <w:p w14:paraId="5CCD1A12" w14:textId="77777777" w:rsidR="00961AC0" w:rsidRDefault="00961AC0" w:rsidP="00A72CF3">
      <w:pPr>
        <w:jc w:val="both"/>
      </w:pPr>
      <w:r>
        <w:t>Lo mismo pasa con los cilindros de gas que se utilizan para hacer funcionar las cocinillas al salir a acampar.</w:t>
      </w:r>
    </w:p>
    <w:p w14:paraId="436E1A67" w14:textId="77777777" w:rsidR="008401C5" w:rsidRDefault="008401C5" w:rsidP="00A72CF3">
      <w:pPr>
        <w:jc w:val="both"/>
      </w:pPr>
    </w:p>
    <w:p w14:paraId="71F7B08A" w14:textId="77777777" w:rsidR="008401C5" w:rsidRDefault="008401C5" w:rsidP="00A72CF3">
      <w:pPr>
        <w:jc w:val="both"/>
      </w:pPr>
    </w:p>
    <w:p w14:paraId="478EAE45" w14:textId="29662A17" w:rsidR="0096724F" w:rsidRDefault="0012576C" w:rsidP="00A72CF3">
      <w:pPr>
        <w:jc w:val="both"/>
      </w:pPr>
      <w:r>
        <w:t xml:space="preserve">Las mesclas se pueden clasificar </w:t>
      </w:r>
      <w:proofErr w:type="gramStart"/>
      <w:r>
        <w:t>en :</w:t>
      </w:r>
      <w:proofErr w:type="gramEnd"/>
    </w:p>
    <w:p w14:paraId="4F6973BF" w14:textId="1B8A337E" w:rsidR="0012576C" w:rsidRDefault="0012576C" w:rsidP="00A72CF3">
      <w:pPr>
        <w:jc w:val="both"/>
      </w:pPr>
    </w:p>
    <w:p w14:paraId="1FE618BB" w14:textId="594F7B00" w:rsidR="0012576C" w:rsidRDefault="0012576C" w:rsidP="00A72CF3">
      <w:pPr>
        <w:jc w:val="both"/>
      </w:pPr>
      <w:r>
        <w:rPr>
          <w:noProof/>
        </w:rPr>
        <w:pict w14:anchorId="592E8A43">
          <v:rect id="_x0000_s1040" style="position:absolute;left:0;text-align:left;margin-left:-8.65pt;margin-top:3.85pt;width:230.25pt;height:181.7pt;z-index:251683840" fillcolor="white [3201]" strokecolor="#4bacc6 [3208]" strokeweight="2.5pt">
            <v:shadow color="#868686"/>
            <v:textbox>
              <w:txbxContent>
                <w:p w14:paraId="7DBDFFC3" w14:textId="77777777" w:rsidR="0012576C" w:rsidRDefault="0012576C" w:rsidP="0012576C">
                  <w:r>
                    <w:t>Mezcla homogénea</w:t>
                  </w:r>
                </w:p>
                <w:p w14:paraId="7D09C5B6" w14:textId="0173DD53" w:rsidR="0012576C" w:rsidRDefault="0012576C" w:rsidP="0012576C">
                  <w:r>
                    <w:t xml:space="preserve">Es </w:t>
                  </w:r>
                  <w:r>
                    <w:t>aquella mezcla</w:t>
                  </w:r>
                  <w:r>
                    <w:t xml:space="preserve"> que a simple vista no</w:t>
                  </w:r>
                </w:p>
                <w:p w14:paraId="7AF2CA47" w14:textId="77777777" w:rsidR="0012576C" w:rsidRDefault="0012576C" w:rsidP="0012576C">
                  <w:r>
                    <w:t>se pueden observar sus componentes.</w:t>
                  </w:r>
                </w:p>
                <w:p w14:paraId="4F470D0A" w14:textId="2A3FEB74" w:rsidR="0012576C" w:rsidRDefault="0012576C" w:rsidP="0012576C">
                  <w:r>
                    <w:t>Presenta una sola fase.</w:t>
                  </w:r>
                </w:p>
                <w:p w14:paraId="71389715" w14:textId="77777777" w:rsidR="0012576C" w:rsidRDefault="0012576C" w:rsidP="0012576C"/>
                <w:p w14:paraId="73CC0D39" w14:textId="77777777" w:rsidR="0012576C" w:rsidRDefault="0012576C" w:rsidP="0012576C">
                  <w:r>
                    <w:t>Ejemplo:</w:t>
                  </w:r>
                </w:p>
                <w:p w14:paraId="762446AE" w14:textId="77777777" w:rsidR="0012576C" w:rsidRDefault="0012576C" w:rsidP="0012576C">
                  <w:r>
                    <w:t>Y Una limonada es una mezcla de</w:t>
                  </w:r>
                </w:p>
                <w:p w14:paraId="68B86E87" w14:textId="77777777" w:rsidR="0012576C" w:rsidRDefault="0012576C" w:rsidP="0012576C">
                  <w:r>
                    <w:t>agua, zumo de limón y azúcar, por</w:t>
                  </w:r>
                </w:p>
                <w:p w14:paraId="067531D9" w14:textId="77777777" w:rsidR="0012576C" w:rsidRDefault="0012576C" w:rsidP="0012576C">
                  <w:r>
                    <w:t>lo tanto, es una mezcla homogénea.</w:t>
                  </w:r>
                </w:p>
                <w:p w14:paraId="59060E86" w14:textId="77777777" w:rsidR="0012576C" w:rsidRDefault="0012576C" w:rsidP="0012576C">
                  <w:r>
                    <w:t>También el aire que respiramos es</w:t>
                  </w:r>
                </w:p>
                <w:p w14:paraId="3107949B" w14:textId="58680976" w:rsidR="0012576C" w:rsidRDefault="0012576C" w:rsidP="0012576C">
                  <w:r>
                    <w:t>una mezcla de gases</w:t>
                  </w:r>
                </w:p>
              </w:txbxContent>
            </v:textbox>
          </v:rect>
        </w:pict>
      </w:r>
    </w:p>
    <w:p w14:paraId="47C0651B" w14:textId="2308E795" w:rsidR="00961AC0" w:rsidRDefault="0012576C" w:rsidP="00A72CF3">
      <w:pPr>
        <w:jc w:val="both"/>
      </w:pPr>
      <w:r>
        <w:rPr>
          <w:noProof/>
        </w:rPr>
        <w:pict w14:anchorId="27A908C9">
          <v:rect id="_x0000_s1041" style="position:absolute;left:0;text-align:left;margin-left:258.45pt;margin-top:8.5pt;width:200.9pt;height:118.05pt;z-index:251684864" fillcolor="white [3201]" strokecolor="#4bacc6 [3208]" strokeweight="1pt">
            <v:stroke dashstyle="dash"/>
            <v:shadow color="#868686"/>
            <v:textbox>
              <w:txbxContent>
                <w:p w14:paraId="3EA6E736" w14:textId="56249B66" w:rsidR="0012576C" w:rsidRDefault="0012576C">
                  <w:r w:rsidRPr="0012576C">
                    <w:drawing>
                      <wp:inline distT="0" distB="0" distL="0" distR="0" wp14:anchorId="556A77D0" wp14:editId="02C3177E">
                        <wp:extent cx="2359025" cy="1371600"/>
                        <wp:effectExtent l="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9025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5929B65" w14:textId="77777777" w:rsidR="0012576C" w:rsidRDefault="0012576C" w:rsidP="00A72CF3">
      <w:pPr>
        <w:jc w:val="both"/>
      </w:pPr>
    </w:p>
    <w:p w14:paraId="4EBFA0D3" w14:textId="77777777" w:rsidR="0012576C" w:rsidRDefault="0012576C" w:rsidP="00A72CF3">
      <w:pPr>
        <w:jc w:val="both"/>
      </w:pPr>
    </w:p>
    <w:p w14:paraId="40615A51" w14:textId="77777777" w:rsidR="0012576C" w:rsidRDefault="0012576C" w:rsidP="00A72CF3">
      <w:pPr>
        <w:jc w:val="both"/>
      </w:pPr>
    </w:p>
    <w:p w14:paraId="3C919EBE" w14:textId="77777777" w:rsidR="0012576C" w:rsidRDefault="0012576C" w:rsidP="00A72CF3">
      <w:pPr>
        <w:jc w:val="both"/>
      </w:pPr>
    </w:p>
    <w:p w14:paraId="0E717B49" w14:textId="77777777" w:rsidR="0012576C" w:rsidRDefault="0012576C" w:rsidP="00A72CF3">
      <w:pPr>
        <w:jc w:val="both"/>
      </w:pPr>
    </w:p>
    <w:p w14:paraId="5B8A33C9" w14:textId="77777777" w:rsidR="0012576C" w:rsidRDefault="0012576C" w:rsidP="00A72CF3">
      <w:pPr>
        <w:jc w:val="both"/>
      </w:pPr>
    </w:p>
    <w:p w14:paraId="526C026F" w14:textId="77777777" w:rsidR="0012576C" w:rsidRDefault="0012576C" w:rsidP="00A72CF3">
      <w:pPr>
        <w:jc w:val="both"/>
      </w:pPr>
    </w:p>
    <w:p w14:paraId="474ABD00" w14:textId="77777777" w:rsidR="0012576C" w:rsidRDefault="0012576C" w:rsidP="00A72CF3">
      <w:pPr>
        <w:jc w:val="both"/>
      </w:pPr>
    </w:p>
    <w:p w14:paraId="7F96172C" w14:textId="77777777" w:rsidR="0012576C" w:rsidRDefault="0012576C" w:rsidP="00A72CF3">
      <w:pPr>
        <w:jc w:val="both"/>
      </w:pPr>
    </w:p>
    <w:p w14:paraId="7F2AC375" w14:textId="77777777" w:rsidR="0012576C" w:rsidRDefault="0012576C" w:rsidP="00A72CF3">
      <w:pPr>
        <w:jc w:val="both"/>
      </w:pPr>
    </w:p>
    <w:p w14:paraId="6295301F" w14:textId="77777777" w:rsidR="0012576C" w:rsidRDefault="0012576C" w:rsidP="00A72CF3">
      <w:pPr>
        <w:jc w:val="both"/>
      </w:pPr>
    </w:p>
    <w:p w14:paraId="662E9ABA" w14:textId="77777777" w:rsidR="0012576C" w:rsidRDefault="0012576C" w:rsidP="00A72CF3">
      <w:pPr>
        <w:jc w:val="both"/>
      </w:pPr>
    </w:p>
    <w:p w14:paraId="0DD47F3E" w14:textId="77777777" w:rsidR="0012576C" w:rsidRDefault="0012576C" w:rsidP="00A72CF3">
      <w:pPr>
        <w:jc w:val="both"/>
      </w:pPr>
    </w:p>
    <w:p w14:paraId="32AC81F1" w14:textId="3BBD3499" w:rsidR="0012576C" w:rsidRDefault="0012576C" w:rsidP="00A72CF3">
      <w:pPr>
        <w:jc w:val="both"/>
      </w:pPr>
      <w:r>
        <w:rPr>
          <w:noProof/>
        </w:rPr>
        <w:pict w14:anchorId="64979ED5">
          <v:rect id="_x0000_s1043" style="position:absolute;left:0;text-align:left;margin-left:-9.5pt;margin-top:3.85pt;width:231.1pt;height:159.1pt;z-index:251685888" fillcolor="white [3201]" strokecolor="#4bacc6 [3208]" strokeweight="2.5pt">
            <v:shadow color="#868686"/>
            <v:textbox>
              <w:txbxContent>
                <w:p w14:paraId="0B007F8D" w14:textId="77777777" w:rsidR="00F152FB" w:rsidRDefault="00F152FB" w:rsidP="00F152FB">
                  <w:r>
                    <w:t>Mezcla heterogénea</w:t>
                  </w:r>
                </w:p>
                <w:p w14:paraId="2D29F3CE" w14:textId="77777777" w:rsidR="00F152FB" w:rsidRDefault="00F152FB" w:rsidP="00F152FB">
                  <w:r>
                    <w:t>Es aquella mezcla que a simple vista sí se</w:t>
                  </w:r>
                </w:p>
                <w:p w14:paraId="3D7AE66D" w14:textId="47229C17" w:rsidR="00F152FB" w:rsidRDefault="00F152FB" w:rsidP="00F152FB">
                  <w:r>
                    <w:t>pueden observar sus componentes. Presenta dos o más fases.</w:t>
                  </w:r>
                </w:p>
                <w:p w14:paraId="15CAE684" w14:textId="77777777" w:rsidR="00F152FB" w:rsidRDefault="00F152FB" w:rsidP="00F152FB"/>
                <w:p w14:paraId="2EE6AD1B" w14:textId="77777777" w:rsidR="00F152FB" w:rsidRDefault="00F152FB" w:rsidP="00F152FB">
                  <w:r>
                    <w:t>Ejemplo:</w:t>
                  </w:r>
                </w:p>
                <w:p w14:paraId="628B9F8D" w14:textId="77777777" w:rsidR="00F152FB" w:rsidRDefault="00F152FB" w:rsidP="00F152FB">
                  <w:r>
                    <w:t>Y Ensalada de frutas, agua con aceite, jugo de piña corresponden a una</w:t>
                  </w:r>
                </w:p>
                <w:p w14:paraId="7AFF52A4" w14:textId="2174CDA6" w:rsidR="0012576C" w:rsidRDefault="00F152FB" w:rsidP="00F152FB">
                  <w:r>
                    <w:t>mezcla heterogénea, porque presentan dos o más fases.</w:t>
                  </w:r>
                </w:p>
              </w:txbxContent>
            </v:textbox>
          </v:rect>
        </w:pict>
      </w:r>
    </w:p>
    <w:p w14:paraId="24353264" w14:textId="23FA1D5D" w:rsidR="0012576C" w:rsidRDefault="00F152FB" w:rsidP="00A72CF3">
      <w:pPr>
        <w:jc w:val="both"/>
      </w:pPr>
      <w:r>
        <w:rPr>
          <w:noProof/>
        </w:rPr>
        <w:pict w14:anchorId="4D45303B">
          <v:rect id="_x0000_s1044" style="position:absolute;left:0;text-align:left;margin-left:260.95pt;margin-top:10.15pt;width:190.05pt;height:97.95pt;z-index:251686912" fillcolor="white [3201]" strokecolor="#4bacc6 [3208]" strokeweight="1pt">
            <v:stroke dashstyle="dash"/>
            <v:shadow color="#868686"/>
            <v:textbox>
              <w:txbxContent>
                <w:p w14:paraId="3C62B0AF" w14:textId="64EDFBC4" w:rsidR="00F152FB" w:rsidRDefault="00F152FB">
                  <w:r w:rsidRPr="00F152FB">
                    <w:drawing>
                      <wp:inline distT="0" distB="0" distL="0" distR="0" wp14:anchorId="18E08BDC" wp14:editId="31A3D19D">
                        <wp:extent cx="2147777" cy="1139825"/>
                        <wp:effectExtent l="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8104" cy="1139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13AB90F3" w14:textId="77777777" w:rsidR="0012576C" w:rsidRDefault="0012576C" w:rsidP="00A72CF3">
      <w:pPr>
        <w:jc w:val="both"/>
      </w:pPr>
    </w:p>
    <w:p w14:paraId="50CC3CDD" w14:textId="77777777" w:rsidR="0012576C" w:rsidRDefault="0012576C" w:rsidP="00A72CF3">
      <w:pPr>
        <w:jc w:val="both"/>
      </w:pPr>
    </w:p>
    <w:p w14:paraId="4A726ED7" w14:textId="77777777" w:rsidR="0012576C" w:rsidRDefault="0012576C" w:rsidP="00A72CF3">
      <w:pPr>
        <w:jc w:val="both"/>
      </w:pPr>
    </w:p>
    <w:p w14:paraId="2BD70414" w14:textId="77777777" w:rsidR="0012576C" w:rsidRDefault="0012576C" w:rsidP="00A72CF3">
      <w:pPr>
        <w:jc w:val="both"/>
      </w:pPr>
    </w:p>
    <w:p w14:paraId="6F2AFDD9" w14:textId="77777777" w:rsidR="0012576C" w:rsidRDefault="0012576C" w:rsidP="00A72CF3">
      <w:pPr>
        <w:jc w:val="both"/>
      </w:pPr>
    </w:p>
    <w:p w14:paraId="0585D985" w14:textId="77777777" w:rsidR="0012576C" w:rsidRDefault="0012576C" w:rsidP="00A72CF3">
      <w:pPr>
        <w:jc w:val="both"/>
      </w:pPr>
    </w:p>
    <w:p w14:paraId="5BDEFF6D" w14:textId="77777777" w:rsidR="0012576C" w:rsidRDefault="0012576C" w:rsidP="00A72CF3">
      <w:pPr>
        <w:jc w:val="both"/>
      </w:pPr>
    </w:p>
    <w:p w14:paraId="64DEA591" w14:textId="771E3333" w:rsidR="0012576C" w:rsidRDefault="0012576C" w:rsidP="00A72CF3">
      <w:pPr>
        <w:jc w:val="both"/>
      </w:pPr>
    </w:p>
    <w:p w14:paraId="5C9F16E6" w14:textId="5E3E5AA2" w:rsidR="0012576C" w:rsidRDefault="0012576C" w:rsidP="00A72CF3">
      <w:pPr>
        <w:jc w:val="both"/>
      </w:pPr>
    </w:p>
    <w:p w14:paraId="1927D3F8" w14:textId="27FB7FC7" w:rsidR="0012576C" w:rsidRDefault="0012576C" w:rsidP="00A72CF3">
      <w:pPr>
        <w:jc w:val="both"/>
      </w:pPr>
    </w:p>
    <w:p w14:paraId="7661AEFC" w14:textId="1C82F482" w:rsidR="0012576C" w:rsidRDefault="0012576C" w:rsidP="00A72CF3">
      <w:pPr>
        <w:jc w:val="both"/>
      </w:pPr>
    </w:p>
    <w:p w14:paraId="66EAD58C" w14:textId="5A0F5026" w:rsidR="0012576C" w:rsidRDefault="0012576C" w:rsidP="00A72CF3">
      <w:pPr>
        <w:jc w:val="both"/>
      </w:pPr>
    </w:p>
    <w:p w14:paraId="1882980D" w14:textId="650FE0D2" w:rsidR="0012576C" w:rsidRDefault="0012576C" w:rsidP="00A72CF3">
      <w:pPr>
        <w:jc w:val="both"/>
      </w:pPr>
    </w:p>
    <w:p w14:paraId="2D30B7AD" w14:textId="41032417" w:rsidR="0012576C" w:rsidRDefault="0012576C" w:rsidP="00A72CF3">
      <w:pPr>
        <w:jc w:val="both"/>
      </w:pPr>
    </w:p>
    <w:p w14:paraId="308C61B2" w14:textId="148CAD41" w:rsidR="0012576C" w:rsidRDefault="0012576C" w:rsidP="00A72CF3">
      <w:pPr>
        <w:jc w:val="both"/>
      </w:pPr>
    </w:p>
    <w:p w14:paraId="73DF43F1" w14:textId="573E70A2" w:rsidR="0012576C" w:rsidRDefault="0012576C" w:rsidP="00A72CF3">
      <w:pPr>
        <w:jc w:val="both"/>
      </w:pPr>
    </w:p>
    <w:p w14:paraId="1173C8E7" w14:textId="21EEF56D" w:rsidR="0012576C" w:rsidRDefault="0012576C" w:rsidP="00A72CF3">
      <w:pPr>
        <w:jc w:val="both"/>
      </w:pPr>
    </w:p>
    <w:p w14:paraId="674A1037" w14:textId="6A982939" w:rsidR="0012576C" w:rsidRDefault="0012576C" w:rsidP="00A72CF3">
      <w:pPr>
        <w:jc w:val="both"/>
      </w:pPr>
    </w:p>
    <w:p w14:paraId="4E2167D3" w14:textId="7298F698" w:rsidR="0012576C" w:rsidRDefault="0012576C" w:rsidP="00A72CF3">
      <w:pPr>
        <w:jc w:val="both"/>
      </w:pPr>
    </w:p>
    <w:p w14:paraId="71392977" w14:textId="38F8AB00" w:rsidR="0012576C" w:rsidRDefault="0012576C" w:rsidP="00A72CF3">
      <w:pPr>
        <w:jc w:val="both"/>
      </w:pPr>
    </w:p>
    <w:p w14:paraId="36C4E0B7" w14:textId="39ED8B6C" w:rsidR="0012576C" w:rsidRDefault="0012576C" w:rsidP="00A72CF3">
      <w:pPr>
        <w:jc w:val="both"/>
      </w:pPr>
    </w:p>
    <w:p w14:paraId="690A77E3" w14:textId="77777777" w:rsidR="0012576C" w:rsidRDefault="0012576C" w:rsidP="00A72CF3">
      <w:pPr>
        <w:jc w:val="both"/>
      </w:pPr>
    </w:p>
    <w:p w14:paraId="3AF3A70F" w14:textId="393FEFC8" w:rsidR="00961AC0" w:rsidRDefault="0039687D" w:rsidP="00A72CF3">
      <w:pPr>
        <w:jc w:val="both"/>
      </w:pPr>
      <w:r>
        <w:t>ACTIVIDADES:</w:t>
      </w:r>
    </w:p>
    <w:p w14:paraId="305CB3A8" w14:textId="77777777" w:rsidR="0039687D" w:rsidRDefault="0039687D" w:rsidP="00A72CF3">
      <w:pPr>
        <w:jc w:val="both"/>
      </w:pPr>
    </w:p>
    <w:p w14:paraId="6F64F943" w14:textId="41B702E9" w:rsidR="0039687D" w:rsidRDefault="0039687D" w:rsidP="0039687D">
      <w:pPr>
        <w:pStyle w:val="Prrafodelista"/>
        <w:numPr>
          <w:ilvl w:val="0"/>
          <w:numId w:val="5"/>
        </w:numPr>
        <w:jc w:val="both"/>
      </w:pPr>
      <w:r>
        <w:t>Define:</w:t>
      </w:r>
    </w:p>
    <w:p w14:paraId="24F775F2" w14:textId="77777777" w:rsidR="00F152FB" w:rsidRDefault="00F152FB" w:rsidP="00F152FB">
      <w:pPr>
        <w:pStyle w:val="Prrafodelista"/>
        <w:jc w:val="both"/>
      </w:pPr>
    </w:p>
    <w:p w14:paraId="0FBB7940" w14:textId="77777777" w:rsidR="0039687D" w:rsidRDefault="0039687D" w:rsidP="0039687D">
      <w:pPr>
        <w:pStyle w:val="Prrafodelista"/>
        <w:numPr>
          <w:ilvl w:val="0"/>
          <w:numId w:val="6"/>
        </w:numPr>
        <w:jc w:val="both"/>
      </w:pPr>
      <w:r>
        <w:t>Sustancia pura:</w:t>
      </w:r>
    </w:p>
    <w:p w14:paraId="2627541C" w14:textId="0FEB1562" w:rsidR="0039687D" w:rsidRDefault="0039687D" w:rsidP="0039687D">
      <w:pPr>
        <w:pStyle w:val="Prrafodelista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F152FB">
        <w:t xml:space="preserve">  </w:t>
      </w:r>
    </w:p>
    <w:p w14:paraId="48A01B3B" w14:textId="77777777" w:rsidR="00F152FB" w:rsidRDefault="00F152FB" w:rsidP="0039687D">
      <w:pPr>
        <w:pStyle w:val="Prrafodelista"/>
        <w:jc w:val="both"/>
      </w:pPr>
    </w:p>
    <w:p w14:paraId="4DD27111" w14:textId="77777777" w:rsidR="0039687D" w:rsidRDefault="0039687D" w:rsidP="0039687D">
      <w:pPr>
        <w:pStyle w:val="Prrafodelista"/>
        <w:numPr>
          <w:ilvl w:val="0"/>
          <w:numId w:val="6"/>
        </w:numPr>
        <w:jc w:val="both"/>
      </w:pPr>
      <w:proofErr w:type="gramStart"/>
      <w:r>
        <w:t>Mezcla  homogénea</w:t>
      </w:r>
      <w:proofErr w:type="gramEnd"/>
      <w:r>
        <w:t xml:space="preserve"> </w:t>
      </w:r>
    </w:p>
    <w:p w14:paraId="1D486A2D" w14:textId="0C15BEA6" w:rsidR="0039687D" w:rsidRDefault="0039687D" w:rsidP="0039687D">
      <w:pPr>
        <w:pStyle w:val="Prrafodelista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F152FB">
        <w:t xml:space="preserve">  </w:t>
      </w:r>
    </w:p>
    <w:p w14:paraId="393FA40C" w14:textId="77777777" w:rsidR="00F152FB" w:rsidRDefault="00F152FB" w:rsidP="0039687D">
      <w:pPr>
        <w:pStyle w:val="Prrafodelista"/>
        <w:jc w:val="both"/>
      </w:pPr>
    </w:p>
    <w:p w14:paraId="7E1E0162" w14:textId="77777777" w:rsidR="0039687D" w:rsidRDefault="0039687D" w:rsidP="0039687D">
      <w:pPr>
        <w:pStyle w:val="Prrafodelista"/>
        <w:numPr>
          <w:ilvl w:val="0"/>
          <w:numId w:val="6"/>
        </w:numPr>
        <w:jc w:val="both"/>
      </w:pPr>
      <w:r>
        <w:t xml:space="preserve">Mezcla heterogénea </w:t>
      </w:r>
    </w:p>
    <w:p w14:paraId="6027FFEA" w14:textId="77777777" w:rsidR="0039687D" w:rsidRDefault="0039687D" w:rsidP="0039687D">
      <w:pPr>
        <w:pStyle w:val="Prrafodelista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1A2D3" w14:textId="44747B76" w:rsidR="0039687D" w:rsidRDefault="0039687D" w:rsidP="0039687D">
      <w:pPr>
        <w:jc w:val="both"/>
      </w:pPr>
    </w:p>
    <w:p w14:paraId="43B140B3" w14:textId="020BDCE9" w:rsidR="00F152FB" w:rsidRDefault="00F152FB" w:rsidP="0039687D">
      <w:pPr>
        <w:jc w:val="both"/>
      </w:pPr>
    </w:p>
    <w:p w14:paraId="1C268DDF" w14:textId="77777777" w:rsidR="00F152FB" w:rsidRDefault="00F152FB" w:rsidP="0039687D">
      <w:pPr>
        <w:jc w:val="both"/>
      </w:pPr>
    </w:p>
    <w:p w14:paraId="63206B4A" w14:textId="22200E5F" w:rsidR="00961AC0" w:rsidRDefault="003A2697" w:rsidP="0039687D">
      <w:pPr>
        <w:pStyle w:val="Prrafodelista"/>
        <w:numPr>
          <w:ilvl w:val="0"/>
          <w:numId w:val="5"/>
        </w:numPr>
        <w:jc w:val="both"/>
      </w:pPr>
      <w:r>
        <w:t xml:space="preserve">Nombra </w:t>
      </w:r>
      <w:r w:rsidR="007E38BE">
        <w:t>3</w:t>
      </w:r>
      <w:r>
        <w:t xml:space="preserve"> ejemplos de sustancias puras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97"/>
        <w:gridCol w:w="3298"/>
        <w:gridCol w:w="3298"/>
      </w:tblGrid>
      <w:tr w:rsidR="003A2697" w14:paraId="7487E034" w14:textId="77777777" w:rsidTr="003A2697">
        <w:tc>
          <w:tcPr>
            <w:tcW w:w="3297" w:type="dxa"/>
          </w:tcPr>
          <w:p w14:paraId="6DC0F2C9" w14:textId="77777777" w:rsidR="003A2697" w:rsidRDefault="003A2697" w:rsidP="003A2697">
            <w:pPr>
              <w:jc w:val="both"/>
            </w:pPr>
          </w:p>
          <w:p w14:paraId="1E2F015B" w14:textId="77777777" w:rsidR="003A2697" w:rsidRDefault="003A2697" w:rsidP="003A2697">
            <w:pPr>
              <w:jc w:val="both"/>
            </w:pPr>
          </w:p>
        </w:tc>
        <w:tc>
          <w:tcPr>
            <w:tcW w:w="3298" w:type="dxa"/>
          </w:tcPr>
          <w:p w14:paraId="0C53CF1D" w14:textId="77777777" w:rsidR="003A2697" w:rsidRDefault="003A2697" w:rsidP="003A2697">
            <w:pPr>
              <w:jc w:val="both"/>
            </w:pPr>
          </w:p>
        </w:tc>
        <w:tc>
          <w:tcPr>
            <w:tcW w:w="3298" w:type="dxa"/>
          </w:tcPr>
          <w:p w14:paraId="063D30DA" w14:textId="77777777" w:rsidR="003A2697" w:rsidRDefault="003A2697" w:rsidP="003A2697">
            <w:pPr>
              <w:jc w:val="both"/>
            </w:pPr>
          </w:p>
        </w:tc>
      </w:tr>
    </w:tbl>
    <w:p w14:paraId="31E26EF8" w14:textId="0E1D5279" w:rsidR="003A2697" w:rsidRDefault="003A2697" w:rsidP="003A2697">
      <w:pPr>
        <w:jc w:val="both"/>
      </w:pPr>
    </w:p>
    <w:p w14:paraId="15F1A7C1" w14:textId="72BD48A3" w:rsidR="00F152FB" w:rsidRDefault="00F152FB" w:rsidP="003A2697">
      <w:pPr>
        <w:jc w:val="both"/>
      </w:pPr>
    </w:p>
    <w:p w14:paraId="629897E3" w14:textId="77777777" w:rsidR="00F152FB" w:rsidRDefault="00F152FB" w:rsidP="003A2697">
      <w:pPr>
        <w:jc w:val="both"/>
      </w:pPr>
    </w:p>
    <w:p w14:paraId="56C7E5ED" w14:textId="77777777" w:rsidR="003A2697" w:rsidRDefault="003A2697" w:rsidP="003A2697">
      <w:pPr>
        <w:pStyle w:val="Prrafodelista"/>
        <w:numPr>
          <w:ilvl w:val="0"/>
          <w:numId w:val="5"/>
        </w:numPr>
        <w:jc w:val="both"/>
      </w:pPr>
      <w:r>
        <w:t>Da tres ejemplos de mezclas homogéneas y tres de mezclas heterogéneas (distintos a los ejemplos de la guía)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97"/>
        <w:gridCol w:w="3298"/>
        <w:gridCol w:w="3298"/>
      </w:tblGrid>
      <w:tr w:rsidR="003A2697" w14:paraId="3D3DCBB8" w14:textId="77777777" w:rsidTr="00B55B91">
        <w:tc>
          <w:tcPr>
            <w:tcW w:w="9893" w:type="dxa"/>
            <w:gridSpan w:val="3"/>
          </w:tcPr>
          <w:p w14:paraId="4DCC9A07" w14:textId="77777777" w:rsidR="003A2697" w:rsidRDefault="003A2697" w:rsidP="003A2697">
            <w:pPr>
              <w:jc w:val="center"/>
            </w:pPr>
            <w:r>
              <w:t>M. Homogéneas</w:t>
            </w:r>
          </w:p>
        </w:tc>
      </w:tr>
      <w:tr w:rsidR="003A2697" w14:paraId="4B700371" w14:textId="77777777" w:rsidTr="003A2697">
        <w:tc>
          <w:tcPr>
            <w:tcW w:w="3297" w:type="dxa"/>
          </w:tcPr>
          <w:p w14:paraId="06BD2F22" w14:textId="77777777" w:rsidR="003A2697" w:rsidRDefault="003A2697" w:rsidP="003A2697">
            <w:pPr>
              <w:jc w:val="both"/>
            </w:pPr>
          </w:p>
        </w:tc>
        <w:tc>
          <w:tcPr>
            <w:tcW w:w="3298" w:type="dxa"/>
          </w:tcPr>
          <w:p w14:paraId="22C5E44D" w14:textId="77777777" w:rsidR="003A2697" w:rsidRDefault="003A2697" w:rsidP="003A2697">
            <w:pPr>
              <w:jc w:val="both"/>
            </w:pPr>
          </w:p>
          <w:p w14:paraId="1CD41340" w14:textId="77777777" w:rsidR="003A2697" w:rsidRDefault="003A2697" w:rsidP="003A2697">
            <w:pPr>
              <w:jc w:val="both"/>
            </w:pPr>
          </w:p>
          <w:p w14:paraId="0EF33759" w14:textId="77777777" w:rsidR="003A2697" w:rsidRDefault="003A2697" w:rsidP="003A2697">
            <w:pPr>
              <w:jc w:val="both"/>
            </w:pPr>
          </w:p>
        </w:tc>
        <w:tc>
          <w:tcPr>
            <w:tcW w:w="3298" w:type="dxa"/>
          </w:tcPr>
          <w:p w14:paraId="239F148B" w14:textId="77777777" w:rsidR="003A2697" w:rsidRDefault="003A2697" w:rsidP="003A2697">
            <w:pPr>
              <w:jc w:val="both"/>
            </w:pPr>
          </w:p>
          <w:p w14:paraId="28E3EFB7" w14:textId="77777777" w:rsidR="003A2697" w:rsidRDefault="003A2697" w:rsidP="003A2697">
            <w:pPr>
              <w:jc w:val="both"/>
            </w:pPr>
          </w:p>
        </w:tc>
      </w:tr>
      <w:tr w:rsidR="003A2697" w14:paraId="09673030" w14:textId="77777777" w:rsidTr="00B55B91">
        <w:tc>
          <w:tcPr>
            <w:tcW w:w="9893" w:type="dxa"/>
            <w:gridSpan w:val="3"/>
          </w:tcPr>
          <w:p w14:paraId="2340D63A" w14:textId="77777777" w:rsidR="003A2697" w:rsidRDefault="003A2697" w:rsidP="003A2697">
            <w:pPr>
              <w:jc w:val="center"/>
            </w:pPr>
            <w:r>
              <w:t>M Heterogéneas</w:t>
            </w:r>
          </w:p>
        </w:tc>
      </w:tr>
      <w:tr w:rsidR="003A2697" w14:paraId="6676A3E6" w14:textId="77777777" w:rsidTr="003A2697">
        <w:tc>
          <w:tcPr>
            <w:tcW w:w="3297" w:type="dxa"/>
          </w:tcPr>
          <w:p w14:paraId="56B04EFE" w14:textId="77777777" w:rsidR="003A2697" w:rsidRDefault="003A2697" w:rsidP="003A2697">
            <w:pPr>
              <w:jc w:val="both"/>
            </w:pPr>
          </w:p>
        </w:tc>
        <w:tc>
          <w:tcPr>
            <w:tcW w:w="3298" w:type="dxa"/>
          </w:tcPr>
          <w:p w14:paraId="44D350E5" w14:textId="77777777" w:rsidR="003A2697" w:rsidRDefault="003A2697" w:rsidP="003A2697">
            <w:pPr>
              <w:jc w:val="both"/>
            </w:pPr>
          </w:p>
          <w:p w14:paraId="79D34D3C" w14:textId="77777777" w:rsidR="003A2697" w:rsidRDefault="003A2697" w:rsidP="003A2697">
            <w:pPr>
              <w:jc w:val="both"/>
            </w:pPr>
          </w:p>
          <w:p w14:paraId="3A46F427" w14:textId="77777777" w:rsidR="003A2697" w:rsidRDefault="003A2697" w:rsidP="003A2697">
            <w:pPr>
              <w:jc w:val="both"/>
            </w:pPr>
          </w:p>
        </w:tc>
        <w:tc>
          <w:tcPr>
            <w:tcW w:w="3298" w:type="dxa"/>
          </w:tcPr>
          <w:p w14:paraId="4F1151A9" w14:textId="77777777" w:rsidR="003A2697" w:rsidRDefault="003A2697" w:rsidP="003A2697">
            <w:pPr>
              <w:jc w:val="both"/>
            </w:pPr>
          </w:p>
        </w:tc>
      </w:tr>
    </w:tbl>
    <w:p w14:paraId="707A90C8" w14:textId="77777777" w:rsidR="003A2697" w:rsidRDefault="003A2697" w:rsidP="003A2697">
      <w:pPr>
        <w:jc w:val="both"/>
      </w:pPr>
    </w:p>
    <w:p w14:paraId="6E5A4EE9" w14:textId="254E2390" w:rsidR="00B55B91" w:rsidRPr="0062003A" w:rsidRDefault="00B55B91" w:rsidP="00B55B91">
      <w:pPr>
        <w:jc w:val="both"/>
      </w:pPr>
    </w:p>
    <w:sectPr w:rsidR="00B55B91" w:rsidRPr="0062003A" w:rsidSect="00A72CF3">
      <w:pgSz w:w="11907" w:h="18711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81581"/>
    <w:multiLevelType w:val="hybridMultilevel"/>
    <w:tmpl w:val="56BE2E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077DE"/>
    <w:multiLevelType w:val="hybridMultilevel"/>
    <w:tmpl w:val="64AC8B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D3AAD"/>
    <w:multiLevelType w:val="hybridMultilevel"/>
    <w:tmpl w:val="6F9C240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E69D5"/>
    <w:multiLevelType w:val="hybridMultilevel"/>
    <w:tmpl w:val="8F320C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1528A"/>
    <w:multiLevelType w:val="hybridMultilevel"/>
    <w:tmpl w:val="5310F99C"/>
    <w:lvl w:ilvl="0" w:tplc="6E8C5B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B16F4"/>
    <w:multiLevelType w:val="hybridMultilevel"/>
    <w:tmpl w:val="2E1A1D1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2CF3"/>
    <w:rsid w:val="000772C8"/>
    <w:rsid w:val="000E007E"/>
    <w:rsid w:val="00114834"/>
    <w:rsid w:val="0012576C"/>
    <w:rsid w:val="001F7E68"/>
    <w:rsid w:val="00211CB2"/>
    <w:rsid w:val="002F4382"/>
    <w:rsid w:val="0039687D"/>
    <w:rsid w:val="003A2697"/>
    <w:rsid w:val="003B2FF1"/>
    <w:rsid w:val="003C24DC"/>
    <w:rsid w:val="00472A06"/>
    <w:rsid w:val="0062003A"/>
    <w:rsid w:val="007E38BE"/>
    <w:rsid w:val="007E4497"/>
    <w:rsid w:val="008401C5"/>
    <w:rsid w:val="00857561"/>
    <w:rsid w:val="008771EB"/>
    <w:rsid w:val="008B5219"/>
    <w:rsid w:val="008F0D26"/>
    <w:rsid w:val="00961AC0"/>
    <w:rsid w:val="0096724F"/>
    <w:rsid w:val="00A5079C"/>
    <w:rsid w:val="00A72CF3"/>
    <w:rsid w:val="00A97253"/>
    <w:rsid w:val="00B10420"/>
    <w:rsid w:val="00B55B91"/>
    <w:rsid w:val="00B77AA2"/>
    <w:rsid w:val="00B90812"/>
    <w:rsid w:val="00C10A6C"/>
    <w:rsid w:val="00C241CD"/>
    <w:rsid w:val="00CF45F6"/>
    <w:rsid w:val="00D545FD"/>
    <w:rsid w:val="00E310B3"/>
    <w:rsid w:val="00F1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31"/>
        <o:r id="V:Rule2" type="connector" idref="#_x0000_s1039"/>
      </o:rules>
    </o:shapelayout>
  </w:shapeDefaults>
  <w:decimalSymbol w:val=","/>
  <w:listSeparator w:val=";"/>
  <w14:docId w14:val="3D8ABE69"/>
  <w15:docId w15:val="{E9E06AF6-BE6E-41CA-B4FD-111FC4789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C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72CF3"/>
    <w:pPr>
      <w:spacing w:after="0" w:line="240" w:lineRule="auto"/>
    </w:pPr>
    <w:rPr>
      <w:lang w:val="es-CL"/>
    </w:rPr>
  </w:style>
  <w:style w:type="paragraph" w:styleId="Prrafodelista">
    <w:name w:val="List Paragraph"/>
    <w:basedOn w:val="Normal"/>
    <w:uiPriority w:val="34"/>
    <w:qFormat/>
    <w:rsid w:val="00A72CF3"/>
    <w:pPr>
      <w:ind w:left="720"/>
      <w:contextualSpacing/>
    </w:pPr>
  </w:style>
  <w:style w:type="character" w:customStyle="1" w:styleId="SinespaciadoCar">
    <w:name w:val="Sin espaciado Car"/>
    <w:link w:val="Sinespaciado"/>
    <w:uiPriority w:val="1"/>
    <w:rsid w:val="00A72CF3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C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CF3"/>
    <w:rPr>
      <w:rFonts w:ascii="Tahoma" w:eastAsia="Times New Roman" w:hAnsi="Tahoma" w:cs="Tahoma"/>
      <w:sz w:val="16"/>
      <w:szCs w:val="16"/>
      <w:lang w:val="es-CL" w:eastAsia="es-ES"/>
    </w:rPr>
  </w:style>
  <w:style w:type="table" w:styleId="Tablaconcuadrcula">
    <w:name w:val="Table Grid"/>
    <w:basedOn w:val="Tablanormal"/>
    <w:uiPriority w:val="59"/>
    <w:rsid w:val="003A2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563F1-B23C-40C7-AB27-5CDB265E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439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tilo lindemann</dc:creator>
  <cp:lastModifiedBy>Christian Lopez</cp:lastModifiedBy>
  <cp:revision>14</cp:revision>
  <dcterms:created xsi:type="dcterms:W3CDTF">2020-05-04T03:22:00Z</dcterms:created>
  <dcterms:modified xsi:type="dcterms:W3CDTF">2020-05-07T03:50:00Z</dcterms:modified>
</cp:coreProperties>
</file>