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CC1F94" w:rsidP="00F21F44">
      <w:pPr>
        <w:jc w:val="center"/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EA6A40A" wp14:editId="39EFFEC8">
            <wp:simplePos x="0" y="0"/>
            <wp:positionH relativeFrom="column">
              <wp:posOffset>123825</wp:posOffset>
            </wp:positionH>
            <wp:positionV relativeFrom="paragraph">
              <wp:posOffset>-161925</wp:posOffset>
            </wp:positionV>
            <wp:extent cx="781050" cy="766445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4266F9" w:rsidRDefault="00F21F44" w:rsidP="004266F9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191200">
        <w:rPr>
          <w:b/>
          <w:sz w:val="36"/>
          <w:szCs w:val="36"/>
        </w:rPr>
        <w:t>1</w:t>
      </w:r>
      <w:r w:rsidR="005A55BA">
        <w:rPr>
          <w:b/>
          <w:sz w:val="36"/>
          <w:szCs w:val="36"/>
        </w:rPr>
        <w:t>: Argumentación</w:t>
      </w:r>
      <w:r w:rsidR="003F34E4">
        <w:rPr>
          <w:b/>
          <w:sz w:val="36"/>
          <w:szCs w:val="36"/>
        </w:rPr>
        <w:t>-Ensayo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975"/>
        <w:gridCol w:w="1417"/>
        <w:gridCol w:w="2297"/>
      </w:tblGrid>
      <w:tr w:rsidR="00F21F44" w:rsidTr="003F34E4">
        <w:tc>
          <w:tcPr>
            <w:tcW w:w="6975" w:type="dxa"/>
          </w:tcPr>
          <w:p w:rsidR="003F34E4" w:rsidRDefault="003F34E4" w:rsidP="003F34E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DOCENTES</w:t>
            </w:r>
          </w:p>
          <w:p w:rsidR="003F34E4" w:rsidRPr="00DE7E87" w:rsidRDefault="003F34E4" w:rsidP="003F34E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Nicolás Mellado Guzmán</w:t>
            </w:r>
            <w:r>
              <w:rPr>
                <w:b/>
                <w:lang w:val="es-CL"/>
              </w:rPr>
              <w:t xml:space="preserve"> </w:t>
            </w:r>
            <w:r>
              <w:rPr>
                <w:lang w:val="es-CL"/>
              </w:rPr>
              <w:t xml:space="preserve">       </w:t>
            </w:r>
            <w:r w:rsidRPr="00DE7E87">
              <w:rPr>
                <w:u w:val="single"/>
                <w:lang w:val="es-CL"/>
              </w:rPr>
              <w:t>nicoprofemellado@gmail.com</w:t>
            </w:r>
            <w:r w:rsidRPr="00922B32">
              <w:rPr>
                <w:b/>
                <w:lang w:val="es-CL"/>
              </w:rPr>
              <w:t xml:space="preserve"> </w:t>
            </w:r>
          </w:p>
          <w:p w:rsidR="00191200" w:rsidRPr="00241346" w:rsidRDefault="003F34E4" w:rsidP="003F34E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Rayen Romann Gallardo </w:t>
            </w:r>
            <w:r w:rsidRPr="00DE7E87">
              <w:rPr>
                <w:u w:val="single"/>
              </w:rPr>
              <w:t>rayenromann@gmail.com    Fono: +56932959677</w:t>
            </w:r>
          </w:p>
        </w:tc>
        <w:tc>
          <w:tcPr>
            <w:tcW w:w="1417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</w:p>
          <w:p w:rsidR="00191200" w:rsidRPr="00241346" w:rsidRDefault="004266F9" w:rsidP="00F21F44">
            <w:pPr>
              <w:tabs>
                <w:tab w:val="left" w:pos="977"/>
              </w:tabs>
              <w:rPr>
                <w:b/>
              </w:rPr>
            </w:pPr>
            <w:r w:rsidRPr="003F34E4">
              <w:rPr>
                <w:b/>
                <w:sz w:val="32"/>
              </w:rPr>
              <w:t>4</w:t>
            </w:r>
            <w:r w:rsidR="00191200" w:rsidRPr="003F34E4">
              <w:rPr>
                <w:b/>
                <w:sz w:val="32"/>
              </w:rPr>
              <w:t>°Medio</w:t>
            </w:r>
          </w:p>
        </w:tc>
        <w:tc>
          <w:tcPr>
            <w:tcW w:w="2297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</w:p>
          <w:p w:rsidR="00241346" w:rsidRPr="00191200" w:rsidRDefault="00191200" w:rsidP="00F21F44">
            <w:pPr>
              <w:tabs>
                <w:tab w:val="left" w:pos="977"/>
              </w:tabs>
              <w:rPr>
                <w:b/>
                <w:smallCaps/>
              </w:rPr>
            </w:pPr>
            <w:r>
              <w:rPr>
                <w:b/>
              </w:rPr>
              <w:t xml:space="preserve">Lengua y </w:t>
            </w:r>
            <w:r>
              <w:rPr>
                <w:b/>
                <w:smallCaps/>
              </w:rPr>
              <w:t>Literatura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21"/>
        <w:gridCol w:w="2086"/>
        <w:gridCol w:w="2719"/>
        <w:gridCol w:w="1907"/>
        <w:gridCol w:w="1908"/>
        <w:gridCol w:w="1082"/>
      </w:tblGrid>
      <w:tr w:rsidR="005A55BA" w:rsidRPr="00241346" w:rsidTr="003F34E4">
        <w:tc>
          <w:tcPr>
            <w:tcW w:w="610" w:type="pct"/>
            <w:shd w:val="clear" w:color="auto" w:fill="F2F2F2" w:themeFill="background1" w:themeFillShade="F2"/>
          </w:tcPr>
          <w:p w:rsidR="005A55BA" w:rsidRDefault="005A55BA" w:rsidP="005A55B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SEMANA /FECHA</w:t>
            </w:r>
          </w:p>
        </w:tc>
        <w:tc>
          <w:tcPr>
            <w:tcW w:w="957" w:type="pct"/>
            <w:shd w:val="clear" w:color="auto" w:fill="F2F2F2" w:themeFill="background1" w:themeFillShade="F2"/>
          </w:tcPr>
          <w:p w:rsidR="005A55BA" w:rsidRPr="00241346" w:rsidRDefault="005A55BA" w:rsidP="005A55B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1244" w:type="pct"/>
            <w:shd w:val="clear" w:color="auto" w:fill="F2F2F2" w:themeFill="background1" w:themeFillShade="F2"/>
          </w:tcPr>
          <w:p w:rsidR="005A55BA" w:rsidRDefault="005A55BA" w:rsidP="005A55B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876" w:type="pct"/>
            <w:shd w:val="clear" w:color="auto" w:fill="F2F2F2" w:themeFill="background1" w:themeFillShade="F2"/>
          </w:tcPr>
          <w:p w:rsidR="005A55BA" w:rsidRPr="00241346" w:rsidRDefault="005A55BA" w:rsidP="005A55B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876" w:type="pct"/>
            <w:shd w:val="clear" w:color="auto" w:fill="F2F2F2" w:themeFill="background1" w:themeFillShade="F2"/>
          </w:tcPr>
          <w:p w:rsidR="005A55BA" w:rsidRDefault="005A55BA" w:rsidP="005A55BA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438" w:type="pct"/>
            <w:shd w:val="clear" w:color="auto" w:fill="F2F2F2" w:themeFill="background1" w:themeFillShade="F2"/>
          </w:tcPr>
          <w:p w:rsidR="005A55BA" w:rsidRPr="00241346" w:rsidRDefault="005A55BA" w:rsidP="005A55BA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5A55BA" w:rsidTr="003F34E4">
        <w:trPr>
          <w:trHeight w:val="945"/>
        </w:trPr>
        <w:tc>
          <w:tcPr>
            <w:tcW w:w="610" w:type="pct"/>
          </w:tcPr>
          <w:p w:rsidR="005A55BA" w:rsidRDefault="005A55BA" w:rsidP="005A55BA">
            <w:pPr>
              <w:tabs>
                <w:tab w:val="left" w:pos="977"/>
              </w:tabs>
            </w:pPr>
          </w:p>
          <w:p w:rsidR="005A55BA" w:rsidRDefault="005A55BA" w:rsidP="005A55BA">
            <w:pPr>
              <w:tabs>
                <w:tab w:val="left" w:pos="977"/>
              </w:tabs>
            </w:pPr>
            <w:r>
              <w:t>Semana del 25 al 29 de mayo de 2020</w:t>
            </w:r>
          </w:p>
          <w:p w:rsidR="005A55BA" w:rsidRDefault="005A55BA" w:rsidP="005A55BA">
            <w:pPr>
              <w:tabs>
                <w:tab w:val="left" w:pos="977"/>
              </w:tabs>
            </w:pPr>
          </w:p>
          <w:p w:rsidR="005A55BA" w:rsidRDefault="005A55BA" w:rsidP="005A55BA">
            <w:pPr>
              <w:tabs>
                <w:tab w:val="left" w:pos="977"/>
              </w:tabs>
            </w:pPr>
          </w:p>
        </w:tc>
        <w:tc>
          <w:tcPr>
            <w:tcW w:w="957" w:type="pct"/>
          </w:tcPr>
          <w:p w:rsidR="005A55BA" w:rsidRDefault="00B1234A" w:rsidP="005A55BA">
            <w:pPr>
              <w:tabs>
                <w:tab w:val="left" w:pos="977"/>
              </w:tabs>
            </w:pPr>
            <w:r>
              <w:t>Retroalimentar evaluación formativa 2</w:t>
            </w:r>
            <w:r w:rsidR="005A55BA">
              <w:t xml:space="preserve"> </w:t>
            </w:r>
          </w:p>
        </w:tc>
        <w:tc>
          <w:tcPr>
            <w:tcW w:w="1244" w:type="pct"/>
          </w:tcPr>
          <w:p w:rsidR="005A55BA" w:rsidRDefault="005A55BA" w:rsidP="005A55BA">
            <w:pPr>
              <w:tabs>
                <w:tab w:val="left" w:pos="977"/>
              </w:tabs>
            </w:pPr>
            <w:r>
              <w:t>Retroalimentación de actividades desarrolladas</w:t>
            </w:r>
          </w:p>
        </w:tc>
        <w:tc>
          <w:tcPr>
            <w:tcW w:w="876" w:type="pct"/>
          </w:tcPr>
          <w:p w:rsidR="005A55BA" w:rsidRDefault="00AD01C0" w:rsidP="00AD01C0">
            <w:pPr>
              <w:tabs>
                <w:tab w:val="left" w:pos="977"/>
              </w:tabs>
            </w:pPr>
            <w:r>
              <w:t>Se realizara un seguimiento con los estudiantes que no han entregado el material, para así poder entregar apoyo.</w:t>
            </w:r>
          </w:p>
        </w:tc>
        <w:tc>
          <w:tcPr>
            <w:tcW w:w="876" w:type="pct"/>
          </w:tcPr>
          <w:p w:rsidR="005A55BA" w:rsidRDefault="005A55BA" w:rsidP="005A55BA">
            <w:pPr>
              <w:tabs>
                <w:tab w:val="left" w:pos="977"/>
              </w:tabs>
            </w:pPr>
            <w:r>
              <w:t>Grupo de WhatsApp</w:t>
            </w:r>
          </w:p>
          <w:p w:rsidR="005A55BA" w:rsidRDefault="005A55BA" w:rsidP="005A55BA">
            <w:pPr>
              <w:tabs>
                <w:tab w:val="left" w:pos="977"/>
              </w:tabs>
            </w:pPr>
          </w:p>
          <w:p w:rsidR="005A55BA" w:rsidRDefault="005A55BA" w:rsidP="005A55BA">
            <w:pPr>
              <w:tabs>
                <w:tab w:val="left" w:pos="977"/>
              </w:tabs>
            </w:pPr>
            <w:r>
              <w:t>Formativa N°2</w:t>
            </w:r>
          </w:p>
        </w:tc>
        <w:tc>
          <w:tcPr>
            <w:tcW w:w="438" w:type="pct"/>
          </w:tcPr>
          <w:p w:rsidR="005A55BA" w:rsidRDefault="00001B92" w:rsidP="00001B92">
            <w:pPr>
              <w:tabs>
                <w:tab w:val="left" w:pos="977"/>
              </w:tabs>
            </w:pPr>
            <w:r>
              <w:t>26</w:t>
            </w:r>
            <w:r w:rsidR="005A55BA">
              <w:t xml:space="preserve"> de </w:t>
            </w:r>
            <w:r>
              <w:t>mayo</w:t>
            </w:r>
            <w:r w:rsidR="005A55BA">
              <w:t xml:space="preserve"> de 2020</w:t>
            </w:r>
          </w:p>
        </w:tc>
      </w:tr>
      <w:tr w:rsidR="005A55BA" w:rsidTr="003F34E4">
        <w:trPr>
          <w:trHeight w:val="555"/>
        </w:trPr>
        <w:tc>
          <w:tcPr>
            <w:tcW w:w="610" w:type="pct"/>
          </w:tcPr>
          <w:p w:rsidR="005A55BA" w:rsidRDefault="005A55BA" w:rsidP="005A55BA">
            <w:pPr>
              <w:tabs>
                <w:tab w:val="left" w:pos="977"/>
              </w:tabs>
            </w:pPr>
            <w:r>
              <w:t>Semana del 01 al 05 de junio de 2020</w:t>
            </w:r>
          </w:p>
          <w:p w:rsidR="005A55BA" w:rsidRDefault="005A55BA" w:rsidP="005A55BA">
            <w:pPr>
              <w:tabs>
                <w:tab w:val="left" w:pos="977"/>
              </w:tabs>
            </w:pPr>
          </w:p>
          <w:p w:rsidR="005A55BA" w:rsidRDefault="005A55BA" w:rsidP="005A55BA">
            <w:pPr>
              <w:tabs>
                <w:tab w:val="left" w:pos="977"/>
              </w:tabs>
            </w:pPr>
          </w:p>
        </w:tc>
        <w:tc>
          <w:tcPr>
            <w:tcW w:w="957" w:type="pct"/>
          </w:tcPr>
          <w:p w:rsidR="005A55BA" w:rsidRDefault="005A55BA" w:rsidP="005A55BA">
            <w:pPr>
              <w:tabs>
                <w:tab w:val="left" w:pos="977"/>
              </w:tabs>
            </w:pPr>
            <w:r>
              <w:t>Analizar e interpretar obras literarias que tematicen la vida social y política</w:t>
            </w:r>
          </w:p>
        </w:tc>
        <w:tc>
          <w:tcPr>
            <w:tcW w:w="1244" w:type="pct"/>
          </w:tcPr>
          <w:p w:rsidR="00AD01C0" w:rsidRDefault="00885704" w:rsidP="005A55BA">
            <w:pPr>
              <w:tabs>
                <w:tab w:val="left" w:pos="977"/>
              </w:tabs>
            </w:pPr>
            <w:r>
              <w:t xml:space="preserve">En cuadernillo Lengua y literatura del </w:t>
            </w:r>
            <w:proofErr w:type="spellStart"/>
            <w:r>
              <w:t>Mineduc</w:t>
            </w:r>
            <w:proofErr w:type="spellEnd"/>
            <w:r>
              <w:t>, d</w:t>
            </w:r>
            <w:r w:rsidR="005A55BA">
              <w:t>esarrollan Guía de Ejercicios</w:t>
            </w:r>
          </w:p>
          <w:p w:rsidR="005A55BA" w:rsidRDefault="005A55BA" w:rsidP="005A55BA">
            <w:pPr>
              <w:tabs>
                <w:tab w:val="left" w:pos="977"/>
              </w:tabs>
            </w:pPr>
            <w:r>
              <w:t xml:space="preserve"> “Unidad 0: Lengua y Literatura – </w:t>
            </w:r>
            <w:r>
              <w:rPr>
                <w:b/>
              </w:rPr>
              <w:t>N°3</w:t>
            </w:r>
            <w:r>
              <w:t>” (Recursos léxicos y retóricos en la argumentación)</w:t>
            </w:r>
          </w:p>
          <w:p w:rsidR="005A55BA" w:rsidRDefault="005A55BA" w:rsidP="005A55BA">
            <w:pPr>
              <w:tabs>
                <w:tab w:val="left" w:pos="977"/>
              </w:tabs>
            </w:pPr>
          </w:p>
        </w:tc>
        <w:tc>
          <w:tcPr>
            <w:tcW w:w="876" w:type="pct"/>
          </w:tcPr>
          <w:p w:rsidR="005A55BA" w:rsidRDefault="00AD01C0" w:rsidP="00AD01C0">
            <w:r>
              <w:t xml:space="preserve">En la página del colegio se encuentran dos videos para realizar la actividad. </w:t>
            </w:r>
          </w:p>
          <w:p w:rsidR="00AD01C0" w:rsidRDefault="00AD01C0" w:rsidP="00AD01C0">
            <w:r>
              <w:t>Uno explicando el contenido y otro dando indicaciones para trabajar la guía.</w:t>
            </w:r>
          </w:p>
        </w:tc>
        <w:tc>
          <w:tcPr>
            <w:tcW w:w="876" w:type="pct"/>
          </w:tcPr>
          <w:p w:rsidR="005A55BA" w:rsidRDefault="005A55BA" w:rsidP="005A55BA">
            <w:pPr>
              <w:tabs>
                <w:tab w:val="left" w:pos="977"/>
              </w:tabs>
            </w:pPr>
            <w:r>
              <w:t>Cuadernillo MINEDUC</w:t>
            </w:r>
          </w:p>
          <w:p w:rsidR="005A55BA" w:rsidRDefault="005A55BA" w:rsidP="005A55BA">
            <w:pPr>
              <w:tabs>
                <w:tab w:val="left" w:pos="977"/>
              </w:tabs>
            </w:pPr>
          </w:p>
          <w:p w:rsidR="005A55BA" w:rsidRDefault="005A55BA" w:rsidP="005A55BA">
            <w:pPr>
              <w:tabs>
                <w:tab w:val="left" w:pos="977"/>
              </w:tabs>
            </w:pPr>
            <w:r>
              <w:t xml:space="preserve">Video explicativo enviado por </w:t>
            </w:r>
            <w:proofErr w:type="spellStart"/>
            <w:r>
              <w:t>WhatssApp</w:t>
            </w:r>
            <w:proofErr w:type="spellEnd"/>
            <w:r>
              <w:t xml:space="preserve"> el día lunes 01 de junio de 2020</w:t>
            </w:r>
          </w:p>
          <w:p w:rsidR="005A55BA" w:rsidRDefault="005A55BA" w:rsidP="005A55BA">
            <w:pPr>
              <w:tabs>
                <w:tab w:val="left" w:pos="977"/>
              </w:tabs>
            </w:pPr>
          </w:p>
          <w:p w:rsidR="005A55BA" w:rsidRDefault="005A55BA" w:rsidP="005A55BA">
            <w:pPr>
              <w:tabs>
                <w:tab w:val="left" w:pos="977"/>
              </w:tabs>
            </w:pPr>
          </w:p>
        </w:tc>
        <w:tc>
          <w:tcPr>
            <w:tcW w:w="438" w:type="pct"/>
          </w:tcPr>
          <w:p w:rsidR="005A55BA" w:rsidRDefault="00001B92" w:rsidP="00001B92">
            <w:pPr>
              <w:tabs>
                <w:tab w:val="left" w:pos="977"/>
              </w:tabs>
            </w:pPr>
            <w:r>
              <w:t>08</w:t>
            </w:r>
            <w:r w:rsidR="005A55BA">
              <w:t xml:space="preserve"> de </w:t>
            </w:r>
            <w:r>
              <w:t>junio</w:t>
            </w:r>
            <w:r w:rsidR="005A55BA">
              <w:t xml:space="preserve"> de 2020</w:t>
            </w:r>
          </w:p>
        </w:tc>
      </w:tr>
      <w:tr w:rsidR="005A55BA" w:rsidTr="003F34E4">
        <w:trPr>
          <w:trHeight w:val="504"/>
        </w:trPr>
        <w:tc>
          <w:tcPr>
            <w:tcW w:w="610" w:type="pct"/>
          </w:tcPr>
          <w:p w:rsidR="005A55BA" w:rsidRDefault="005A55BA" w:rsidP="005A55BA">
            <w:pPr>
              <w:tabs>
                <w:tab w:val="left" w:pos="977"/>
              </w:tabs>
            </w:pPr>
          </w:p>
          <w:p w:rsidR="005A55BA" w:rsidRDefault="005A55BA" w:rsidP="005A55BA">
            <w:pPr>
              <w:tabs>
                <w:tab w:val="left" w:pos="977"/>
              </w:tabs>
            </w:pPr>
            <w:r>
              <w:t>Semana del 08 al 12 de junio de 2020</w:t>
            </w:r>
          </w:p>
          <w:p w:rsidR="005A55BA" w:rsidRDefault="005A55BA" w:rsidP="005A55BA">
            <w:pPr>
              <w:tabs>
                <w:tab w:val="left" w:pos="977"/>
              </w:tabs>
            </w:pPr>
          </w:p>
          <w:p w:rsidR="005A55BA" w:rsidRDefault="005A55BA" w:rsidP="005A55BA">
            <w:pPr>
              <w:tabs>
                <w:tab w:val="left" w:pos="977"/>
              </w:tabs>
            </w:pPr>
          </w:p>
        </w:tc>
        <w:tc>
          <w:tcPr>
            <w:tcW w:w="957" w:type="pct"/>
          </w:tcPr>
          <w:p w:rsidR="005A55BA" w:rsidRDefault="00B1234A" w:rsidP="005A55BA">
            <w:pPr>
              <w:tabs>
                <w:tab w:val="left" w:pos="977"/>
              </w:tabs>
            </w:pPr>
            <w:r>
              <w:t>Escribir</w:t>
            </w:r>
            <w:r w:rsidR="005A55BA">
              <w:t xml:space="preserve"> textos con una intención comunicativa específica</w:t>
            </w:r>
          </w:p>
        </w:tc>
        <w:tc>
          <w:tcPr>
            <w:tcW w:w="1244" w:type="pct"/>
          </w:tcPr>
          <w:p w:rsidR="00AD01C0" w:rsidRDefault="00885704" w:rsidP="005A55BA">
            <w:pPr>
              <w:tabs>
                <w:tab w:val="left" w:pos="977"/>
              </w:tabs>
            </w:pPr>
            <w:r>
              <w:t xml:space="preserve">En cuadernillo Lengua y literatura del </w:t>
            </w:r>
            <w:proofErr w:type="spellStart"/>
            <w:r>
              <w:t>Mineduc</w:t>
            </w:r>
            <w:proofErr w:type="spellEnd"/>
            <w:r>
              <w:t>, d</w:t>
            </w:r>
            <w:r w:rsidR="005A55BA">
              <w:t xml:space="preserve">esarrollan Guía de Ejercicios </w:t>
            </w:r>
          </w:p>
          <w:p w:rsidR="005A55BA" w:rsidRDefault="005A55BA" w:rsidP="005A55BA">
            <w:pPr>
              <w:tabs>
                <w:tab w:val="left" w:pos="977"/>
              </w:tabs>
            </w:pPr>
            <w:r>
              <w:t xml:space="preserve">“Unidad 0: Lengua y Literatura – </w:t>
            </w:r>
            <w:r w:rsidRPr="00A94FDD">
              <w:rPr>
                <w:b/>
              </w:rPr>
              <w:t>N°</w:t>
            </w:r>
            <w:r>
              <w:rPr>
                <w:b/>
              </w:rPr>
              <w:t>4</w:t>
            </w:r>
            <w:r>
              <w:t>”(Artículo informativo)</w:t>
            </w:r>
          </w:p>
          <w:p w:rsidR="005A55BA" w:rsidRDefault="005A55BA" w:rsidP="005A55BA">
            <w:pPr>
              <w:tabs>
                <w:tab w:val="left" w:pos="977"/>
              </w:tabs>
            </w:pPr>
          </w:p>
        </w:tc>
        <w:tc>
          <w:tcPr>
            <w:tcW w:w="876" w:type="pct"/>
          </w:tcPr>
          <w:p w:rsidR="00AD01C0" w:rsidRDefault="00AD01C0" w:rsidP="00AD01C0">
            <w:pPr>
              <w:tabs>
                <w:tab w:val="left" w:pos="977"/>
              </w:tabs>
            </w:pPr>
            <w:r>
              <w:t xml:space="preserve">En la página del colegio se encuentran dos videos para realizar la actividad. </w:t>
            </w:r>
          </w:p>
          <w:p w:rsidR="005A55BA" w:rsidRDefault="00AD01C0" w:rsidP="00AD01C0">
            <w:pPr>
              <w:tabs>
                <w:tab w:val="left" w:pos="977"/>
              </w:tabs>
            </w:pPr>
            <w:r>
              <w:t>Uno explicando el contenido y otro dando indicaciones para trabajar la guía.</w:t>
            </w:r>
          </w:p>
        </w:tc>
        <w:tc>
          <w:tcPr>
            <w:tcW w:w="876" w:type="pct"/>
          </w:tcPr>
          <w:p w:rsidR="005A55BA" w:rsidRDefault="005A55BA" w:rsidP="005A55BA">
            <w:pPr>
              <w:tabs>
                <w:tab w:val="left" w:pos="977"/>
              </w:tabs>
            </w:pPr>
            <w:r>
              <w:t xml:space="preserve">Cuadernillo </w:t>
            </w:r>
            <w:proofErr w:type="spellStart"/>
            <w:r>
              <w:t>Mineduc</w:t>
            </w:r>
            <w:proofErr w:type="spellEnd"/>
          </w:p>
          <w:p w:rsidR="005A55BA" w:rsidRDefault="005A55BA" w:rsidP="005A55BA">
            <w:pPr>
              <w:tabs>
                <w:tab w:val="left" w:pos="977"/>
              </w:tabs>
            </w:pPr>
          </w:p>
          <w:p w:rsidR="005A55BA" w:rsidRDefault="005A55BA" w:rsidP="005A55BA">
            <w:pPr>
              <w:tabs>
                <w:tab w:val="left" w:pos="977"/>
              </w:tabs>
            </w:pPr>
            <w:r>
              <w:t xml:space="preserve">Video explicativo enviado por </w:t>
            </w:r>
            <w:proofErr w:type="spellStart"/>
            <w:r>
              <w:t>WhatssApp</w:t>
            </w:r>
            <w:proofErr w:type="spellEnd"/>
            <w:r>
              <w:t xml:space="preserve"> el día lunes 08 de junio de 2020</w:t>
            </w:r>
          </w:p>
          <w:p w:rsidR="005A55BA" w:rsidRDefault="005A55BA" w:rsidP="005A55BA">
            <w:pPr>
              <w:tabs>
                <w:tab w:val="left" w:pos="977"/>
              </w:tabs>
            </w:pPr>
          </w:p>
        </w:tc>
        <w:tc>
          <w:tcPr>
            <w:tcW w:w="438" w:type="pct"/>
          </w:tcPr>
          <w:p w:rsidR="005A55BA" w:rsidRDefault="00001B92" w:rsidP="005A55BA">
            <w:pPr>
              <w:tabs>
                <w:tab w:val="left" w:pos="977"/>
              </w:tabs>
            </w:pPr>
            <w:r>
              <w:t>15</w:t>
            </w:r>
            <w:r w:rsidR="005A55BA">
              <w:t xml:space="preserve"> de junio de 2020</w:t>
            </w:r>
          </w:p>
        </w:tc>
      </w:tr>
      <w:tr w:rsidR="005A55BA" w:rsidTr="003F34E4">
        <w:trPr>
          <w:trHeight w:val="504"/>
        </w:trPr>
        <w:tc>
          <w:tcPr>
            <w:tcW w:w="610" w:type="pct"/>
          </w:tcPr>
          <w:p w:rsidR="005A55BA" w:rsidRDefault="005A55BA" w:rsidP="005A55BA">
            <w:pPr>
              <w:tabs>
                <w:tab w:val="left" w:pos="977"/>
              </w:tabs>
            </w:pPr>
            <w:r>
              <w:t>Semana del 15 al 19 de junio de 2020</w:t>
            </w:r>
          </w:p>
          <w:p w:rsidR="005A55BA" w:rsidRDefault="005A55BA" w:rsidP="005A55BA">
            <w:pPr>
              <w:tabs>
                <w:tab w:val="left" w:pos="977"/>
              </w:tabs>
            </w:pPr>
          </w:p>
        </w:tc>
        <w:tc>
          <w:tcPr>
            <w:tcW w:w="957" w:type="pct"/>
          </w:tcPr>
          <w:p w:rsidR="005A55BA" w:rsidRDefault="00B1234A" w:rsidP="005A55BA">
            <w:pPr>
              <w:tabs>
                <w:tab w:val="left" w:pos="977"/>
              </w:tabs>
            </w:pPr>
            <w:r>
              <w:t xml:space="preserve">Sintetizar </w:t>
            </w:r>
            <w:r w:rsidR="005A55BA">
              <w:t>las ideas principales de sus lecturas</w:t>
            </w:r>
          </w:p>
        </w:tc>
        <w:tc>
          <w:tcPr>
            <w:tcW w:w="1244" w:type="pct"/>
          </w:tcPr>
          <w:p w:rsidR="005A55BA" w:rsidRDefault="005A55BA" w:rsidP="005A55BA">
            <w:pPr>
              <w:tabs>
                <w:tab w:val="left" w:pos="977"/>
              </w:tabs>
            </w:pPr>
            <w:r>
              <w:t xml:space="preserve">Desarrollo de evaluación </w:t>
            </w:r>
            <w:proofErr w:type="spellStart"/>
            <w:r>
              <w:t>Sumativa</w:t>
            </w:r>
            <w:proofErr w:type="spellEnd"/>
            <w:r>
              <w:t xml:space="preserve"> Unidad I</w:t>
            </w:r>
          </w:p>
        </w:tc>
        <w:tc>
          <w:tcPr>
            <w:tcW w:w="876" w:type="pct"/>
          </w:tcPr>
          <w:p w:rsidR="005A55BA" w:rsidRDefault="00AD01C0" w:rsidP="005A55BA">
            <w:pPr>
              <w:tabs>
                <w:tab w:val="left" w:pos="977"/>
              </w:tabs>
            </w:pPr>
            <w:r>
              <w:t xml:space="preserve">Video explicativo para realizar la prueba. </w:t>
            </w:r>
          </w:p>
        </w:tc>
        <w:tc>
          <w:tcPr>
            <w:tcW w:w="876" w:type="pct"/>
          </w:tcPr>
          <w:p w:rsidR="005A55BA" w:rsidRDefault="005A55BA" w:rsidP="005A55BA">
            <w:pPr>
              <w:tabs>
                <w:tab w:val="left" w:pos="977"/>
              </w:tabs>
            </w:pPr>
            <w:proofErr w:type="spellStart"/>
            <w:r>
              <w:t>Sumativa</w:t>
            </w:r>
            <w:proofErr w:type="spellEnd"/>
            <w:r>
              <w:t xml:space="preserve"> de Unidad I</w:t>
            </w:r>
          </w:p>
        </w:tc>
        <w:tc>
          <w:tcPr>
            <w:tcW w:w="438" w:type="pct"/>
          </w:tcPr>
          <w:p w:rsidR="005A55BA" w:rsidRDefault="00001B92" w:rsidP="00001B92">
            <w:pPr>
              <w:tabs>
                <w:tab w:val="left" w:pos="977"/>
              </w:tabs>
            </w:pPr>
            <w:r>
              <w:t>22</w:t>
            </w:r>
            <w:r w:rsidR="005A55BA">
              <w:t xml:space="preserve"> de </w:t>
            </w:r>
            <w:r>
              <w:t>junio</w:t>
            </w:r>
            <w:r w:rsidR="005A55BA">
              <w:t xml:space="preserve"> de 2020</w:t>
            </w:r>
          </w:p>
        </w:tc>
      </w:tr>
      <w:tr w:rsidR="005A55BA" w:rsidTr="003F34E4">
        <w:trPr>
          <w:trHeight w:val="504"/>
        </w:trPr>
        <w:tc>
          <w:tcPr>
            <w:tcW w:w="610" w:type="pct"/>
          </w:tcPr>
          <w:p w:rsidR="005A55BA" w:rsidRDefault="005A55BA" w:rsidP="005A55BA">
            <w:pPr>
              <w:tabs>
                <w:tab w:val="left" w:pos="977"/>
              </w:tabs>
            </w:pPr>
            <w:r>
              <w:t>Semana del 22 al 26 de junio de 2020</w:t>
            </w:r>
          </w:p>
          <w:p w:rsidR="005A55BA" w:rsidRDefault="005A55BA" w:rsidP="005A55BA">
            <w:pPr>
              <w:tabs>
                <w:tab w:val="left" w:pos="977"/>
              </w:tabs>
            </w:pPr>
          </w:p>
        </w:tc>
        <w:tc>
          <w:tcPr>
            <w:tcW w:w="957" w:type="pct"/>
          </w:tcPr>
          <w:p w:rsidR="005A55BA" w:rsidRDefault="00B1234A" w:rsidP="005A55BA">
            <w:pPr>
              <w:tabs>
                <w:tab w:val="left" w:pos="977"/>
              </w:tabs>
            </w:pPr>
            <w:r>
              <w:t xml:space="preserve">Retroalimentar evaluación </w:t>
            </w:r>
            <w:proofErr w:type="spellStart"/>
            <w:r>
              <w:t>Sumativa</w:t>
            </w:r>
            <w:proofErr w:type="spellEnd"/>
            <w:r>
              <w:t xml:space="preserve"> 1</w:t>
            </w:r>
          </w:p>
        </w:tc>
        <w:tc>
          <w:tcPr>
            <w:tcW w:w="1244" w:type="pct"/>
          </w:tcPr>
          <w:p w:rsidR="005A55BA" w:rsidRDefault="005A55BA" w:rsidP="005A55BA">
            <w:pPr>
              <w:tabs>
                <w:tab w:val="left" w:pos="977"/>
              </w:tabs>
            </w:pPr>
            <w:r>
              <w:t xml:space="preserve">Retroalimentación de evaluación </w:t>
            </w:r>
            <w:proofErr w:type="spellStart"/>
            <w:r>
              <w:t>Sumativa</w:t>
            </w:r>
            <w:proofErr w:type="spellEnd"/>
            <w:r>
              <w:t xml:space="preserve"> Unidad I</w:t>
            </w:r>
          </w:p>
        </w:tc>
        <w:tc>
          <w:tcPr>
            <w:tcW w:w="876" w:type="pct"/>
          </w:tcPr>
          <w:p w:rsidR="005A55BA" w:rsidRDefault="00AD01C0" w:rsidP="005A55BA">
            <w:pPr>
              <w:tabs>
                <w:tab w:val="left" w:pos="977"/>
              </w:tabs>
            </w:pPr>
            <w:r w:rsidRPr="00AD01C0">
              <w:t>Se realizara un seguimiento con los estudiantes que no han entregado el material, para así poder entregar apoyo.</w:t>
            </w:r>
          </w:p>
        </w:tc>
        <w:tc>
          <w:tcPr>
            <w:tcW w:w="876" w:type="pct"/>
          </w:tcPr>
          <w:p w:rsidR="005A55BA" w:rsidRDefault="005A55BA" w:rsidP="005A55BA">
            <w:pPr>
              <w:tabs>
                <w:tab w:val="left" w:pos="977"/>
              </w:tabs>
            </w:pPr>
            <w:r>
              <w:t>Grupo de WhatsApp</w:t>
            </w:r>
          </w:p>
          <w:p w:rsidR="005A55BA" w:rsidRDefault="005A55BA" w:rsidP="005A55BA">
            <w:pPr>
              <w:tabs>
                <w:tab w:val="left" w:pos="977"/>
              </w:tabs>
            </w:pPr>
          </w:p>
          <w:p w:rsidR="005A55BA" w:rsidRDefault="005A55BA" w:rsidP="005A55BA">
            <w:pPr>
              <w:tabs>
                <w:tab w:val="left" w:pos="977"/>
              </w:tabs>
            </w:pPr>
            <w:proofErr w:type="spellStart"/>
            <w:r>
              <w:t>Sumativa</w:t>
            </w:r>
            <w:proofErr w:type="spellEnd"/>
            <w:r>
              <w:t xml:space="preserve"> de unidad I</w:t>
            </w:r>
          </w:p>
        </w:tc>
        <w:tc>
          <w:tcPr>
            <w:tcW w:w="438" w:type="pct"/>
          </w:tcPr>
          <w:p w:rsidR="005A55BA" w:rsidRDefault="00832482" w:rsidP="005A55BA">
            <w:pPr>
              <w:tabs>
                <w:tab w:val="left" w:pos="977"/>
              </w:tabs>
            </w:pPr>
            <w:r>
              <w:t>26</w:t>
            </w:r>
            <w:r w:rsidR="009C0F32">
              <w:t xml:space="preserve"> de junio de 2020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3F34E4">
      <w:pgSz w:w="12247" w:h="18711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326" w:rsidRDefault="009C5326" w:rsidP="003F34E4">
      <w:pPr>
        <w:spacing w:after="0" w:line="240" w:lineRule="auto"/>
      </w:pPr>
      <w:r>
        <w:separator/>
      </w:r>
    </w:p>
  </w:endnote>
  <w:endnote w:type="continuationSeparator" w:id="0">
    <w:p w:rsidR="009C5326" w:rsidRDefault="009C5326" w:rsidP="003F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326" w:rsidRDefault="009C5326" w:rsidP="003F34E4">
      <w:pPr>
        <w:spacing w:after="0" w:line="240" w:lineRule="auto"/>
      </w:pPr>
      <w:r>
        <w:separator/>
      </w:r>
    </w:p>
  </w:footnote>
  <w:footnote w:type="continuationSeparator" w:id="0">
    <w:p w:rsidR="009C5326" w:rsidRDefault="009C5326" w:rsidP="003F3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8355C"/>
    <w:multiLevelType w:val="hybridMultilevel"/>
    <w:tmpl w:val="1D4AED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D3F48"/>
    <w:multiLevelType w:val="hybridMultilevel"/>
    <w:tmpl w:val="68526C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C5A5E"/>
    <w:multiLevelType w:val="hybridMultilevel"/>
    <w:tmpl w:val="1D4AED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01B92"/>
    <w:rsid w:val="000B2A71"/>
    <w:rsid w:val="00153743"/>
    <w:rsid w:val="00191200"/>
    <w:rsid w:val="001A17A3"/>
    <w:rsid w:val="00223718"/>
    <w:rsid w:val="00241346"/>
    <w:rsid w:val="00332A1C"/>
    <w:rsid w:val="003F34E4"/>
    <w:rsid w:val="004127B7"/>
    <w:rsid w:val="004266F9"/>
    <w:rsid w:val="00450C56"/>
    <w:rsid w:val="005120A4"/>
    <w:rsid w:val="005A55BA"/>
    <w:rsid w:val="005F17DB"/>
    <w:rsid w:val="00832482"/>
    <w:rsid w:val="00885704"/>
    <w:rsid w:val="008D75CF"/>
    <w:rsid w:val="009005E0"/>
    <w:rsid w:val="009C0F32"/>
    <w:rsid w:val="009C5326"/>
    <w:rsid w:val="009D3A6E"/>
    <w:rsid w:val="009E1D16"/>
    <w:rsid w:val="00A25979"/>
    <w:rsid w:val="00A93E42"/>
    <w:rsid w:val="00AD01C0"/>
    <w:rsid w:val="00B025ED"/>
    <w:rsid w:val="00B1234A"/>
    <w:rsid w:val="00B634F8"/>
    <w:rsid w:val="00B96953"/>
    <w:rsid w:val="00C552DC"/>
    <w:rsid w:val="00C92E54"/>
    <w:rsid w:val="00CC1F94"/>
    <w:rsid w:val="00DF757B"/>
    <w:rsid w:val="00E96D11"/>
    <w:rsid w:val="00F21F44"/>
    <w:rsid w:val="00F42561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12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3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4E4"/>
  </w:style>
  <w:style w:type="paragraph" w:styleId="Piedepgina">
    <w:name w:val="footer"/>
    <w:basedOn w:val="Normal"/>
    <w:link w:val="PiedepginaCar"/>
    <w:uiPriority w:val="99"/>
    <w:unhideWhenUsed/>
    <w:rsid w:val="003F3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4E4"/>
  </w:style>
  <w:style w:type="character" w:styleId="Refdecomentario">
    <w:name w:val="annotation reference"/>
    <w:basedOn w:val="Fuentedeprrafopredeter"/>
    <w:uiPriority w:val="99"/>
    <w:semiHidden/>
    <w:unhideWhenUsed/>
    <w:rsid w:val="00C92E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2E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2E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2E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2E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12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3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4E4"/>
  </w:style>
  <w:style w:type="paragraph" w:styleId="Piedepgina">
    <w:name w:val="footer"/>
    <w:basedOn w:val="Normal"/>
    <w:link w:val="PiedepginaCar"/>
    <w:uiPriority w:val="99"/>
    <w:unhideWhenUsed/>
    <w:rsid w:val="003F3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4E4"/>
  </w:style>
  <w:style w:type="character" w:styleId="Refdecomentario">
    <w:name w:val="annotation reference"/>
    <w:basedOn w:val="Fuentedeprrafopredeter"/>
    <w:uiPriority w:val="99"/>
    <w:semiHidden/>
    <w:unhideWhenUsed/>
    <w:rsid w:val="00C92E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2E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2E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2E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2E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8</cp:revision>
  <cp:lastPrinted>2020-05-26T16:54:00Z</cp:lastPrinted>
  <dcterms:created xsi:type="dcterms:W3CDTF">2020-05-20T03:04:00Z</dcterms:created>
  <dcterms:modified xsi:type="dcterms:W3CDTF">2020-05-26T16:54:00Z</dcterms:modified>
</cp:coreProperties>
</file>