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F44" w:rsidRDefault="00F21F44" w:rsidP="00F21F44">
      <w:pPr>
        <w:jc w:val="center"/>
      </w:pPr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4ACA95C1" wp14:editId="58DFD8CA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1F44" w:rsidRDefault="00F21F44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:rsidR="00F21F44" w:rsidRPr="00067213" w:rsidRDefault="00E36F57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067213">
        <w:rPr>
          <w:b/>
          <w:sz w:val="36"/>
          <w:szCs w:val="36"/>
        </w:rPr>
        <w:t xml:space="preserve">UNIDAD Nº 1 </w:t>
      </w:r>
      <w:r w:rsidR="00F21F44" w:rsidRPr="00067213">
        <w:rPr>
          <w:b/>
          <w:sz w:val="36"/>
          <w:szCs w:val="36"/>
        </w:rPr>
        <w:t>“</w:t>
      </w:r>
      <w:r w:rsidR="002E36F5" w:rsidRPr="00067213">
        <w:rPr>
          <w:b/>
          <w:sz w:val="36"/>
          <w:szCs w:val="36"/>
        </w:rPr>
        <w:t>JOY FROM JOB</w:t>
      </w:r>
      <w:r w:rsidR="006F7BDF" w:rsidRPr="00067213">
        <w:rPr>
          <w:b/>
          <w:sz w:val="36"/>
          <w:szCs w:val="36"/>
        </w:rPr>
        <w:t>”</w:t>
      </w:r>
    </w:p>
    <w:p w:rsidR="00F21F44" w:rsidRPr="00366EE3" w:rsidRDefault="00366EE3" w:rsidP="00366EE3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MAYO-JUNIO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435"/>
        <w:gridCol w:w="4480"/>
        <w:gridCol w:w="6133"/>
      </w:tblGrid>
      <w:tr w:rsidR="00F21F44" w:rsidTr="00F21F44">
        <w:tc>
          <w:tcPr>
            <w:tcW w:w="6435" w:type="dxa"/>
          </w:tcPr>
          <w:p w:rsidR="00533163" w:rsidRDefault="00533163" w:rsidP="00533163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Pr="00241346">
              <w:rPr>
                <w:b/>
              </w:rPr>
              <w:t>:</w:t>
            </w:r>
          </w:p>
          <w:p w:rsidR="00533163" w:rsidRDefault="00533163" w:rsidP="00533163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 Miss Angélica Arévalo R.</w:t>
            </w:r>
          </w:p>
          <w:p w:rsidR="00533163" w:rsidRPr="00661B87" w:rsidRDefault="00533163" w:rsidP="00533163">
            <w:pPr>
              <w:tabs>
                <w:tab w:val="left" w:pos="977"/>
              </w:tabs>
              <w:rPr>
                <w:b/>
                <w:lang w:val="en-US"/>
              </w:rPr>
            </w:pPr>
            <w:r w:rsidRPr="00661B87">
              <w:rPr>
                <w:b/>
                <w:lang w:val="en-US"/>
              </w:rPr>
              <w:t xml:space="preserve">Email: </w:t>
            </w:r>
            <w:hyperlink r:id="rId7" w:history="1">
              <w:r w:rsidRPr="00661B87">
                <w:rPr>
                  <w:rStyle w:val="Hipervnculo"/>
                  <w:b/>
                  <w:lang w:val="en-US"/>
                </w:rPr>
                <w:t>angelicaarevalor2018@gmail.com</w:t>
              </w:r>
            </w:hyperlink>
            <w:r>
              <w:rPr>
                <w:b/>
                <w:lang w:val="en-US"/>
              </w:rPr>
              <w:t xml:space="preserve">  </w:t>
            </w:r>
            <w:proofErr w:type="spellStart"/>
            <w:r>
              <w:rPr>
                <w:b/>
                <w:lang w:val="en-US"/>
              </w:rPr>
              <w:t>F</w:t>
            </w:r>
            <w:r w:rsidRPr="00661B87">
              <w:rPr>
                <w:b/>
                <w:lang w:val="en-US"/>
              </w:rPr>
              <w:t>ono</w:t>
            </w:r>
            <w:proofErr w:type="spellEnd"/>
            <w:r w:rsidRPr="00661B87">
              <w:rPr>
                <w:b/>
                <w:lang w:val="en-US"/>
              </w:rPr>
              <w:t>: +56 9 4034 8534</w:t>
            </w:r>
          </w:p>
          <w:p w:rsidR="00533163" w:rsidRDefault="00533163" w:rsidP="00533163">
            <w:pPr>
              <w:tabs>
                <w:tab w:val="left" w:pos="977"/>
              </w:tabs>
              <w:rPr>
                <w:b/>
              </w:rPr>
            </w:pPr>
            <w:r w:rsidRPr="00661B87">
              <w:rPr>
                <w:b/>
              </w:rPr>
              <w:t xml:space="preserve">Rayen Romann Gallardo </w:t>
            </w:r>
          </w:p>
          <w:p w:rsidR="00533163" w:rsidRDefault="00533163" w:rsidP="00533163">
            <w:pPr>
              <w:tabs>
                <w:tab w:val="left" w:pos="977"/>
              </w:tabs>
              <w:rPr>
                <w:b/>
              </w:rPr>
            </w:pPr>
            <w:hyperlink r:id="rId8" w:history="1">
              <w:r w:rsidRPr="009F131E">
                <w:rPr>
                  <w:rStyle w:val="Hipervnculo"/>
                  <w:b/>
                </w:rPr>
                <w:t>rayenromann@gmail.com</w:t>
              </w:r>
            </w:hyperlink>
            <w:r>
              <w:rPr>
                <w:b/>
              </w:rPr>
              <w:t xml:space="preserve"> </w:t>
            </w:r>
            <w:r w:rsidRPr="00661B87">
              <w:rPr>
                <w:b/>
              </w:rPr>
              <w:t>Fono: +56932959677</w:t>
            </w:r>
          </w:p>
          <w:p w:rsidR="00F21F44" w:rsidRPr="00241346" w:rsidRDefault="00F21F44" w:rsidP="00F21F44">
            <w:pPr>
              <w:tabs>
                <w:tab w:val="left" w:pos="977"/>
              </w:tabs>
              <w:rPr>
                <w:b/>
              </w:rPr>
            </w:pPr>
            <w:bookmarkStart w:id="0" w:name="_GoBack"/>
            <w:bookmarkEnd w:id="0"/>
          </w:p>
        </w:tc>
        <w:tc>
          <w:tcPr>
            <w:tcW w:w="4480" w:type="dxa"/>
          </w:tcPr>
          <w:p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CURSO O NIVEL</w:t>
            </w:r>
            <w:r w:rsidR="00F21F44" w:rsidRPr="00241346">
              <w:rPr>
                <w:b/>
              </w:rPr>
              <w:t xml:space="preserve">: </w:t>
            </w:r>
            <w:r w:rsidR="002E36F5">
              <w:rPr>
                <w:b/>
              </w:rPr>
              <w:t>1º Medio</w:t>
            </w:r>
          </w:p>
        </w:tc>
        <w:tc>
          <w:tcPr>
            <w:tcW w:w="6133" w:type="dxa"/>
          </w:tcPr>
          <w:p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</w:t>
            </w:r>
            <w:r w:rsidR="00F21F44" w:rsidRPr="00241346">
              <w:rPr>
                <w:b/>
              </w:rPr>
              <w:t>:</w:t>
            </w:r>
            <w:r w:rsidR="00E36F57">
              <w:rPr>
                <w:b/>
              </w:rPr>
              <w:t xml:space="preserve"> Inglés</w:t>
            </w:r>
          </w:p>
          <w:p w:rsidR="00241346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</w:p>
        </w:tc>
      </w:tr>
    </w:tbl>
    <w:p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703"/>
        <w:gridCol w:w="2266"/>
        <w:gridCol w:w="3356"/>
        <w:gridCol w:w="3733"/>
        <w:gridCol w:w="4595"/>
        <w:gridCol w:w="2133"/>
      </w:tblGrid>
      <w:tr w:rsidR="000D6F84" w:rsidRPr="00241346" w:rsidTr="005D3D6C">
        <w:tc>
          <w:tcPr>
            <w:tcW w:w="1703" w:type="dxa"/>
            <w:shd w:val="clear" w:color="auto" w:fill="F2F2F2" w:themeFill="background1" w:themeFillShade="F2"/>
          </w:tcPr>
          <w:p w:rsidR="003F757E" w:rsidRPr="00241346" w:rsidRDefault="003F757E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:rsidR="003F757E" w:rsidRPr="00241346" w:rsidRDefault="003F757E" w:rsidP="003F757E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OBJETIVO </w:t>
            </w:r>
          </w:p>
        </w:tc>
        <w:tc>
          <w:tcPr>
            <w:tcW w:w="3356" w:type="dxa"/>
            <w:shd w:val="clear" w:color="auto" w:fill="F2F2F2" w:themeFill="background1" w:themeFillShade="F2"/>
          </w:tcPr>
          <w:p w:rsidR="003F757E" w:rsidRPr="00241346" w:rsidRDefault="003F757E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3733" w:type="dxa"/>
            <w:shd w:val="clear" w:color="auto" w:fill="F2F2F2" w:themeFill="background1" w:themeFillShade="F2"/>
          </w:tcPr>
          <w:p w:rsidR="003F757E" w:rsidRPr="00241346" w:rsidRDefault="003F757E" w:rsidP="00332A1C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PROYECTO INTEGRACIÓN </w:t>
            </w:r>
          </w:p>
        </w:tc>
        <w:tc>
          <w:tcPr>
            <w:tcW w:w="4595" w:type="dxa"/>
            <w:shd w:val="clear" w:color="auto" w:fill="F2F2F2" w:themeFill="background1" w:themeFillShade="F2"/>
          </w:tcPr>
          <w:p w:rsidR="003F757E" w:rsidRPr="00241346" w:rsidRDefault="003F757E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2133" w:type="dxa"/>
            <w:shd w:val="clear" w:color="auto" w:fill="F2F2F2" w:themeFill="background1" w:themeFillShade="F2"/>
          </w:tcPr>
          <w:p w:rsidR="003F757E" w:rsidRPr="00241346" w:rsidRDefault="003F757E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3F757E" w:rsidTr="005D3D6C">
        <w:trPr>
          <w:trHeight w:val="945"/>
        </w:trPr>
        <w:tc>
          <w:tcPr>
            <w:tcW w:w="1703" w:type="dxa"/>
          </w:tcPr>
          <w:p w:rsidR="003F757E" w:rsidRDefault="003F757E" w:rsidP="00F21F44">
            <w:pPr>
              <w:tabs>
                <w:tab w:val="left" w:pos="977"/>
              </w:tabs>
            </w:pPr>
          </w:p>
          <w:p w:rsidR="003F757E" w:rsidRDefault="003F757E" w:rsidP="00366EE3">
            <w:pPr>
              <w:pStyle w:val="Prrafodelista"/>
              <w:numPr>
                <w:ilvl w:val="1"/>
                <w:numId w:val="4"/>
              </w:numPr>
              <w:tabs>
                <w:tab w:val="left" w:pos="977"/>
              </w:tabs>
            </w:pPr>
            <w:r>
              <w:t>Mayo</w:t>
            </w:r>
          </w:p>
          <w:p w:rsidR="003F757E" w:rsidRDefault="003F757E" w:rsidP="00F21F44">
            <w:pPr>
              <w:tabs>
                <w:tab w:val="left" w:pos="977"/>
              </w:tabs>
            </w:pPr>
          </w:p>
          <w:p w:rsidR="003F757E" w:rsidRDefault="003F757E" w:rsidP="00F21F44">
            <w:pPr>
              <w:tabs>
                <w:tab w:val="left" w:pos="977"/>
              </w:tabs>
            </w:pPr>
          </w:p>
        </w:tc>
        <w:tc>
          <w:tcPr>
            <w:tcW w:w="2266" w:type="dxa"/>
          </w:tcPr>
          <w:p w:rsidR="000D6F84" w:rsidRDefault="005D3D6C" w:rsidP="000D6F84">
            <w:r>
              <w:t xml:space="preserve">Retroalimentar </w:t>
            </w:r>
            <w:r w:rsidR="002A5149">
              <w:t xml:space="preserve">niveles de logro </w:t>
            </w:r>
            <w:r>
              <w:t xml:space="preserve">evaluación formativa 2 </w:t>
            </w:r>
          </w:p>
          <w:p w:rsidR="003F757E" w:rsidRDefault="003F757E"/>
          <w:p w:rsidR="003F757E" w:rsidRDefault="003F757E"/>
          <w:p w:rsidR="003F757E" w:rsidRDefault="003F757E"/>
          <w:p w:rsidR="003F757E" w:rsidRDefault="003F757E" w:rsidP="003F757E">
            <w:pPr>
              <w:tabs>
                <w:tab w:val="left" w:pos="977"/>
              </w:tabs>
            </w:pPr>
          </w:p>
        </w:tc>
        <w:tc>
          <w:tcPr>
            <w:tcW w:w="3356" w:type="dxa"/>
          </w:tcPr>
          <w:p w:rsidR="005D3D6C" w:rsidRDefault="00AA4106" w:rsidP="00AA4106">
            <w:pPr>
              <w:tabs>
                <w:tab w:val="left" w:pos="977"/>
              </w:tabs>
            </w:pPr>
            <w:r>
              <w:t>-</w:t>
            </w:r>
            <w:r w:rsidR="005D3D6C">
              <w:t xml:space="preserve">Se hace revisión y retroalimentación por parte de profesora y educadora diferencial  de evaluaciones formativas que los estudiantes de desarrollaron la semana del 18 al 22 de Mayo.  </w:t>
            </w:r>
            <w:r w:rsidR="003F757E" w:rsidRPr="005C0D82">
              <w:t xml:space="preserve">                                  </w:t>
            </w:r>
          </w:p>
          <w:p w:rsidR="003F757E" w:rsidRPr="005D3D6C" w:rsidRDefault="003F757E" w:rsidP="005D3D6C">
            <w:pPr>
              <w:ind w:firstLine="708"/>
            </w:pPr>
          </w:p>
        </w:tc>
        <w:tc>
          <w:tcPr>
            <w:tcW w:w="3733" w:type="dxa"/>
          </w:tcPr>
          <w:p w:rsidR="003F757E" w:rsidRDefault="00533163" w:rsidP="005D3D6C">
            <w:pPr>
              <w:tabs>
                <w:tab w:val="left" w:pos="977"/>
              </w:tabs>
            </w:pPr>
            <w:r>
              <w:t xml:space="preserve">Se realiza apoyo en retroalimentación </w:t>
            </w:r>
          </w:p>
        </w:tc>
        <w:tc>
          <w:tcPr>
            <w:tcW w:w="4595" w:type="dxa"/>
          </w:tcPr>
          <w:p w:rsidR="00366EE3" w:rsidRDefault="00366EE3" w:rsidP="00251BE5">
            <w:pPr>
              <w:tabs>
                <w:tab w:val="left" w:pos="977"/>
              </w:tabs>
            </w:pPr>
            <w:r>
              <w:t xml:space="preserve"> </w:t>
            </w:r>
            <w:r w:rsidR="005D3D6C">
              <w:t xml:space="preserve">-Evaluación formativa 2 </w:t>
            </w:r>
            <w:r w:rsidR="00AA4106">
              <w:t>disponible en página del colegio.</w:t>
            </w:r>
          </w:p>
        </w:tc>
        <w:tc>
          <w:tcPr>
            <w:tcW w:w="2133" w:type="dxa"/>
          </w:tcPr>
          <w:p w:rsidR="003F757E" w:rsidRDefault="00366EE3" w:rsidP="00F21F44">
            <w:pPr>
              <w:tabs>
                <w:tab w:val="left" w:pos="977"/>
              </w:tabs>
            </w:pPr>
            <w:r>
              <w:t>Viernes 29</w:t>
            </w:r>
            <w:r w:rsidR="003F757E">
              <w:t xml:space="preserve"> de Mayo </w:t>
            </w:r>
          </w:p>
        </w:tc>
      </w:tr>
      <w:tr w:rsidR="003F757E" w:rsidTr="005D3D6C">
        <w:trPr>
          <w:trHeight w:val="555"/>
        </w:trPr>
        <w:tc>
          <w:tcPr>
            <w:tcW w:w="1703" w:type="dxa"/>
          </w:tcPr>
          <w:p w:rsidR="003F757E" w:rsidRDefault="00366EE3" w:rsidP="00F21F44">
            <w:pPr>
              <w:tabs>
                <w:tab w:val="left" w:pos="977"/>
              </w:tabs>
            </w:pPr>
            <w:r>
              <w:t>1-5 Junio</w:t>
            </w:r>
          </w:p>
          <w:p w:rsidR="003F757E" w:rsidRDefault="003F757E" w:rsidP="00F21F44">
            <w:pPr>
              <w:tabs>
                <w:tab w:val="left" w:pos="977"/>
              </w:tabs>
            </w:pPr>
          </w:p>
          <w:p w:rsidR="003F757E" w:rsidRDefault="003F757E" w:rsidP="00F21F44">
            <w:pPr>
              <w:tabs>
                <w:tab w:val="left" w:pos="977"/>
              </w:tabs>
            </w:pPr>
          </w:p>
        </w:tc>
        <w:tc>
          <w:tcPr>
            <w:tcW w:w="2266" w:type="dxa"/>
          </w:tcPr>
          <w:p w:rsidR="00CC31AC" w:rsidRDefault="001C5882" w:rsidP="00307EE4">
            <w:pPr>
              <w:tabs>
                <w:tab w:val="left" w:pos="977"/>
              </w:tabs>
              <w:rPr>
                <w:rFonts w:ascii="Arial" w:hAnsi="Arial" w:cs="Arial"/>
                <w:color w:val="4D4D4D"/>
                <w:sz w:val="23"/>
                <w:szCs w:val="23"/>
                <w:shd w:val="clear" w:color="auto" w:fill="FFFFFF"/>
              </w:rPr>
            </w:pPr>
            <w:r w:rsidRPr="001C5882">
              <w:rPr>
                <w:rFonts w:cstheme="minorHAnsi"/>
                <w:b/>
              </w:rPr>
              <w:t>Oa1:</w:t>
            </w:r>
            <w:r>
              <w:rPr>
                <w:rFonts w:ascii="Arial" w:hAnsi="Arial" w:cs="Arial"/>
                <w:color w:val="4D4D4D"/>
                <w:sz w:val="23"/>
                <w:szCs w:val="23"/>
                <w:shd w:val="clear" w:color="auto" w:fill="FFFFFF"/>
              </w:rPr>
              <w:t xml:space="preserve"> </w:t>
            </w:r>
            <w:r w:rsidRPr="001C5882">
              <w:rPr>
                <w:rFonts w:cstheme="minorHAnsi"/>
                <w:color w:val="4D4D4D"/>
                <w:shd w:val="clear" w:color="auto" w:fill="FFFFFF"/>
              </w:rPr>
              <w:t xml:space="preserve">Demostrar comprensión de ideas generales e información explícita en textos orales adaptados y </w:t>
            </w:r>
            <w:r w:rsidRPr="001C5882">
              <w:rPr>
                <w:rFonts w:cstheme="minorHAnsi"/>
                <w:color w:val="4D4D4D"/>
                <w:shd w:val="clear" w:color="auto" w:fill="FFFFFF"/>
              </w:rPr>
              <w:lastRenderedPageBreak/>
              <w:t>auténticos simples</w:t>
            </w:r>
            <w:r>
              <w:rPr>
                <w:rFonts w:ascii="Arial" w:hAnsi="Arial" w:cs="Arial"/>
                <w:color w:val="4D4D4D"/>
                <w:sz w:val="23"/>
                <w:szCs w:val="23"/>
                <w:shd w:val="clear" w:color="auto" w:fill="FFFFFF"/>
              </w:rPr>
              <w:t>.</w:t>
            </w:r>
          </w:p>
          <w:p w:rsidR="00067213" w:rsidRPr="00CC31AC" w:rsidRDefault="00067213" w:rsidP="00307EE4">
            <w:pPr>
              <w:tabs>
                <w:tab w:val="left" w:pos="977"/>
              </w:tabs>
              <w:rPr>
                <w:rFonts w:cstheme="minorHAnsi"/>
              </w:rPr>
            </w:pPr>
            <w:r w:rsidRPr="00BE61E1">
              <w:rPr>
                <w:rFonts w:cstheme="minorHAnsi"/>
                <w:b/>
              </w:rPr>
              <w:t>OA 3</w:t>
            </w:r>
            <w:r w:rsidRPr="00BE61E1">
              <w:rPr>
                <w:rFonts w:cstheme="minorHAnsi"/>
              </w:rPr>
              <w:t>: Identificar propósito, tipo</w:t>
            </w:r>
            <w:r>
              <w:rPr>
                <w:rFonts w:cstheme="minorHAnsi"/>
              </w:rPr>
              <w:t xml:space="preserve"> </w:t>
            </w:r>
            <w:r w:rsidRPr="00BE61E1">
              <w:rPr>
                <w:rFonts w:cstheme="minorHAnsi"/>
              </w:rPr>
              <w:t>de texto e ideas relevantes.</w:t>
            </w:r>
          </w:p>
        </w:tc>
        <w:tc>
          <w:tcPr>
            <w:tcW w:w="3356" w:type="dxa"/>
          </w:tcPr>
          <w:p w:rsidR="00194553" w:rsidRDefault="00307EE4" w:rsidP="00E05A88">
            <w:pPr>
              <w:tabs>
                <w:tab w:val="left" w:pos="977"/>
              </w:tabs>
            </w:pPr>
            <w:r>
              <w:rPr>
                <w:b/>
              </w:rPr>
              <w:lastRenderedPageBreak/>
              <w:t xml:space="preserve">-Texto del estudiante pág.16 act3. </w:t>
            </w:r>
            <w:r w:rsidR="001C5882" w:rsidRPr="001C5882">
              <w:t xml:space="preserve">Elige cuál de las preguntas (a-g) pueden aparecer en una </w:t>
            </w:r>
            <w:proofErr w:type="spellStart"/>
            <w:r w:rsidR="001C5882" w:rsidRPr="001C5882">
              <w:t>job</w:t>
            </w:r>
            <w:proofErr w:type="spellEnd"/>
            <w:r w:rsidR="001C5882" w:rsidRPr="001C5882">
              <w:t xml:space="preserve"> </w:t>
            </w:r>
            <w:r w:rsidR="001C5882">
              <w:t>i</w:t>
            </w:r>
            <w:r w:rsidR="001C5882" w:rsidRPr="001C5882">
              <w:t>nterview.</w:t>
            </w:r>
          </w:p>
          <w:p w:rsidR="001C5882" w:rsidRDefault="001C5882" w:rsidP="00E05A88">
            <w:pPr>
              <w:tabs>
                <w:tab w:val="left" w:pos="977"/>
              </w:tabs>
            </w:pPr>
            <w:r>
              <w:t>-</w:t>
            </w:r>
            <w:r w:rsidRPr="001C5882">
              <w:rPr>
                <w:b/>
              </w:rPr>
              <w:t>Texto del estudiante pág. 17 act.1</w:t>
            </w:r>
            <w:r>
              <w:t xml:space="preserve">: Escucha el audio 11 y </w:t>
            </w:r>
            <w:r>
              <w:lastRenderedPageBreak/>
              <w:t>verifica si las preguntas que tú elegiste aparecen en el audio.</w:t>
            </w:r>
          </w:p>
          <w:p w:rsidR="001C5882" w:rsidRPr="001C5882" w:rsidRDefault="001C5882" w:rsidP="00E05A88">
            <w:pPr>
              <w:tabs>
                <w:tab w:val="left" w:pos="977"/>
              </w:tabs>
            </w:pPr>
            <w:r w:rsidRPr="001C5882">
              <w:rPr>
                <w:b/>
              </w:rPr>
              <w:t xml:space="preserve">-Texto del estudiante pág. 17 </w:t>
            </w:r>
            <w:proofErr w:type="spellStart"/>
            <w:r w:rsidRPr="001C5882">
              <w:rPr>
                <w:b/>
              </w:rPr>
              <w:t>act</w:t>
            </w:r>
            <w:proofErr w:type="spellEnd"/>
            <w:r w:rsidRPr="001C5882">
              <w:rPr>
                <w:b/>
              </w:rPr>
              <w:t>. 2:</w:t>
            </w:r>
            <w:r>
              <w:t xml:space="preserve"> Escucha el audio 11 nuevamente y completa el </w:t>
            </w:r>
            <w:r w:rsidRPr="001C5882">
              <w:rPr>
                <w:b/>
              </w:rPr>
              <w:t>LISTENING FILE</w:t>
            </w:r>
            <w:r>
              <w:t xml:space="preserve"> con la información solicitada.</w:t>
            </w:r>
          </w:p>
          <w:p w:rsidR="00194553" w:rsidRPr="00194553" w:rsidRDefault="00194553" w:rsidP="00307EE4">
            <w:pPr>
              <w:tabs>
                <w:tab w:val="left" w:pos="977"/>
              </w:tabs>
            </w:pPr>
          </w:p>
        </w:tc>
        <w:tc>
          <w:tcPr>
            <w:tcW w:w="3733" w:type="dxa"/>
          </w:tcPr>
          <w:p w:rsidR="003F757E" w:rsidRDefault="003F757E"/>
          <w:p w:rsidR="003F757E" w:rsidRDefault="00533163" w:rsidP="005D3D6C">
            <w:r w:rsidRPr="00533163">
              <w:t>En la página del colegio se encuentra video explicativo de la actividad.</w:t>
            </w:r>
          </w:p>
        </w:tc>
        <w:tc>
          <w:tcPr>
            <w:tcW w:w="4595" w:type="dxa"/>
          </w:tcPr>
          <w:p w:rsidR="005D3D6C" w:rsidRDefault="005D3D6C" w:rsidP="005D3D6C">
            <w:pPr>
              <w:tabs>
                <w:tab w:val="left" w:pos="977"/>
              </w:tabs>
            </w:pPr>
            <w:r>
              <w:t xml:space="preserve">-Texto del estudiante </w:t>
            </w:r>
          </w:p>
          <w:p w:rsidR="005D3D6C" w:rsidRDefault="00767B46" w:rsidP="005D3D6C">
            <w:pPr>
              <w:tabs>
                <w:tab w:val="left" w:pos="977"/>
              </w:tabs>
            </w:pPr>
            <w:r>
              <w:t>-</w:t>
            </w:r>
            <w:r w:rsidR="001C5882">
              <w:t>Audio 11 disponible en página del colegio</w:t>
            </w:r>
          </w:p>
          <w:p w:rsidR="00767B46" w:rsidRDefault="00767B46" w:rsidP="005D3D6C">
            <w:pPr>
              <w:tabs>
                <w:tab w:val="left" w:pos="977"/>
              </w:tabs>
            </w:pPr>
            <w:r>
              <w:t xml:space="preserve">-Diccionario </w:t>
            </w:r>
          </w:p>
          <w:p w:rsidR="003F757E" w:rsidRDefault="005D3D6C" w:rsidP="005D3D6C">
            <w:pPr>
              <w:tabs>
                <w:tab w:val="left" w:pos="977"/>
              </w:tabs>
            </w:pPr>
            <w:r>
              <w:t xml:space="preserve">-Diccionario online </w:t>
            </w:r>
            <w:hyperlink r:id="rId9" w:history="1">
              <w:r w:rsidRPr="0041352D">
                <w:rPr>
                  <w:rStyle w:val="Hipervnculo"/>
                </w:rPr>
                <w:t>www.wordreference.com</w:t>
              </w:r>
            </w:hyperlink>
          </w:p>
        </w:tc>
        <w:tc>
          <w:tcPr>
            <w:tcW w:w="2133" w:type="dxa"/>
          </w:tcPr>
          <w:p w:rsidR="003F757E" w:rsidRDefault="00366EE3" w:rsidP="00F21F44">
            <w:pPr>
              <w:tabs>
                <w:tab w:val="left" w:pos="977"/>
              </w:tabs>
            </w:pPr>
            <w:r>
              <w:t>Viernes 5 de Juni</w:t>
            </w:r>
            <w:r w:rsidR="003F757E">
              <w:t>o</w:t>
            </w:r>
          </w:p>
        </w:tc>
      </w:tr>
      <w:tr w:rsidR="003F757E" w:rsidTr="00E05A88">
        <w:trPr>
          <w:trHeight w:val="1979"/>
        </w:trPr>
        <w:tc>
          <w:tcPr>
            <w:tcW w:w="1703" w:type="dxa"/>
          </w:tcPr>
          <w:p w:rsidR="003F757E" w:rsidRDefault="003F757E" w:rsidP="00F21F44">
            <w:pPr>
              <w:tabs>
                <w:tab w:val="left" w:pos="977"/>
              </w:tabs>
            </w:pPr>
          </w:p>
          <w:p w:rsidR="003F757E" w:rsidRDefault="00366EE3" w:rsidP="00F21F44">
            <w:pPr>
              <w:tabs>
                <w:tab w:val="left" w:pos="977"/>
              </w:tabs>
            </w:pPr>
            <w:r>
              <w:t>8-12 Junio</w:t>
            </w:r>
          </w:p>
          <w:p w:rsidR="003F757E" w:rsidRDefault="003F757E" w:rsidP="00F21F44">
            <w:pPr>
              <w:tabs>
                <w:tab w:val="left" w:pos="977"/>
              </w:tabs>
            </w:pPr>
          </w:p>
        </w:tc>
        <w:tc>
          <w:tcPr>
            <w:tcW w:w="2266" w:type="dxa"/>
          </w:tcPr>
          <w:p w:rsidR="003F757E" w:rsidRPr="006F7BDF" w:rsidRDefault="007A1993" w:rsidP="00307EE4">
            <w:pPr>
              <w:rPr>
                <w:rFonts w:cstheme="minorHAnsi"/>
                <w:color w:val="4D4D4D"/>
                <w:shd w:val="clear" w:color="auto" w:fill="FFFFFF"/>
              </w:rPr>
            </w:pPr>
            <w:r>
              <w:rPr>
                <w:rFonts w:cstheme="minorHAnsi"/>
                <w:color w:val="4D4D4D"/>
                <w:shd w:val="clear" w:color="auto" w:fill="FFFFFF"/>
              </w:rPr>
              <w:t xml:space="preserve"> </w:t>
            </w:r>
            <w:r w:rsidR="006F7BDF" w:rsidRPr="006F7BDF">
              <w:rPr>
                <w:rFonts w:cstheme="minorHAnsi"/>
                <w:b/>
                <w:color w:val="4D4D4D"/>
                <w:shd w:val="clear" w:color="auto" w:fill="FFFFFF"/>
              </w:rPr>
              <w:t>Oa14</w:t>
            </w:r>
            <w:r w:rsidR="006F7BDF" w:rsidRPr="006F7BDF">
              <w:rPr>
                <w:rFonts w:cstheme="minorHAnsi"/>
                <w:b/>
                <w:shd w:val="clear" w:color="auto" w:fill="FFFFFF"/>
              </w:rPr>
              <w:t>:</w:t>
            </w:r>
            <w:r w:rsidR="006F7BDF" w:rsidRPr="006F7BDF">
              <w:rPr>
                <w:rFonts w:cstheme="minorHAnsi"/>
                <w:shd w:val="clear" w:color="auto" w:fill="FFFFFF"/>
              </w:rPr>
              <w:t xml:space="preserve"> Escribir una variedad de textos</w:t>
            </w:r>
            <w:r w:rsidR="006F7BDF">
              <w:rPr>
                <w:rFonts w:cstheme="minorHAnsi"/>
                <w:shd w:val="clear" w:color="auto" w:fill="FFFFFF"/>
              </w:rPr>
              <w:t xml:space="preserve"> tal como un CV.</w:t>
            </w:r>
          </w:p>
        </w:tc>
        <w:tc>
          <w:tcPr>
            <w:tcW w:w="3356" w:type="dxa"/>
          </w:tcPr>
          <w:p w:rsidR="00307EE4" w:rsidRPr="006F7BDF" w:rsidRDefault="007A1993" w:rsidP="00307EE4">
            <w:pPr>
              <w:tabs>
                <w:tab w:val="left" w:pos="977"/>
              </w:tabs>
            </w:pPr>
            <w:r w:rsidRPr="00767B46">
              <w:rPr>
                <w:b/>
              </w:rPr>
              <w:t xml:space="preserve"> </w:t>
            </w:r>
            <w:r w:rsidR="00767B46" w:rsidRPr="00767B46">
              <w:rPr>
                <w:b/>
              </w:rPr>
              <w:t xml:space="preserve">-Texto del estudiante </w:t>
            </w:r>
            <w:proofErr w:type="spellStart"/>
            <w:r w:rsidR="00767B46" w:rsidRPr="00767B46">
              <w:rPr>
                <w:b/>
              </w:rPr>
              <w:t>pág</w:t>
            </w:r>
            <w:proofErr w:type="spellEnd"/>
            <w:r w:rsidR="006F7BDF">
              <w:rPr>
                <w:b/>
              </w:rPr>
              <w:t xml:space="preserve"> 20 </w:t>
            </w:r>
            <w:proofErr w:type="spellStart"/>
            <w:r w:rsidR="006F7BDF">
              <w:rPr>
                <w:b/>
              </w:rPr>
              <w:t>act</w:t>
            </w:r>
            <w:proofErr w:type="spellEnd"/>
            <w:r w:rsidR="006F7BDF">
              <w:rPr>
                <w:b/>
              </w:rPr>
              <w:t xml:space="preserve"> </w:t>
            </w:r>
            <w:proofErr w:type="gramStart"/>
            <w:r w:rsidR="006F7BDF">
              <w:rPr>
                <w:b/>
              </w:rPr>
              <w:t>1 :</w:t>
            </w:r>
            <w:proofErr w:type="gramEnd"/>
            <w:r w:rsidR="006F7BDF">
              <w:rPr>
                <w:b/>
              </w:rPr>
              <w:t xml:space="preserve"> </w:t>
            </w:r>
            <w:r w:rsidR="006F7BDF" w:rsidRPr="006F7BDF">
              <w:t>Completar el CV con la formación solicitada. Si no tienes espacio en el recuadro hazlo en tu cuaderno</w:t>
            </w:r>
            <w:r w:rsidR="006F7BDF">
              <w:t xml:space="preserve"> siguiendo el formato de la página</w:t>
            </w:r>
            <w:r w:rsidR="006F7BDF" w:rsidRPr="006F7BDF">
              <w:t>.</w:t>
            </w:r>
            <w:r w:rsidR="006F7BDF">
              <w:t xml:space="preserve"> Recuerda que cuando trabajas en tu cuaderno, debes registrar de la forma que esta detallado al final de este cronograma recuadro amarillo.</w:t>
            </w:r>
            <w:r w:rsidR="00767B46" w:rsidRPr="006F7BDF">
              <w:t xml:space="preserve"> </w:t>
            </w:r>
          </w:p>
          <w:p w:rsidR="00767B46" w:rsidRDefault="00767B46" w:rsidP="007A1993">
            <w:pPr>
              <w:tabs>
                <w:tab w:val="left" w:pos="977"/>
              </w:tabs>
            </w:pPr>
          </w:p>
        </w:tc>
        <w:tc>
          <w:tcPr>
            <w:tcW w:w="3733" w:type="dxa"/>
          </w:tcPr>
          <w:p w:rsidR="003F757E" w:rsidRDefault="00533163" w:rsidP="002A5149">
            <w:pPr>
              <w:tabs>
                <w:tab w:val="left" w:pos="977"/>
              </w:tabs>
            </w:pPr>
            <w:r w:rsidRPr="00533163">
              <w:t>En la página del colegio se encuentra video explicativo de la actividad.</w:t>
            </w:r>
          </w:p>
        </w:tc>
        <w:tc>
          <w:tcPr>
            <w:tcW w:w="4595" w:type="dxa"/>
          </w:tcPr>
          <w:p w:rsidR="00767B46" w:rsidRDefault="00767B46" w:rsidP="005D3D6C">
            <w:pPr>
              <w:tabs>
                <w:tab w:val="left" w:pos="977"/>
              </w:tabs>
            </w:pPr>
            <w:r>
              <w:t>-Texto del estudiante</w:t>
            </w:r>
          </w:p>
          <w:p w:rsidR="005D3D6C" w:rsidRDefault="005D3D6C" w:rsidP="005D3D6C">
            <w:pPr>
              <w:tabs>
                <w:tab w:val="left" w:pos="977"/>
              </w:tabs>
            </w:pPr>
            <w:r>
              <w:t xml:space="preserve">-Diccionario  </w:t>
            </w:r>
          </w:p>
          <w:p w:rsidR="003F757E" w:rsidRDefault="005D3D6C" w:rsidP="00647A5E">
            <w:pPr>
              <w:tabs>
                <w:tab w:val="left" w:pos="977"/>
              </w:tabs>
            </w:pPr>
            <w:r>
              <w:t xml:space="preserve">-Diccionario online </w:t>
            </w:r>
            <w:hyperlink r:id="rId10" w:history="1">
              <w:r w:rsidRPr="0041352D">
                <w:rPr>
                  <w:rStyle w:val="Hipervnculo"/>
                </w:rPr>
                <w:t>www.wordreference.com</w:t>
              </w:r>
            </w:hyperlink>
          </w:p>
        </w:tc>
        <w:tc>
          <w:tcPr>
            <w:tcW w:w="2133" w:type="dxa"/>
          </w:tcPr>
          <w:p w:rsidR="003F757E" w:rsidRDefault="00366EE3" w:rsidP="00F21F44">
            <w:pPr>
              <w:tabs>
                <w:tab w:val="left" w:pos="977"/>
              </w:tabs>
            </w:pPr>
            <w:r>
              <w:t>Viernes 12 de Juni</w:t>
            </w:r>
            <w:r w:rsidR="003F757E">
              <w:t>o</w:t>
            </w:r>
          </w:p>
        </w:tc>
      </w:tr>
      <w:tr w:rsidR="00366EE3" w:rsidTr="005D3D6C">
        <w:trPr>
          <w:trHeight w:val="713"/>
        </w:trPr>
        <w:tc>
          <w:tcPr>
            <w:tcW w:w="1703" w:type="dxa"/>
          </w:tcPr>
          <w:p w:rsidR="00366EE3" w:rsidRDefault="00366EE3" w:rsidP="00F21F44">
            <w:pPr>
              <w:tabs>
                <w:tab w:val="left" w:pos="977"/>
              </w:tabs>
            </w:pPr>
            <w:r>
              <w:t>15-19 Junio</w:t>
            </w:r>
          </w:p>
        </w:tc>
        <w:tc>
          <w:tcPr>
            <w:tcW w:w="2266" w:type="dxa"/>
          </w:tcPr>
          <w:p w:rsidR="006F7BDF" w:rsidRDefault="006F7BDF" w:rsidP="00DB5423">
            <w:pPr>
              <w:jc w:val="both"/>
              <w:rPr>
                <w:b/>
              </w:rPr>
            </w:pPr>
            <w:r w:rsidRPr="001C5882">
              <w:rPr>
                <w:rFonts w:cstheme="minorHAnsi"/>
                <w:b/>
              </w:rPr>
              <w:t>Oa1:</w:t>
            </w:r>
            <w:r>
              <w:rPr>
                <w:rFonts w:ascii="Arial" w:hAnsi="Arial" w:cs="Arial"/>
                <w:color w:val="4D4D4D"/>
                <w:sz w:val="23"/>
                <w:szCs w:val="23"/>
                <w:shd w:val="clear" w:color="auto" w:fill="FFFFFF"/>
              </w:rPr>
              <w:t xml:space="preserve"> </w:t>
            </w:r>
            <w:r w:rsidRPr="001C5882">
              <w:rPr>
                <w:rFonts w:cstheme="minorHAnsi"/>
                <w:color w:val="4D4D4D"/>
                <w:shd w:val="clear" w:color="auto" w:fill="FFFFFF"/>
              </w:rPr>
              <w:t>Demostrar comprensión de ideas generales e información explícita en textos orales adaptados y auténticos simples</w:t>
            </w:r>
            <w:r>
              <w:rPr>
                <w:rFonts w:ascii="Arial" w:hAnsi="Arial" w:cs="Arial"/>
                <w:color w:val="4D4D4D"/>
                <w:sz w:val="23"/>
                <w:szCs w:val="23"/>
                <w:shd w:val="clear" w:color="auto" w:fill="FFFFFF"/>
              </w:rPr>
              <w:t>.</w:t>
            </w:r>
          </w:p>
          <w:p w:rsidR="006F7BDF" w:rsidRDefault="006F7BDF" w:rsidP="00DB5423">
            <w:pPr>
              <w:jc w:val="both"/>
              <w:rPr>
                <w:rFonts w:cstheme="minorHAnsi"/>
                <w:b/>
                <w:color w:val="4D4D4D"/>
                <w:shd w:val="clear" w:color="auto" w:fill="FFFFFF"/>
              </w:rPr>
            </w:pPr>
            <w:r w:rsidRPr="000D727E">
              <w:rPr>
                <w:b/>
              </w:rPr>
              <w:t>Oa10:</w:t>
            </w:r>
            <w:r>
              <w:t xml:space="preserve"> </w:t>
            </w:r>
            <w:r w:rsidRPr="000D727E">
              <w:t>Demostrar compr</w:t>
            </w:r>
            <w:r>
              <w:t xml:space="preserve">ensión de textos no literarios  </w:t>
            </w:r>
            <w:r w:rsidRPr="000D727E">
              <w:t xml:space="preserve">al </w:t>
            </w:r>
            <w:r>
              <w:t>identificar i</w:t>
            </w:r>
            <w:r w:rsidRPr="000D727E">
              <w:t>dea principal, info</w:t>
            </w:r>
            <w:r>
              <w:t xml:space="preserve">rmación específica y detalles, </w:t>
            </w:r>
            <w:r w:rsidRPr="000D727E">
              <w:t xml:space="preserve"> </w:t>
            </w:r>
            <w:r>
              <w:lastRenderedPageBreak/>
              <w:t>palabras y frases clave.</w:t>
            </w:r>
          </w:p>
          <w:p w:rsidR="00366EE3" w:rsidRDefault="006F7BDF" w:rsidP="00DB5423">
            <w:pPr>
              <w:jc w:val="both"/>
              <w:rPr>
                <w:rFonts w:cstheme="minorHAnsi"/>
                <w:shd w:val="clear" w:color="auto" w:fill="FFFFFF"/>
              </w:rPr>
            </w:pPr>
            <w:r w:rsidRPr="006F7BDF">
              <w:rPr>
                <w:rFonts w:cstheme="minorHAnsi"/>
                <w:b/>
                <w:color w:val="4D4D4D"/>
                <w:shd w:val="clear" w:color="auto" w:fill="FFFFFF"/>
              </w:rPr>
              <w:t>Oa14</w:t>
            </w:r>
            <w:r w:rsidRPr="006F7BDF">
              <w:rPr>
                <w:rFonts w:cstheme="minorHAnsi"/>
                <w:b/>
                <w:shd w:val="clear" w:color="auto" w:fill="FFFFFF"/>
              </w:rPr>
              <w:t>:</w:t>
            </w:r>
            <w:r w:rsidRPr="006F7BDF">
              <w:rPr>
                <w:rFonts w:cstheme="minorHAnsi"/>
                <w:shd w:val="clear" w:color="auto" w:fill="FFFFFF"/>
              </w:rPr>
              <w:t xml:space="preserve"> Escribir una variedad de textos</w:t>
            </w:r>
            <w:r>
              <w:rPr>
                <w:rFonts w:cstheme="minorHAnsi"/>
                <w:shd w:val="clear" w:color="auto" w:fill="FFFFFF"/>
              </w:rPr>
              <w:t xml:space="preserve"> tal como un CV.</w:t>
            </w:r>
          </w:p>
          <w:p w:rsidR="006F7BDF" w:rsidRPr="006F7BDF" w:rsidRDefault="006F7BDF" w:rsidP="006F7BDF">
            <w:pPr>
              <w:tabs>
                <w:tab w:val="left" w:pos="977"/>
              </w:tabs>
              <w:jc w:val="both"/>
            </w:pPr>
            <w:r w:rsidRPr="00392045">
              <w:rPr>
                <w:b/>
              </w:rPr>
              <w:t>Oa16:</w:t>
            </w:r>
            <w:r>
              <w:t xml:space="preserve"> </w:t>
            </w:r>
            <w:r w:rsidRPr="00392045">
              <w:t>Demostrar conocimiento y uso del lenguaje en sus textos escritos por medio de las siguientes funciones:</w:t>
            </w:r>
            <w:r>
              <w:t xml:space="preserve"> Describir ocupaciones y personas.</w:t>
            </w:r>
          </w:p>
        </w:tc>
        <w:tc>
          <w:tcPr>
            <w:tcW w:w="3356" w:type="dxa"/>
          </w:tcPr>
          <w:p w:rsidR="00366EE3" w:rsidRDefault="002A5149" w:rsidP="00F21F44">
            <w:pPr>
              <w:tabs>
                <w:tab w:val="left" w:pos="977"/>
              </w:tabs>
            </w:pPr>
            <w:r>
              <w:lastRenderedPageBreak/>
              <w:t xml:space="preserve">Desarrollo evaluación </w:t>
            </w:r>
            <w:proofErr w:type="spellStart"/>
            <w:r>
              <w:t>sumativa</w:t>
            </w:r>
            <w:proofErr w:type="spellEnd"/>
            <w:r>
              <w:t xml:space="preserve"> 1 </w:t>
            </w:r>
            <w:r w:rsidR="00F64896">
              <w:t>Unidad 1</w:t>
            </w:r>
          </w:p>
        </w:tc>
        <w:tc>
          <w:tcPr>
            <w:tcW w:w="3733" w:type="dxa"/>
          </w:tcPr>
          <w:p w:rsidR="00366EE3" w:rsidRDefault="00533163" w:rsidP="00F64896">
            <w:pPr>
              <w:tabs>
                <w:tab w:val="left" w:pos="977"/>
              </w:tabs>
            </w:pPr>
            <w:r w:rsidRPr="00533163">
              <w:t>En la página del colegio se encuentra v</w:t>
            </w:r>
            <w:r>
              <w:t xml:space="preserve">ideo  con instrucciones para realizar la evaluación </w:t>
            </w:r>
          </w:p>
        </w:tc>
        <w:tc>
          <w:tcPr>
            <w:tcW w:w="4595" w:type="dxa"/>
          </w:tcPr>
          <w:p w:rsidR="00366EE3" w:rsidRDefault="004E5553" w:rsidP="00F21F44">
            <w:pPr>
              <w:tabs>
                <w:tab w:val="left" w:pos="977"/>
              </w:tabs>
            </w:pPr>
            <w:r>
              <w:t>-</w:t>
            </w:r>
            <w:r w:rsidR="00F64896">
              <w:t xml:space="preserve">Evaluación </w:t>
            </w:r>
            <w:proofErr w:type="spellStart"/>
            <w:r w:rsidR="00F64896">
              <w:t>sumativa</w:t>
            </w:r>
            <w:proofErr w:type="spellEnd"/>
            <w:r w:rsidR="00F64896">
              <w:t xml:space="preserve"> 1 Unidad 1 disponible en página del colegio </w:t>
            </w:r>
          </w:p>
          <w:p w:rsidR="004E5553" w:rsidRDefault="004E5553" w:rsidP="00F21F44">
            <w:pPr>
              <w:tabs>
                <w:tab w:val="left" w:pos="977"/>
              </w:tabs>
            </w:pPr>
            <w:r>
              <w:t xml:space="preserve">-Audio </w:t>
            </w:r>
            <w:proofErr w:type="spellStart"/>
            <w:r>
              <w:t>Sumativa</w:t>
            </w:r>
            <w:proofErr w:type="spellEnd"/>
            <w:r>
              <w:t xml:space="preserve"> 1 unidad 1 </w:t>
            </w:r>
          </w:p>
        </w:tc>
        <w:tc>
          <w:tcPr>
            <w:tcW w:w="2133" w:type="dxa"/>
          </w:tcPr>
          <w:p w:rsidR="00366EE3" w:rsidRDefault="00366EE3" w:rsidP="00F21F44">
            <w:pPr>
              <w:tabs>
                <w:tab w:val="left" w:pos="977"/>
              </w:tabs>
            </w:pPr>
            <w:r>
              <w:t>Viernes 19 de Junio</w:t>
            </w:r>
          </w:p>
        </w:tc>
      </w:tr>
      <w:tr w:rsidR="00366EE3" w:rsidTr="005D3D6C">
        <w:trPr>
          <w:trHeight w:val="879"/>
        </w:trPr>
        <w:tc>
          <w:tcPr>
            <w:tcW w:w="1703" w:type="dxa"/>
          </w:tcPr>
          <w:p w:rsidR="00366EE3" w:rsidRDefault="00366EE3" w:rsidP="00F21F44">
            <w:pPr>
              <w:tabs>
                <w:tab w:val="left" w:pos="977"/>
              </w:tabs>
            </w:pPr>
            <w:r>
              <w:lastRenderedPageBreak/>
              <w:t>22-26 Junio</w:t>
            </w:r>
          </w:p>
        </w:tc>
        <w:tc>
          <w:tcPr>
            <w:tcW w:w="2266" w:type="dxa"/>
          </w:tcPr>
          <w:p w:rsidR="00366EE3" w:rsidRDefault="002A5149">
            <w:r>
              <w:t xml:space="preserve">Retroalimentar niveles de logro evaluación </w:t>
            </w:r>
            <w:proofErr w:type="spellStart"/>
            <w:r>
              <w:t>sumativa</w:t>
            </w:r>
            <w:proofErr w:type="spellEnd"/>
            <w:r>
              <w:t xml:space="preserve"> 1</w:t>
            </w:r>
          </w:p>
          <w:p w:rsidR="00366EE3" w:rsidRDefault="00366EE3"/>
          <w:p w:rsidR="00366EE3" w:rsidRDefault="00366EE3" w:rsidP="003F757E">
            <w:pPr>
              <w:tabs>
                <w:tab w:val="left" w:pos="977"/>
              </w:tabs>
            </w:pPr>
          </w:p>
        </w:tc>
        <w:tc>
          <w:tcPr>
            <w:tcW w:w="3356" w:type="dxa"/>
          </w:tcPr>
          <w:p w:rsidR="00AA4106" w:rsidRDefault="00AA4106" w:rsidP="00AA4106">
            <w:pPr>
              <w:tabs>
                <w:tab w:val="left" w:pos="977"/>
              </w:tabs>
            </w:pPr>
            <w:r>
              <w:t>-Se hace revisión y retroalimentación por parte de profesora y educadora diferencial  de evaluaciones formativas que los estudiantes de desa</w:t>
            </w:r>
            <w:r w:rsidR="004E5553">
              <w:t>rrollaron la semana del 15 al 19 de Junio</w:t>
            </w:r>
            <w:r>
              <w:t xml:space="preserve">.  </w:t>
            </w:r>
            <w:r w:rsidRPr="005C0D82">
              <w:t xml:space="preserve">                                  </w:t>
            </w:r>
          </w:p>
          <w:p w:rsidR="00366EE3" w:rsidRDefault="00366EE3" w:rsidP="00F21F44">
            <w:pPr>
              <w:tabs>
                <w:tab w:val="left" w:pos="977"/>
              </w:tabs>
            </w:pPr>
          </w:p>
        </w:tc>
        <w:tc>
          <w:tcPr>
            <w:tcW w:w="3733" w:type="dxa"/>
          </w:tcPr>
          <w:p w:rsidR="00366EE3" w:rsidRDefault="00533163" w:rsidP="001A6B86">
            <w:pPr>
              <w:pStyle w:val="Prrafodelista"/>
              <w:numPr>
                <w:ilvl w:val="0"/>
                <w:numId w:val="3"/>
              </w:numPr>
              <w:tabs>
                <w:tab w:val="left" w:pos="977"/>
              </w:tabs>
            </w:pPr>
            <w:r>
              <w:t>Se realiza apoyo en retroalimentación</w:t>
            </w:r>
          </w:p>
        </w:tc>
        <w:tc>
          <w:tcPr>
            <w:tcW w:w="4595" w:type="dxa"/>
          </w:tcPr>
          <w:p w:rsidR="00366EE3" w:rsidRDefault="00C70CE4" w:rsidP="00F21F44">
            <w:pPr>
              <w:tabs>
                <w:tab w:val="left" w:pos="977"/>
              </w:tabs>
            </w:pPr>
            <w:r>
              <w:t xml:space="preserve">-Evaluación </w:t>
            </w:r>
            <w:proofErr w:type="spellStart"/>
            <w:r>
              <w:t>sumativa</w:t>
            </w:r>
            <w:proofErr w:type="spellEnd"/>
            <w:r>
              <w:t xml:space="preserve"> 1 desarrollada por estudiantes.</w:t>
            </w:r>
          </w:p>
        </w:tc>
        <w:tc>
          <w:tcPr>
            <w:tcW w:w="2133" w:type="dxa"/>
          </w:tcPr>
          <w:p w:rsidR="00366EE3" w:rsidRDefault="00366EE3" w:rsidP="00F21F44">
            <w:pPr>
              <w:tabs>
                <w:tab w:val="left" w:pos="977"/>
              </w:tabs>
            </w:pPr>
            <w:r>
              <w:t>Viernes 26 de Junio</w:t>
            </w:r>
          </w:p>
        </w:tc>
      </w:tr>
    </w:tbl>
    <w:p w:rsidR="00F21F44" w:rsidRDefault="004E5553" w:rsidP="00F21F44">
      <w:pPr>
        <w:tabs>
          <w:tab w:val="left" w:pos="977"/>
        </w:tabs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A2DD2C" wp14:editId="310B9A88">
                <wp:simplePos x="0" y="0"/>
                <wp:positionH relativeFrom="column">
                  <wp:posOffset>33655</wp:posOffset>
                </wp:positionH>
                <wp:positionV relativeFrom="paragraph">
                  <wp:posOffset>123190</wp:posOffset>
                </wp:positionV>
                <wp:extent cx="11315700" cy="1343025"/>
                <wp:effectExtent l="0" t="0" r="19050" b="2857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15700" cy="13430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553" w:rsidRPr="0015399B" w:rsidRDefault="004E5553" w:rsidP="004E5553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15399B">
                              <w:rPr>
                                <w:b/>
                                <w:sz w:val="36"/>
                                <w:szCs w:val="36"/>
                              </w:rPr>
                              <w:t xml:space="preserve">PD: SI EN EL LIBRO NO TIENES ESPACIO SUFCIENTE PARA DESARROLLAR TUS ACTIVIDADES, LAS PUEDES DESARROLLAR EN TU CUADERNO ESCRIBIENDO </w:t>
                            </w:r>
                            <w:r w:rsidRPr="0015399B">
                              <w:rPr>
                                <w:b/>
                                <w:i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FECHA, OBJETIVO, PÁGINA, Nº  DE LA ACTIVIDAD Y EL DESARROLLO DE ÉSTA</w:t>
                            </w:r>
                            <w:r w:rsidRPr="0015399B">
                              <w:rPr>
                                <w:b/>
                                <w:i/>
                                <w:color w:val="FF0000"/>
                                <w:sz w:val="36"/>
                                <w:szCs w:val="36"/>
                              </w:rPr>
                              <w:t>.</w:t>
                            </w:r>
                            <w:r w:rsidRPr="0015399B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NO OLVIDES QUE DEBES ENVIAR FOTOS DE TUS AVANCES EN LAS FECHAS ESTIPULADAS A LOS CORREOS ELECTRÓNICOS SEÑALADOS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.65pt;margin-top:9.7pt;width:891pt;height:10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" fillcolor="yellow">
                <v:textbox>
                  <w:txbxContent>
                    <w:p w:rsidR="004E5553" w:rsidRPr="0015399B" w:rsidRDefault="004E5553" w:rsidP="004E5553">
                      <w:pPr>
                        <w:rPr>
                          <w:b/>
                          <w:sz w:val="36"/>
                          <w:szCs w:val="36"/>
                        </w:rPr>
                      </w:pPr>
                      <w:bookmarkStart w:id="1" w:name="_GoBack"/>
                      <w:r w:rsidRPr="0015399B">
                        <w:rPr>
                          <w:b/>
                          <w:sz w:val="36"/>
                          <w:szCs w:val="36"/>
                        </w:rPr>
                        <w:t xml:space="preserve">PD: SI EN EL LIBRO NO TIENES ESPACIO SUFCIENTE PARA DESARROLLAR TUS ACTIVIDADES, LAS PUEDES DESARROLLAR EN TU CUADERNO ESCRIBIENDO </w:t>
                      </w:r>
                      <w:r w:rsidRPr="0015399B">
                        <w:rPr>
                          <w:b/>
                          <w:i/>
                          <w:color w:val="FF0000"/>
                          <w:sz w:val="36"/>
                          <w:szCs w:val="36"/>
                          <w:u w:val="single"/>
                        </w:rPr>
                        <w:t>FECHA, OBJETIVO, PÁGINA, Nº  DE LA ACTIVIDAD Y EL DESARROLLO DE ÉSTA</w:t>
                      </w:r>
                      <w:r w:rsidRPr="0015399B">
                        <w:rPr>
                          <w:b/>
                          <w:i/>
                          <w:color w:val="FF0000"/>
                          <w:sz w:val="36"/>
                          <w:szCs w:val="36"/>
                        </w:rPr>
                        <w:t>.</w:t>
                      </w:r>
                      <w:r w:rsidRPr="0015399B">
                        <w:rPr>
                          <w:b/>
                          <w:sz w:val="36"/>
                          <w:szCs w:val="36"/>
                        </w:rPr>
                        <w:t xml:space="preserve"> NO OLVIDES QUE DEBES ENVIAR FOTOS DE TUS AVANCES EN LAS FECHAS ESTIPULADAS A LOS CORREOS ELECTRÓNICOS SEÑALADOS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4E5553" w:rsidRPr="00F21F44" w:rsidRDefault="004E5553" w:rsidP="00F21F44">
      <w:pPr>
        <w:tabs>
          <w:tab w:val="left" w:pos="977"/>
        </w:tabs>
      </w:pPr>
    </w:p>
    <w:sectPr w:rsidR="004E5553" w:rsidRPr="00F21F44" w:rsidSect="00251BE5">
      <w:pgSz w:w="20160" w:h="12240" w:orient="landscape" w:code="5"/>
      <w:pgMar w:top="1701" w:right="278" w:bottom="1701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81563"/>
    <w:multiLevelType w:val="hybridMultilevel"/>
    <w:tmpl w:val="401020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A879E3"/>
    <w:multiLevelType w:val="hybridMultilevel"/>
    <w:tmpl w:val="B7F4B1AC"/>
    <w:lvl w:ilvl="0" w:tplc="6B2C05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7A0D59"/>
    <w:multiLevelType w:val="hybridMultilevel"/>
    <w:tmpl w:val="A83EE070"/>
    <w:lvl w:ilvl="0" w:tplc="DCEAB836">
      <w:start w:val="1"/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>
    <w:nsid w:val="56B47D72"/>
    <w:multiLevelType w:val="multilevel"/>
    <w:tmpl w:val="910057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593878E0"/>
    <w:multiLevelType w:val="hybridMultilevel"/>
    <w:tmpl w:val="F948F2F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A3473A"/>
    <w:multiLevelType w:val="hybridMultilevel"/>
    <w:tmpl w:val="46C69FF2"/>
    <w:lvl w:ilvl="0" w:tplc="947A9C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7A6AA6"/>
    <w:multiLevelType w:val="multilevel"/>
    <w:tmpl w:val="6EC059C0"/>
    <w:lvl w:ilvl="0">
      <w:start w:val="25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9"/>
      <w:numFmt w:val="decimal"/>
      <w:lvlText w:val="%1-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E0"/>
    <w:rsid w:val="00054548"/>
    <w:rsid w:val="00067213"/>
    <w:rsid w:val="000B2A71"/>
    <w:rsid w:val="000C76B0"/>
    <w:rsid w:val="000D6F84"/>
    <w:rsid w:val="000D75C5"/>
    <w:rsid w:val="00194553"/>
    <w:rsid w:val="001A6B86"/>
    <w:rsid w:val="001C5882"/>
    <w:rsid w:val="001C6B20"/>
    <w:rsid w:val="00241346"/>
    <w:rsid w:val="00251BE5"/>
    <w:rsid w:val="00274D12"/>
    <w:rsid w:val="00295578"/>
    <w:rsid w:val="002A5149"/>
    <w:rsid w:val="002E36F5"/>
    <w:rsid w:val="00307EE4"/>
    <w:rsid w:val="00332A1C"/>
    <w:rsid w:val="00347E4D"/>
    <w:rsid w:val="00366EE3"/>
    <w:rsid w:val="003F757E"/>
    <w:rsid w:val="00436C19"/>
    <w:rsid w:val="004E5553"/>
    <w:rsid w:val="004F13A0"/>
    <w:rsid w:val="00533163"/>
    <w:rsid w:val="005C0D82"/>
    <w:rsid w:val="005D3D6C"/>
    <w:rsid w:val="00645B3E"/>
    <w:rsid w:val="00647A5E"/>
    <w:rsid w:val="006F7BDF"/>
    <w:rsid w:val="00722A42"/>
    <w:rsid w:val="00767B46"/>
    <w:rsid w:val="007A1993"/>
    <w:rsid w:val="009005E0"/>
    <w:rsid w:val="009D3A6E"/>
    <w:rsid w:val="00A93E42"/>
    <w:rsid w:val="00AA4106"/>
    <w:rsid w:val="00B61FF1"/>
    <w:rsid w:val="00C46745"/>
    <w:rsid w:val="00C6357C"/>
    <w:rsid w:val="00C70CE4"/>
    <w:rsid w:val="00CC31AC"/>
    <w:rsid w:val="00D42CD3"/>
    <w:rsid w:val="00DB5423"/>
    <w:rsid w:val="00DE2C8A"/>
    <w:rsid w:val="00DE47C3"/>
    <w:rsid w:val="00E05A88"/>
    <w:rsid w:val="00E13596"/>
    <w:rsid w:val="00E36F57"/>
    <w:rsid w:val="00E96D11"/>
    <w:rsid w:val="00EA5E20"/>
    <w:rsid w:val="00F21F44"/>
    <w:rsid w:val="00F32650"/>
    <w:rsid w:val="00F45EA9"/>
    <w:rsid w:val="00F64896"/>
    <w:rsid w:val="00F6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9557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D75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9557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D75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yenromann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ngelicaarevalor2018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wordreferenc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ordreference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525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PIE</cp:lastModifiedBy>
  <cp:revision>2</cp:revision>
  <cp:lastPrinted>2020-05-13T23:58:00Z</cp:lastPrinted>
  <dcterms:created xsi:type="dcterms:W3CDTF">2020-05-20T18:11:00Z</dcterms:created>
  <dcterms:modified xsi:type="dcterms:W3CDTF">2020-05-20T18:11:00Z</dcterms:modified>
</cp:coreProperties>
</file>