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1FFA9" w14:textId="539C3AB1" w:rsidR="00AE02F7" w:rsidRDefault="00D645FF" w:rsidP="00AE02F7">
      <w:pPr>
        <w:rPr>
          <w:sz w:val="14"/>
          <w:szCs w:val="14"/>
        </w:rPr>
      </w:pPr>
      <w:r>
        <w:rPr>
          <w:noProof/>
          <w:lang w:eastAsia="es-CL"/>
        </w:rPr>
        <w:pict w14:anchorId="09931798">
          <v:shapetype id="_x0000_t202" coordsize="21600,21600" o:spt="202" path="m,l,21600r21600,l21600,xe">
            <v:stroke joinstyle="miter"/>
            <v:path gradientshapeok="t" o:connecttype="rect"/>
          </v:shapetype>
          <v:shape id="Cuadro de texto 10" o:spid="_x0000_s1026" type="#_x0000_t202" style="position:absolute;margin-left:50.65pt;margin-top:-26.55pt;width:246.75pt;height:95.2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style="mso-next-textbox:#Cuadro de texto 10">
              <w:txbxContent>
                <w:p w14:paraId="214FC4B3" w14:textId="77777777" w:rsidR="00AE02F7" w:rsidRDefault="00AE02F7" w:rsidP="00AE02F7">
                  <w:pPr>
                    <w:jc w:val="both"/>
                    <w:rPr>
                      <w:rFonts w:ascii="Calibri" w:hAnsi="Calibri"/>
                      <w:b/>
                      <w:sz w:val="22"/>
                    </w:rPr>
                  </w:pPr>
                  <w:r>
                    <w:rPr>
                      <w:rFonts w:ascii="Calibri" w:hAnsi="Calibri"/>
                      <w:b/>
                      <w:sz w:val="22"/>
                    </w:rPr>
                    <w:t>COLEGIO PEDRO DE VALDIVIA DE VILLARRICA</w:t>
                  </w:r>
                </w:p>
                <w:p w14:paraId="0C39BE41" w14:textId="77777777" w:rsidR="00AE02F7" w:rsidRPr="00A97253" w:rsidRDefault="00AE02F7" w:rsidP="00AE02F7">
                  <w:pPr>
                    <w:rPr>
                      <w:rFonts w:ascii="Helvetica" w:eastAsia="Helvetica" w:hAnsi="Helvetica" w:cs="Helvetica"/>
                    </w:rPr>
                  </w:pPr>
                  <w:r w:rsidRPr="00A97253">
                    <w:rPr>
                      <w:rFonts w:ascii="Calibri" w:hAnsi="Calibri"/>
                    </w:rPr>
                    <w:t>Departamento de: Ciencias</w:t>
                  </w:r>
                </w:p>
                <w:p w14:paraId="1E447212" w14:textId="3D4BF1AA" w:rsidR="00AE02F7" w:rsidRDefault="00AE02F7" w:rsidP="00AE02F7">
                  <w:pPr>
                    <w:rPr>
                      <w:rFonts w:ascii="Calibri" w:eastAsia="Helvetica" w:hAnsi="Calibri" w:cs="Helvetica"/>
                    </w:rPr>
                  </w:pPr>
                  <w:r w:rsidRPr="00A97253">
                    <w:rPr>
                      <w:rFonts w:ascii="Calibri" w:eastAsia="Helvetica" w:hAnsi="Calibri" w:cs="Helvetica"/>
                    </w:rPr>
                    <w:t>Felipe Vidal.</w:t>
                  </w:r>
                </w:p>
                <w:p w14:paraId="2582D0F0" w14:textId="521C6C62" w:rsidR="00F22911" w:rsidRDefault="00F22911" w:rsidP="00AE02F7">
                  <w:pPr>
                    <w:rPr>
                      <w:rFonts w:ascii="Calibri" w:eastAsia="Helvetica" w:hAnsi="Calibri" w:cs="Helvetica"/>
                    </w:rPr>
                  </w:pPr>
                  <w:r>
                    <w:rPr>
                      <w:rFonts w:ascii="Calibri" w:eastAsia="Helvetica" w:hAnsi="Calibri" w:cs="Helvetica"/>
                    </w:rPr>
                    <w:t>Programa de integración escola</w:t>
                  </w:r>
                  <w:r w:rsidR="00D645FF">
                    <w:rPr>
                      <w:rFonts w:ascii="Calibri" w:eastAsia="Helvetica" w:hAnsi="Calibri" w:cs="Helvetica"/>
                    </w:rPr>
                    <w:t>r</w:t>
                  </w:r>
                </w:p>
                <w:p w14:paraId="2C3A013E" w14:textId="4F22CE02" w:rsidR="00F22911" w:rsidRPr="00A97253" w:rsidRDefault="00F22911" w:rsidP="00AE02F7">
                  <w:pPr>
                    <w:rPr>
                      <w:rFonts w:ascii="Calibri" w:eastAsia="Helvetica" w:hAnsi="Calibri" w:cs="Helvetica"/>
                    </w:rPr>
                  </w:pPr>
                  <w:r>
                    <w:rPr>
                      <w:rFonts w:ascii="Calibri" w:eastAsia="Helvetica" w:hAnsi="Calibri" w:cs="Helvetica"/>
                    </w:rPr>
                    <w:t>Jocelyn Llanos</w:t>
                  </w:r>
                </w:p>
                <w:p w14:paraId="42D8E7B1" w14:textId="77777777" w:rsidR="00AE02F7" w:rsidRPr="00A97253" w:rsidRDefault="00AE02F7" w:rsidP="00AE02F7">
                  <w:pPr>
                    <w:rPr>
                      <w:rFonts w:ascii="Calibri" w:hAnsi="Calibri"/>
                    </w:rPr>
                  </w:pPr>
                  <w:r w:rsidRPr="00A97253">
                    <w:rPr>
                      <w:rFonts w:ascii="Calibri" w:hAnsi="Calibri"/>
                    </w:rPr>
                    <w:t>Curso: 2° medio</w:t>
                  </w:r>
                </w:p>
              </w:txbxContent>
            </v:textbox>
          </v:shape>
        </w:pict>
      </w:r>
      <w:r w:rsidR="00F22911">
        <w:rPr>
          <w:noProof/>
          <w:lang w:val="es-ES"/>
        </w:rPr>
        <w:drawing>
          <wp:anchor distT="0" distB="0" distL="114300" distR="114300" simplePos="0" relativeHeight="251654144" behindDoc="0" locked="0" layoutInCell="1" allowOverlap="1" wp14:anchorId="213E631F" wp14:editId="3B4F7186">
            <wp:simplePos x="0" y="0"/>
            <wp:positionH relativeFrom="column">
              <wp:posOffset>-192183</wp:posOffset>
            </wp:positionH>
            <wp:positionV relativeFrom="paragraph">
              <wp:posOffset>-475586</wp:posOffset>
            </wp:positionV>
            <wp:extent cx="687070" cy="687070"/>
            <wp:effectExtent l="0" t="0" r="0" b="0"/>
            <wp:wrapNone/>
            <wp:docPr id="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p>
    <w:p w14:paraId="0349C719" w14:textId="77777777" w:rsidR="00AE02F7" w:rsidRDefault="00AE02F7" w:rsidP="00AE02F7">
      <w:pPr>
        <w:rPr>
          <w:sz w:val="28"/>
        </w:rPr>
      </w:pPr>
    </w:p>
    <w:p w14:paraId="4067AF3F" w14:textId="77777777" w:rsidR="00AE02F7" w:rsidRDefault="00AE02F7" w:rsidP="00AE02F7">
      <w:pPr>
        <w:rPr>
          <w:sz w:val="28"/>
        </w:rPr>
      </w:pPr>
    </w:p>
    <w:p w14:paraId="64BAE153" w14:textId="77777777" w:rsidR="00AE02F7" w:rsidRDefault="00AE02F7" w:rsidP="00AE02F7">
      <w:pPr>
        <w:rPr>
          <w:sz w:val="28"/>
        </w:rPr>
      </w:pPr>
    </w:p>
    <w:p w14:paraId="70630B09" w14:textId="77777777" w:rsidR="00AE02F7" w:rsidRDefault="00AE02F7" w:rsidP="00AE02F7">
      <w:pPr>
        <w:jc w:val="center"/>
        <w:rPr>
          <w:rFonts w:asciiTheme="majorHAnsi" w:hAnsiTheme="majorHAnsi"/>
          <w:b/>
          <w:sz w:val="14"/>
          <w:szCs w:val="14"/>
        </w:rPr>
      </w:pPr>
    </w:p>
    <w:p w14:paraId="22AB48F7" w14:textId="77777777" w:rsidR="00AE02F7" w:rsidRDefault="00AE02F7" w:rsidP="00AE02F7">
      <w:pPr>
        <w:jc w:val="center"/>
        <w:rPr>
          <w:rFonts w:asciiTheme="majorHAnsi" w:hAnsiTheme="majorHAnsi"/>
          <w:b/>
          <w:sz w:val="28"/>
          <w:szCs w:val="28"/>
        </w:rPr>
      </w:pPr>
    </w:p>
    <w:p w14:paraId="201AE667" w14:textId="2C1EFF2E" w:rsidR="00AE02F7" w:rsidRDefault="00AE02F7" w:rsidP="00974220">
      <w:pPr>
        <w:jc w:val="center"/>
        <w:rPr>
          <w:rFonts w:asciiTheme="majorHAnsi" w:hAnsiTheme="majorHAnsi"/>
          <w:b/>
          <w:sz w:val="28"/>
          <w:szCs w:val="28"/>
          <w:lang w:val="es-ES"/>
        </w:rPr>
      </w:pPr>
      <w:r>
        <w:rPr>
          <w:rFonts w:asciiTheme="majorHAnsi" w:hAnsiTheme="majorHAnsi"/>
          <w:b/>
          <w:sz w:val="28"/>
          <w:szCs w:val="28"/>
          <w:lang w:val="es-ES"/>
        </w:rPr>
        <w:t xml:space="preserve">GUÍA </w:t>
      </w:r>
      <w:proofErr w:type="gramStart"/>
      <w:r>
        <w:rPr>
          <w:rFonts w:asciiTheme="majorHAnsi" w:hAnsiTheme="majorHAnsi"/>
          <w:b/>
          <w:sz w:val="28"/>
          <w:szCs w:val="28"/>
          <w:lang w:val="es-ES"/>
        </w:rPr>
        <w:t>Nº  3</w:t>
      </w:r>
      <w:proofErr w:type="gramEnd"/>
      <w:r>
        <w:rPr>
          <w:rFonts w:asciiTheme="majorHAnsi" w:hAnsiTheme="majorHAnsi"/>
          <w:b/>
          <w:sz w:val="28"/>
          <w:szCs w:val="28"/>
          <w:lang w:val="es-ES"/>
        </w:rPr>
        <w:t xml:space="preserve"> </w:t>
      </w:r>
      <w:r w:rsidR="00974220">
        <w:rPr>
          <w:rFonts w:asciiTheme="majorHAnsi" w:hAnsiTheme="majorHAnsi"/>
          <w:b/>
          <w:sz w:val="28"/>
          <w:szCs w:val="28"/>
          <w:lang w:val="es-ES"/>
        </w:rPr>
        <w:t xml:space="preserve">IMPULSO NERVIOSO, SINAPSIS </w:t>
      </w:r>
    </w:p>
    <w:p w14:paraId="4305B983" w14:textId="77777777" w:rsidR="00974220" w:rsidRDefault="00974220" w:rsidP="00974220">
      <w:pPr>
        <w:jc w:val="center"/>
        <w:rPr>
          <w:rFonts w:asciiTheme="majorHAnsi" w:hAnsiTheme="majorHAnsi"/>
          <w:b/>
          <w:sz w:val="28"/>
          <w:szCs w:val="28"/>
        </w:rPr>
      </w:pPr>
      <w:r>
        <w:rPr>
          <w:rFonts w:asciiTheme="majorHAnsi" w:hAnsiTheme="majorHAnsi"/>
          <w:b/>
          <w:sz w:val="28"/>
          <w:szCs w:val="28"/>
          <w:lang w:val="es-ES"/>
        </w:rPr>
        <w:t xml:space="preserve">BIOLOGIA </w:t>
      </w:r>
    </w:p>
    <w:p w14:paraId="4DAAA3FE" w14:textId="77777777" w:rsidR="00AE02F7" w:rsidRDefault="00AE02F7" w:rsidP="00AE02F7">
      <w:pPr>
        <w:rPr>
          <w:rFonts w:asciiTheme="majorHAnsi" w:hAnsiTheme="majorHAnsi"/>
          <w:b/>
          <w:sz w:val="6"/>
          <w:szCs w:val="6"/>
        </w:rPr>
      </w:pPr>
    </w:p>
    <w:p w14:paraId="2662131A" w14:textId="77777777" w:rsidR="00AE02F7" w:rsidRDefault="00AE02F7" w:rsidP="00AE02F7">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914"/>
        <w:gridCol w:w="2349"/>
        <w:gridCol w:w="831"/>
        <w:gridCol w:w="1970"/>
      </w:tblGrid>
      <w:tr w:rsidR="00AE02F7" w14:paraId="7E1EF33F" w14:textId="77777777" w:rsidTr="00B15DBF">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1B839F65" w14:textId="77777777" w:rsidR="00AE02F7" w:rsidRDefault="00AE02F7" w:rsidP="00B15DBF">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23869C17" w14:textId="77777777" w:rsidR="00AE02F7" w:rsidRDefault="00AE02F7" w:rsidP="00B15DBF">
            <w:pPr>
              <w:pStyle w:val="Sinespaciado"/>
              <w:spacing w:line="256" w:lineRule="auto"/>
              <w:rPr>
                <w:rFonts w:asciiTheme="majorHAnsi" w:hAnsiTheme="majorHAnsi"/>
              </w:rPr>
            </w:pPr>
          </w:p>
        </w:tc>
      </w:tr>
      <w:tr w:rsidR="00AE02F7" w14:paraId="17F0F336" w14:textId="77777777" w:rsidTr="00B15DBF">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0466B060" w14:textId="77777777" w:rsidR="00AE02F7" w:rsidRDefault="00AE02F7" w:rsidP="00B15DBF">
            <w:pPr>
              <w:pStyle w:val="Sinespaciado"/>
              <w:spacing w:line="256" w:lineRule="auto"/>
              <w:rPr>
                <w:rFonts w:asciiTheme="majorHAnsi" w:hAnsiTheme="majorHAnsi"/>
                <w:b/>
              </w:rPr>
            </w:pPr>
            <w:r>
              <w:rPr>
                <w:rFonts w:asciiTheme="majorHAnsi" w:hAnsiTheme="majorHAnsi"/>
                <w:b/>
              </w:rPr>
              <w:t xml:space="preserve">CURSO: </w:t>
            </w:r>
          </w:p>
        </w:tc>
        <w:tc>
          <w:tcPr>
            <w:tcW w:w="2534" w:type="dxa"/>
            <w:tcBorders>
              <w:top w:val="single" w:sz="4" w:space="0" w:color="auto"/>
              <w:left w:val="single" w:sz="4" w:space="0" w:color="auto"/>
              <w:bottom w:val="single" w:sz="4" w:space="0" w:color="auto"/>
              <w:right w:val="single" w:sz="4" w:space="0" w:color="auto"/>
            </w:tcBorders>
            <w:vAlign w:val="center"/>
            <w:hideMark/>
          </w:tcPr>
          <w:p w14:paraId="72890958" w14:textId="77777777" w:rsidR="00AE02F7" w:rsidRDefault="00AE02F7" w:rsidP="00B15DBF">
            <w:pPr>
              <w:pStyle w:val="Sinespaciado"/>
              <w:spacing w:line="256" w:lineRule="auto"/>
              <w:rPr>
                <w:rFonts w:asciiTheme="majorHAnsi" w:hAnsiTheme="majorHAnsi"/>
              </w:rPr>
            </w:pPr>
            <w:r>
              <w:rPr>
                <w:rFonts w:asciiTheme="majorHAnsi" w:hAnsiTheme="majorHAnsi"/>
              </w:rPr>
              <w:t>2° medio</w:t>
            </w:r>
          </w:p>
        </w:tc>
        <w:tc>
          <w:tcPr>
            <w:tcW w:w="3263" w:type="dxa"/>
            <w:gridSpan w:val="2"/>
            <w:tcBorders>
              <w:top w:val="single" w:sz="4" w:space="0" w:color="auto"/>
              <w:left w:val="single" w:sz="4" w:space="0" w:color="auto"/>
              <w:bottom w:val="single" w:sz="4" w:space="0" w:color="auto"/>
              <w:right w:val="single" w:sz="4" w:space="0" w:color="auto"/>
            </w:tcBorders>
            <w:vAlign w:val="center"/>
            <w:hideMark/>
          </w:tcPr>
          <w:p w14:paraId="0E387733" w14:textId="77777777" w:rsidR="00AE02F7" w:rsidRDefault="00AE02F7" w:rsidP="00B15DBF">
            <w:pPr>
              <w:pStyle w:val="Sinespaciado"/>
              <w:spacing w:line="256" w:lineRule="auto"/>
              <w:rPr>
                <w:rFonts w:asciiTheme="majorHAnsi" w:hAnsiTheme="majorHAnsi"/>
                <w:b/>
              </w:rPr>
            </w:pPr>
            <w:r>
              <w:rPr>
                <w:rFonts w:asciiTheme="majorHAnsi" w:hAnsiTheme="majorHAnsi"/>
                <w:b/>
              </w:rPr>
              <w:t>FECHA DE ENTREGA</w:t>
            </w:r>
          </w:p>
        </w:tc>
        <w:tc>
          <w:tcPr>
            <w:tcW w:w="2801" w:type="dxa"/>
            <w:gridSpan w:val="2"/>
            <w:tcBorders>
              <w:top w:val="single" w:sz="4" w:space="0" w:color="auto"/>
              <w:left w:val="single" w:sz="4" w:space="0" w:color="auto"/>
              <w:bottom w:val="single" w:sz="4" w:space="0" w:color="auto"/>
              <w:right w:val="single" w:sz="4" w:space="0" w:color="auto"/>
            </w:tcBorders>
            <w:vAlign w:val="center"/>
            <w:hideMark/>
          </w:tcPr>
          <w:p w14:paraId="27418751" w14:textId="77777777" w:rsidR="00AE02F7" w:rsidRDefault="00AE02F7" w:rsidP="00B15DBF">
            <w:pPr>
              <w:pStyle w:val="Sinespaciado"/>
              <w:spacing w:line="256" w:lineRule="auto"/>
              <w:rPr>
                <w:rFonts w:asciiTheme="majorHAnsi" w:hAnsiTheme="majorHAnsi"/>
              </w:rPr>
            </w:pPr>
            <w:r>
              <w:rPr>
                <w:rFonts w:asciiTheme="majorHAnsi" w:hAnsiTheme="majorHAnsi"/>
              </w:rPr>
              <w:t>MAYO  de 2020</w:t>
            </w:r>
          </w:p>
        </w:tc>
      </w:tr>
      <w:tr w:rsidR="00AE02F7" w14:paraId="1F9676BD" w14:textId="77777777" w:rsidTr="00B15DBF">
        <w:trPr>
          <w:trHeight w:val="251"/>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14:paraId="11AF2EB8" w14:textId="77777777" w:rsidR="00AE02F7" w:rsidRDefault="00AE02F7" w:rsidP="00B15DBF">
            <w:pPr>
              <w:spacing w:line="256" w:lineRule="auto"/>
              <w:jc w:val="center"/>
              <w:rPr>
                <w:rFonts w:asciiTheme="majorHAnsi" w:hAnsiTheme="majorHAnsi"/>
                <w:sz w:val="6"/>
                <w:szCs w:val="6"/>
                <w:lang w:val="en-US"/>
              </w:rPr>
            </w:pPr>
          </w:p>
          <w:p w14:paraId="08A002FE" w14:textId="77777777" w:rsidR="00AE02F7" w:rsidRDefault="00AE02F7" w:rsidP="00B15DBF">
            <w:pPr>
              <w:tabs>
                <w:tab w:val="left" w:pos="1938"/>
              </w:tabs>
              <w:spacing w:line="256" w:lineRule="auto"/>
              <w:jc w:val="center"/>
              <w:rPr>
                <w:rFonts w:asciiTheme="majorHAnsi" w:hAnsiTheme="majorHAnsi"/>
                <w:b/>
                <w:sz w:val="6"/>
                <w:szCs w:val="6"/>
                <w:lang w:val="en-US"/>
              </w:rPr>
            </w:pPr>
          </w:p>
          <w:p w14:paraId="7D9F7BF3" w14:textId="4BAC4E50" w:rsidR="00974220" w:rsidRDefault="00AE02F7" w:rsidP="00974220">
            <w:pPr>
              <w:tabs>
                <w:tab w:val="left" w:pos="1938"/>
              </w:tabs>
              <w:spacing w:line="256" w:lineRule="auto"/>
              <w:jc w:val="center"/>
              <w:rPr>
                <w:rFonts w:asciiTheme="majorHAnsi" w:hAnsiTheme="majorHAnsi"/>
                <w:b/>
                <w:lang w:val="en-US"/>
              </w:rPr>
            </w:pPr>
            <w:r>
              <w:rPr>
                <w:rFonts w:asciiTheme="majorHAnsi" w:hAnsiTheme="majorHAnsi"/>
                <w:b/>
                <w:lang w:val="en-US"/>
              </w:rPr>
              <w:t xml:space="preserve">OBJETIVO DE APRENDIZAJE  </w:t>
            </w:r>
          </w:p>
          <w:p w14:paraId="6A630386" w14:textId="2C453C57" w:rsidR="00974220" w:rsidRDefault="00974220" w:rsidP="00974220">
            <w:pPr>
              <w:tabs>
                <w:tab w:val="left" w:pos="1938"/>
              </w:tabs>
              <w:spacing w:line="256" w:lineRule="auto"/>
              <w:jc w:val="center"/>
              <w:rPr>
                <w:rFonts w:asciiTheme="majorHAnsi" w:hAnsiTheme="majorHAnsi"/>
                <w:b/>
                <w:lang w:val="en-US"/>
              </w:rPr>
            </w:pPr>
          </w:p>
          <w:p w14:paraId="772890F2" w14:textId="77777777" w:rsidR="00352074" w:rsidRPr="00974220" w:rsidRDefault="00352074" w:rsidP="00974220">
            <w:pPr>
              <w:tabs>
                <w:tab w:val="left" w:pos="1938"/>
              </w:tabs>
              <w:spacing w:line="256" w:lineRule="auto"/>
              <w:jc w:val="center"/>
              <w:rPr>
                <w:rFonts w:asciiTheme="majorHAnsi" w:hAnsiTheme="majorHAnsi"/>
                <w:b/>
                <w:lang w:val="en-US"/>
              </w:rPr>
            </w:pPr>
          </w:p>
          <w:p w14:paraId="738B1B65" w14:textId="534A0DC8" w:rsidR="00974220" w:rsidRPr="00974220" w:rsidRDefault="00F22911" w:rsidP="00974220">
            <w:pPr>
              <w:tabs>
                <w:tab w:val="left" w:pos="1938"/>
              </w:tabs>
              <w:spacing w:line="256" w:lineRule="auto"/>
              <w:jc w:val="both"/>
              <w:rPr>
                <w:rFonts w:asciiTheme="majorHAnsi" w:hAnsiTheme="majorHAnsi"/>
                <w:lang w:val="es-ES"/>
              </w:rPr>
            </w:pPr>
            <w:r>
              <w:rPr>
                <w:rFonts w:asciiTheme="majorHAnsi" w:hAnsiTheme="majorHAnsi"/>
                <w:lang w:val="es-ES"/>
              </w:rPr>
              <w:t>Comprenden</w:t>
            </w:r>
            <w:r w:rsidR="00974220" w:rsidRPr="00974220">
              <w:rPr>
                <w:rFonts w:asciiTheme="majorHAnsi" w:hAnsiTheme="majorHAnsi"/>
                <w:lang w:val="es-ES"/>
              </w:rPr>
              <w:t xml:space="preserve"> cómo el sistema nervioso </w:t>
            </w:r>
          </w:p>
          <w:p w14:paraId="3FE47A26" w14:textId="7EA8E185" w:rsidR="00974220" w:rsidRPr="00974220" w:rsidRDefault="00974220" w:rsidP="00974220">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coordina las acciones del organismo </w:t>
            </w:r>
            <w:r w:rsidR="00F22911">
              <w:rPr>
                <w:rFonts w:asciiTheme="majorHAnsi" w:hAnsiTheme="majorHAnsi"/>
                <w:lang w:val="es-ES"/>
              </w:rPr>
              <w:t xml:space="preserve">a través de </w:t>
            </w:r>
          </w:p>
          <w:p w14:paraId="1E92935C" w14:textId="11A5AEAA" w:rsidR="00AE02F7" w:rsidRPr="00974220" w:rsidRDefault="00F22911" w:rsidP="00F22911">
            <w:pPr>
              <w:tabs>
                <w:tab w:val="left" w:pos="1938"/>
              </w:tabs>
              <w:spacing w:line="256" w:lineRule="auto"/>
              <w:jc w:val="both"/>
              <w:rPr>
                <w:rFonts w:asciiTheme="majorHAnsi" w:hAnsiTheme="majorHAnsi"/>
                <w:lang w:val="es-ES"/>
              </w:rPr>
            </w:pPr>
            <w:r>
              <w:rPr>
                <w:rFonts w:asciiTheme="majorHAnsi" w:hAnsiTheme="majorHAnsi"/>
                <w:lang w:val="es-ES"/>
              </w:rPr>
              <w:t xml:space="preserve">la conexión sináptica. </w:t>
            </w:r>
          </w:p>
          <w:p w14:paraId="782BFEA5" w14:textId="77777777" w:rsidR="00AE02F7" w:rsidRPr="00B54305" w:rsidRDefault="00AE02F7" w:rsidP="00B15DBF">
            <w:pPr>
              <w:pStyle w:val="Sinespaciado"/>
              <w:spacing w:line="256" w:lineRule="auto"/>
              <w:rPr>
                <w:rFonts w:asciiTheme="majorHAnsi" w:hAnsiTheme="majorHAnsi"/>
                <w:b/>
              </w:rPr>
            </w:pPr>
          </w:p>
          <w:p w14:paraId="4AD4F20F" w14:textId="77777777" w:rsidR="00AE02F7" w:rsidRDefault="00AE02F7" w:rsidP="00B15DBF">
            <w:pPr>
              <w:pStyle w:val="Sinespaciado"/>
              <w:spacing w:line="256" w:lineRule="auto"/>
              <w:rPr>
                <w:rFonts w:asciiTheme="majorHAnsi" w:hAnsiTheme="majorHAnsi"/>
                <w:sz w:val="6"/>
                <w:szCs w:val="6"/>
                <w:lang w:val="en-US"/>
              </w:rPr>
            </w:pPr>
            <w:r>
              <w:rPr>
                <w:rFonts w:asciiTheme="majorHAnsi" w:hAnsiTheme="majorHAnsi"/>
                <w:sz w:val="6"/>
                <w:szCs w:val="6"/>
                <w:lang w:val="en-US"/>
              </w:rPr>
              <w:t xml:space="preserve">  </w:t>
            </w:r>
          </w:p>
        </w:tc>
        <w:tc>
          <w:tcPr>
            <w:tcW w:w="3180" w:type="dxa"/>
            <w:gridSpan w:val="2"/>
            <w:tcBorders>
              <w:top w:val="single" w:sz="4" w:space="0" w:color="auto"/>
              <w:left w:val="single" w:sz="4" w:space="0" w:color="auto"/>
              <w:right w:val="single" w:sz="4" w:space="0" w:color="auto"/>
            </w:tcBorders>
          </w:tcPr>
          <w:p w14:paraId="6656F580" w14:textId="77777777" w:rsidR="00AE02F7" w:rsidRPr="00195823" w:rsidRDefault="00AE02F7" w:rsidP="00B15DBF">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14:paraId="3115175A" w14:textId="77777777" w:rsidR="00AE02F7" w:rsidRPr="00195823" w:rsidRDefault="00AE02F7" w:rsidP="00B15DBF">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14:paraId="112DA819" w14:textId="77777777" w:rsidR="00AE02F7" w:rsidRPr="00195823" w:rsidRDefault="00AE02F7" w:rsidP="00B15DBF">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AE02F7" w14:paraId="24D2FEB4" w14:textId="77777777" w:rsidTr="00B15DBF">
        <w:trPr>
          <w:trHeight w:val="255"/>
          <w:jc w:val="center"/>
        </w:trPr>
        <w:tc>
          <w:tcPr>
            <w:tcW w:w="5160"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14:paraId="6A55F837" w14:textId="77777777" w:rsidR="00AE02F7" w:rsidRDefault="00AE02F7" w:rsidP="00B15DBF">
            <w:pPr>
              <w:spacing w:line="256" w:lineRule="auto"/>
              <w:jc w:val="center"/>
              <w:rPr>
                <w:rFonts w:asciiTheme="majorHAnsi" w:hAnsiTheme="majorHAnsi"/>
                <w:sz w:val="6"/>
                <w:szCs w:val="6"/>
                <w:lang w:val="en-US"/>
              </w:rPr>
            </w:pPr>
          </w:p>
        </w:tc>
        <w:tc>
          <w:tcPr>
            <w:tcW w:w="3180" w:type="dxa"/>
            <w:gridSpan w:val="2"/>
            <w:tcBorders>
              <w:top w:val="single" w:sz="4" w:space="0" w:color="auto"/>
              <w:left w:val="single" w:sz="4" w:space="0" w:color="auto"/>
              <w:right w:val="single" w:sz="4" w:space="0" w:color="auto"/>
            </w:tcBorders>
          </w:tcPr>
          <w:p w14:paraId="7F2041B9" w14:textId="77777777" w:rsidR="00AE02F7" w:rsidRPr="001F7E68" w:rsidRDefault="00974220" w:rsidP="00B15DBF">
            <w:pPr>
              <w:pStyle w:val="Sinespaciado"/>
              <w:spacing w:line="256" w:lineRule="auto"/>
              <w:rPr>
                <w:rFonts w:asciiTheme="majorHAnsi" w:hAnsiTheme="majorHAnsi"/>
                <w:sz w:val="20"/>
                <w:szCs w:val="20"/>
              </w:rPr>
            </w:pPr>
            <w:r>
              <w:rPr>
                <w:rFonts w:asciiTheme="majorHAnsi" w:hAnsiTheme="majorHAnsi"/>
                <w:sz w:val="20"/>
                <w:szCs w:val="20"/>
              </w:rPr>
              <w:t xml:space="preserve">Conocen la forma de transmitir la información al interior de una neurona y entre neuronas </w:t>
            </w:r>
          </w:p>
        </w:tc>
        <w:tc>
          <w:tcPr>
            <w:tcW w:w="1970" w:type="dxa"/>
            <w:tcBorders>
              <w:left w:val="single" w:sz="4" w:space="0" w:color="auto"/>
              <w:right w:val="single" w:sz="4" w:space="0" w:color="auto"/>
            </w:tcBorders>
          </w:tcPr>
          <w:p w14:paraId="13865E0E" w14:textId="77777777" w:rsidR="00AE02F7" w:rsidRDefault="00AE02F7"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AE02F7" w14:paraId="5BEC9009" w14:textId="77777777" w:rsidTr="00B15DBF">
        <w:trPr>
          <w:trHeight w:val="253"/>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4D81FB08" w14:textId="77777777" w:rsidR="00AE02F7" w:rsidRDefault="00AE02F7" w:rsidP="00B15DBF">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0E88523A" w14:textId="77777777" w:rsidR="00AE02F7" w:rsidRPr="001F7E68" w:rsidRDefault="00974220" w:rsidP="00B15DBF">
            <w:pPr>
              <w:pStyle w:val="Sinespaciado"/>
              <w:spacing w:line="256" w:lineRule="auto"/>
              <w:rPr>
                <w:rFonts w:asciiTheme="majorHAnsi" w:hAnsiTheme="majorHAnsi"/>
                <w:sz w:val="20"/>
                <w:szCs w:val="20"/>
              </w:rPr>
            </w:pPr>
            <w:r>
              <w:rPr>
                <w:rFonts w:asciiTheme="majorHAnsi" w:hAnsiTheme="majorHAnsi"/>
                <w:sz w:val="20"/>
                <w:szCs w:val="20"/>
              </w:rPr>
              <w:t>Conocen los procesos de impulso nervioso y sinapsis y la importancia de ellos para el normal funcionamiento del sistema nervioso</w:t>
            </w:r>
          </w:p>
        </w:tc>
        <w:tc>
          <w:tcPr>
            <w:tcW w:w="1970" w:type="dxa"/>
            <w:tcBorders>
              <w:top w:val="single" w:sz="4" w:space="0" w:color="auto"/>
              <w:left w:val="single" w:sz="4" w:space="0" w:color="auto"/>
              <w:right w:val="single" w:sz="4" w:space="0" w:color="auto"/>
            </w:tcBorders>
          </w:tcPr>
          <w:p w14:paraId="1EC73943" w14:textId="77777777" w:rsidR="00AE02F7" w:rsidRDefault="00AE02F7"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AE02F7" w14:paraId="42383C3C" w14:textId="77777777" w:rsidTr="00B15DBF">
        <w:trPr>
          <w:trHeight w:val="43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1D5E9B2A" w14:textId="77777777" w:rsidR="00AE02F7" w:rsidRDefault="00AE02F7" w:rsidP="00B15DBF">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51735154" w14:textId="3C304A79" w:rsidR="00AE02F7" w:rsidRPr="001D011D" w:rsidRDefault="00AE02F7" w:rsidP="00B15DBF">
            <w:pPr>
              <w:pStyle w:val="Sinespaciado"/>
              <w:spacing w:line="256" w:lineRule="auto"/>
              <w:rPr>
                <w:rFonts w:asciiTheme="majorHAnsi" w:hAnsiTheme="majorHAnsi"/>
                <w:sz w:val="20"/>
                <w:szCs w:val="20"/>
              </w:rPr>
            </w:pPr>
          </w:p>
        </w:tc>
        <w:tc>
          <w:tcPr>
            <w:tcW w:w="1970" w:type="dxa"/>
            <w:tcBorders>
              <w:top w:val="single" w:sz="4" w:space="0" w:color="auto"/>
              <w:left w:val="single" w:sz="4" w:space="0" w:color="auto"/>
              <w:right w:val="single" w:sz="4" w:space="0" w:color="auto"/>
            </w:tcBorders>
          </w:tcPr>
          <w:p w14:paraId="5003F0C3" w14:textId="2C51D742" w:rsidR="00AE02F7" w:rsidRDefault="00AE02F7" w:rsidP="00B15DBF">
            <w:pPr>
              <w:pStyle w:val="Sinespaciado"/>
              <w:spacing w:line="256" w:lineRule="auto"/>
              <w:rPr>
                <w:rFonts w:asciiTheme="majorHAnsi" w:hAnsiTheme="majorHAnsi"/>
                <w:sz w:val="20"/>
                <w:szCs w:val="20"/>
                <w:lang w:val="en-US"/>
              </w:rPr>
            </w:pPr>
          </w:p>
        </w:tc>
      </w:tr>
      <w:tr w:rsidR="00AE02F7" w14:paraId="15CE7E1A" w14:textId="77777777" w:rsidTr="00B15DBF">
        <w:trPr>
          <w:trHeight w:val="217"/>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026BAA02" w14:textId="77777777" w:rsidR="00AE02F7" w:rsidRDefault="00AE02F7" w:rsidP="00B15DBF">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7765CAE4" w14:textId="23A5D7BB" w:rsidR="00AE02F7" w:rsidRPr="00B12635" w:rsidRDefault="00AE02F7" w:rsidP="00B15DBF">
            <w:pPr>
              <w:pStyle w:val="Sinespaciado"/>
              <w:spacing w:line="256" w:lineRule="auto"/>
              <w:rPr>
                <w:rFonts w:asciiTheme="majorHAnsi" w:hAnsiTheme="majorHAnsi"/>
                <w:sz w:val="20"/>
                <w:szCs w:val="20"/>
              </w:rPr>
            </w:pPr>
          </w:p>
        </w:tc>
        <w:tc>
          <w:tcPr>
            <w:tcW w:w="1970" w:type="dxa"/>
            <w:tcBorders>
              <w:left w:val="single" w:sz="4" w:space="0" w:color="auto"/>
              <w:right w:val="single" w:sz="4" w:space="0" w:color="auto"/>
            </w:tcBorders>
          </w:tcPr>
          <w:p w14:paraId="17258791" w14:textId="5ABBCCE7" w:rsidR="00AE02F7" w:rsidRDefault="00AE02F7" w:rsidP="00B15DBF">
            <w:pPr>
              <w:pStyle w:val="Sinespaciado"/>
              <w:spacing w:line="256" w:lineRule="auto"/>
              <w:rPr>
                <w:rFonts w:asciiTheme="majorHAnsi" w:hAnsiTheme="majorHAnsi"/>
                <w:sz w:val="20"/>
                <w:szCs w:val="20"/>
                <w:lang w:val="en-US"/>
              </w:rPr>
            </w:pPr>
          </w:p>
        </w:tc>
      </w:tr>
      <w:tr w:rsidR="00AE02F7" w14:paraId="167B6F0B" w14:textId="77777777" w:rsidTr="00B15DBF">
        <w:trPr>
          <w:trHeight w:val="34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2DC8564E" w14:textId="77777777" w:rsidR="00AE02F7" w:rsidRDefault="00AE02F7" w:rsidP="00B15DBF">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79A3C447" w14:textId="437841D7" w:rsidR="00AE02F7" w:rsidRPr="00B12635" w:rsidRDefault="00AE02F7" w:rsidP="00B15DBF">
            <w:pPr>
              <w:pStyle w:val="Sinespaciado"/>
              <w:spacing w:line="256" w:lineRule="auto"/>
              <w:rPr>
                <w:rFonts w:asciiTheme="majorHAnsi" w:hAnsiTheme="majorHAnsi"/>
                <w:sz w:val="20"/>
                <w:szCs w:val="20"/>
              </w:rPr>
            </w:pPr>
          </w:p>
        </w:tc>
        <w:tc>
          <w:tcPr>
            <w:tcW w:w="1970" w:type="dxa"/>
            <w:tcBorders>
              <w:left w:val="single" w:sz="4" w:space="0" w:color="auto"/>
              <w:right w:val="single" w:sz="4" w:space="0" w:color="auto"/>
            </w:tcBorders>
          </w:tcPr>
          <w:p w14:paraId="1AADBEBF" w14:textId="71B09028" w:rsidR="00AE02F7" w:rsidRDefault="00AE02F7" w:rsidP="00B15DBF">
            <w:pPr>
              <w:pStyle w:val="Sinespaciado"/>
              <w:spacing w:line="256" w:lineRule="auto"/>
              <w:rPr>
                <w:rFonts w:asciiTheme="majorHAnsi" w:hAnsiTheme="majorHAnsi"/>
                <w:sz w:val="20"/>
                <w:szCs w:val="20"/>
                <w:lang w:val="en-US"/>
              </w:rPr>
            </w:pPr>
          </w:p>
        </w:tc>
      </w:tr>
      <w:tr w:rsidR="00974220" w14:paraId="2C95EB08" w14:textId="77777777" w:rsidTr="00B15DBF">
        <w:trPr>
          <w:gridAfter w:val="3"/>
          <w:wAfter w:w="5150" w:type="dxa"/>
          <w:trHeight w:val="360"/>
          <w:jc w:val="center"/>
        </w:trPr>
        <w:tc>
          <w:tcPr>
            <w:tcW w:w="5160" w:type="dxa"/>
            <w:gridSpan w:val="3"/>
            <w:vMerge/>
            <w:tcBorders>
              <w:left w:val="single" w:sz="4" w:space="0" w:color="auto"/>
              <w:bottom w:val="single" w:sz="4" w:space="0" w:color="auto"/>
              <w:right w:val="single" w:sz="4" w:space="0" w:color="auto"/>
            </w:tcBorders>
            <w:tcMar>
              <w:top w:w="0" w:type="dxa"/>
              <w:left w:w="70" w:type="dxa"/>
              <w:bottom w:w="0" w:type="dxa"/>
              <w:right w:w="70" w:type="dxa"/>
            </w:tcMar>
          </w:tcPr>
          <w:p w14:paraId="185FC1AE" w14:textId="77777777" w:rsidR="00974220" w:rsidRDefault="00974220" w:rsidP="00B15DBF">
            <w:pPr>
              <w:pStyle w:val="Sinespaciado"/>
              <w:numPr>
                <w:ilvl w:val="0"/>
                <w:numId w:val="1"/>
              </w:numPr>
              <w:spacing w:line="256" w:lineRule="auto"/>
              <w:rPr>
                <w:rFonts w:asciiTheme="majorHAnsi" w:hAnsiTheme="majorHAnsi"/>
                <w:sz w:val="6"/>
                <w:szCs w:val="6"/>
                <w:lang w:val="en-US"/>
              </w:rPr>
            </w:pPr>
          </w:p>
        </w:tc>
      </w:tr>
    </w:tbl>
    <w:p w14:paraId="17324C0B" w14:textId="77777777" w:rsidR="002D189D" w:rsidRDefault="002D189D" w:rsidP="00E00CD9">
      <w:pPr>
        <w:jc w:val="both"/>
        <w:rPr>
          <w:sz w:val="22"/>
        </w:rPr>
      </w:pPr>
    </w:p>
    <w:p w14:paraId="20976CEE" w14:textId="4F798602" w:rsidR="002D189D" w:rsidRDefault="00D645FF" w:rsidP="00E00CD9">
      <w:pPr>
        <w:jc w:val="both"/>
        <w:rPr>
          <w:sz w:val="22"/>
        </w:rPr>
      </w:pPr>
      <w:r>
        <w:rPr>
          <w:noProof/>
          <w:sz w:val="22"/>
        </w:rPr>
        <w:pict w14:anchorId="4772DE2C">
          <v:roundrect id="_x0000_s1028" style="position:absolute;left:0;text-align:left;margin-left:-49.65pt;margin-top:15.4pt;width:329.45pt;height:174.95pt;z-index:251667456" arcsize="10923f" fillcolor="white [3201]" strokecolor="#92cddc [1944]" strokeweight="1pt">
            <v:fill color2="#b6dde8 [1304]" focusposition="1" focussize="" focus="100%" type="gradient"/>
            <v:shadow on="t" type="perspective" color="#205867 [1608]" opacity=".5" offset="1pt" offset2="-3pt"/>
            <v:textbox>
              <w:txbxContent>
                <w:p w14:paraId="0F733052" w14:textId="334AF5E4" w:rsidR="002D189D" w:rsidRDefault="002D189D">
                  <w:r>
                    <w:t xml:space="preserve">Recordemos ¿Qué es un impulso nervioso? </w:t>
                  </w:r>
                </w:p>
                <w:p w14:paraId="5DC808F6" w14:textId="5E0CBD1A" w:rsidR="002D189D" w:rsidRDefault="002D189D"/>
                <w:p w14:paraId="61E2D57E" w14:textId="4734EBF9" w:rsidR="002D189D" w:rsidRDefault="002D189D" w:rsidP="002D189D">
                  <w:r>
                    <w:t>Los impulsos nerviosos son una serie de reacciones químicas y procesos metabólicos que se propagan a través de las neuronas, gracias a la existencia de unas extremidades largas llamadas axones, que comunican a unas neuronas con otras.</w:t>
                  </w:r>
                </w:p>
                <w:p w14:paraId="56251EC9" w14:textId="77777777" w:rsidR="002D189D" w:rsidRDefault="002D189D" w:rsidP="002D189D"/>
                <w:p w14:paraId="29BF7254" w14:textId="691AE0F4" w:rsidR="002D189D" w:rsidRDefault="002D189D" w:rsidP="002D189D">
                  <w:r>
                    <w:t>El impulso nervioso es capaz de pasar de una neurona a otra a través de un mecanismo conocido como sinapsis, lugar donde se conectan los axones de una neurona con las dendritas de otras</w:t>
                  </w:r>
                </w:p>
                <w:p w14:paraId="119249CE" w14:textId="77777777" w:rsidR="002D189D" w:rsidRDefault="002D189D"/>
              </w:txbxContent>
            </v:textbox>
          </v:roundrect>
        </w:pict>
      </w:r>
      <w:r w:rsidR="002D189D">
        <w:rPr>
          <w:noProof/>
          <w:sz w:val="22"/>
          <w:lang w:val="es-ES"/>
        </w:rPr>
        <w:drawing>
          <wp:anchor distT="0" distB="0" distL="114300" distR="114300" simplePos="0" relativeHeight="251660288" behindDoc="1" locked="0" layoutInCell="1" allowOverlap="1" wp14:anchorId="6AFCDD7C" wp14:editId="71582795">
            <wp:simplePos x="0" y="0"/>
            <wp:positionH relativeFrom="column">
              <wp:posOffset>3420110</wp:posOffset>
            </wp:positionH>
            <wp:positionV relativeFrom="paragraph">
              <wp:posOffset>45720</wp:posOffset>
            </wp:positionV>
            <wp:extent cx="3322955" cy="3185795"/>
            <wp:effectExtent l="0" t="0" r="0" b="0"/>
            <wp:wrapTight wrapText="bothSides">
              <wp:wrapPolygon edited="0">
                <wp:start x="0" y="0"/>
                <wp:lineTo x="0" y="21441"/>
                <wp:lineTo x="21423" y="21441"/>
                <wp:lineTo x="21423" y="0"/>
                <wp:lineTo x="0" y="0"/>
              </wp:wrapPolygon>
            </wp:wrapTight>
            <wp:docPr id="2" name="Imagen 1" descr="genoma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asur"/>
                    <pic:cNvPicPr>
                      <a:picLocks noChangeAspect="1" noChangeArrowheads="1"/>
                    </pic:cNvPicPr>
                  </pic:nvPicPr>
                  <pic:blipFill>
                    <a:blip r:embed="rId6" cstate="print"/>
                    <a:srcRect/>
                    <a:stretch>
                      <a:fillRect/>
                    </a:stretch>
                  </pic:blipFill>
                  <pic:spPr bwMode="auto">
                    <a:xfrm>
                      <a:off x="0" y="0"/>
                      <a:ext cx="3322955" cy="318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F419D16" w14:textId="5ACB85D6" w:rsidR="002D189D" w:rsidRDefault="002D189D" w:rsidP="00E00CD9">
      <w:pPr>
        <w:jc w:val="both"/>
        <w:rPr>
          <w:sz w:val="22"/>
        </w:rPr>
      </w:pPr>
    </w:p>
    <w:p w14:paraId="702F9E80" w14:textId="77777777" w:rsidR="002D189D" w:rsidRDefault="002D189D" w:rsidP="00E00CD9">
      <w:pPr>
        <w:jc w:val="both"/>
        <w:rPr>
          <w:sz w:val="22"/>
        </w:rPr>
      </w:pPr>
    </w:p>
    <w:p w14:paraId="5C2E49B4" w14:textId="77777777" w:rsidR="002D189D" w:rsidRDefault="002D189D" w:rsidP="00E00CD9">
      <w:pPr>
        <w:jc w:val="both"/>
        <w:rPr>
          <w:sz w:val="22"/>
        </w:rPr>
      </w:pPr>
    </w:p>
    <w:p w14:paraId="68E73564" w14:textId="77777777" w:rsidR="002D189D" w:rsidRDefault="002D189D" w:rsidP="00E00CD9">
      <w:pPr>
        <w:jc w:val="both"/>
        <w:rPr>
          <w:sz w:val="22"/>
        </w:rPr>
      </w:pPr>
    </w:p>
    <w:p w14:paraId="3485F14A" w14:textId="77777777" w:rsidR="002D189D" w:rsidRDefault="002D189D" w:rsidP="00E00CD9">
      <w:pPr>
        <w:jc w:val="both"/>
        <w:rPr>
          <w:sz w:val="22"/>
        </w:rPr>
      </w:pPr>
    </w:p>
    <w:p w14:paraId="6D4D4E00" w14:textId="77777777" w:rsidR="002D189D" w:rsidRDefault="002D189D" w:rsidP="00E00CD9">
      <w:pPr>
        <w:jc w:val="both"/>
        <w:rPr>
          <w:sz w:val="22"/>
        </w:rPr>
      </w:pPr>
    </w:p>
    <w:p w14:paraId="07E1CB5A" w14:textId="42A106B7" w:rsidR="00E00CD9" w:rsidRDefault="00E00CD9" w:rsidP="00E00CD9">
      <w:pPr>
        <w:jc w:val="both"/>
        <w:rPr>
          <w:sz w:val="22"/>
        </w:rPr>
      </w:pPr>
    </w:p>
    <w:p w14:paraId="7C42E1E8" w14:textId="77777777" w:rsidR="00E00CD9" w:rsidRDefault="00E00CD9" w:rsidP="00E00CD9">
      <w:pPr>
        <w:jc w:val="both"/>
        <w:rPr>
          <w:sz w:val="22"/>
        </w:rPr>
      </w:pPr>
    </w:p>
    <w:p w14:paraId="2CE1738C" w14:textId="77777777" w:rsidR="00974220" w:rsidRDefault="00974220" w:rsidP="00E00CD9">
      <w:pPr>
        <w:jc w:val="both"/>
        <w:rPr>
          <w:sz w:val="22"/>
        </w:rPr>
      </w:pPr>
    </w:p>
    <w:p w14:paraId="601A9BD9" w14:textId="1E1CE96C" w:rsidR="00974220" w:rsidRDefault="00974220" w:rsidP="00E00CD9">
      <w:pPr>
        <w:jc w:val="both"/>
        <w:rPr>
          <w:sz w:val="22"/>
        </w:rPr>
      </w:pPr>
    </w:p>
    <w:p w14:paraId="563391AD" w14:textId="138F030E" w:rsidR="002D189D" w:rsidRDefault="002D189D" w:rsidP="00E00CD9">
      <w:pPr>
        <w:jc w:val="both"/>
        <w:rPr>
          <w:sz w:val="22"/>
        </w:rPr>
      </w:pPr>
      <w:r>
        <w:rPr>
          <w:sz w:val="22"/>
        </w:rPr>
        <w:t>}</w:t>
      </w:r>
    </w:p>
    <w:p w14:paraId="7074FD8F" w14:textId="5330501C" w:rsidR="002D189D" w:rsidRDefault="002D189D" w:rsidP="00E00CD9">
      <w:pPr>
        <w:jc w:val="both"/>
        <w:rPr>
          <w:sz w:val="22"/>
        </w:rPr>
      </w:pPr>
    </w:p>
    <w:p w14:paraId="7F7E1111" w14:textId="2261C3A5" w:rsidR="002D189D" w:rsidRDefault="002D189D" w:rsidP="00E00CD9">
      <w:pPr>
        <w:jc w:val="both"/>
        <w:rPr>
          <w:sz w:val="22"/>
        </w:rPr>
      </w:pPr>
    </w:p>
    <w:p w14:paraId="1B9B5E32" w14:textId="3279620E" w:rsidR="002D189D" w:rsidRDefault="002D189D" w:rsidP="00E00CD9">
      <w:pPr>
        <w:jc w:val="both"/>
        <w:rPr>
          <w:sz w:val="22"/>
        </w:rPr>
      </w:pPr>
    </w:p>
    <w:p w14:paraId="75B38E45" w14:textId="0465EF72" w:rsidR="002D189D" w:rsidRDefault="002D189D" w:rsidP="00E00CD9">
      <w:pPr>
        <w:jc w:val="both"/>
        <w:rPr>
          <w:sz w:val="22"/>
        </w:rPr>
      </w:pPr>
    </w:p>
    <w:p w14:paraId="559F9DFD" w14:textId="677CC7E0" w:rsidR="002D189D" w:rsidRDefault="002D189D" w:rsidP="00E00CD9">
      <w:pPr>
        <w:jc w:val="both"/>
        <w:rPr>
          <w:sz w:val="22"/>
        </w:rPr>
      </w:pPr>
    </w:p>
    <w:p w14:paraId="390CDBD4" w14:textId="77777777" w:rsidR="002D189D" w:rsidRDefault="002D189D" w:rsidP="00E00CD9">
      <w:pPr>
        <w:jc w:val="both"/>
        <w:rPr>
          <w:sz w:val="22"/>
        </w:rPr>
      </w:pPr>
    </w:p>
    <w:p w14:paraId="77D9B370" w14:textId="056427FC" w:rsidR="00E00CD9" w:rsidRDefault="00E00CD9" w:rsidP="00E00CD9">
      <w:pPr>
        <w:jc w:val="both"/>
        <w:rPr>
          <w:sz w:val="22"/>
        </w:rPr>
      </w:pPr>
    </w:p>
    <w:p w14:paraId="6E5EB0B5" w14:textId="1D97515C" w:rsidR="002D189D" w:rsidRDefault="002D189D" w:rsidP="00E00CD9">
      <w:pPr>
        <w:jc w:val="both"/>
        <w:rPr>
          <w:sz w:val="22"/>
        </w:rPr>
      </w:pPr>
    </w:p>
    <w:p w14:paraId="5118EF97" w14:textId="44AC6466" w:rsidR="00F22911" w:rsidRDefault="00F22911" w:rsidP="00E00CD9">
      <w:pPr>
        <w:jc w:val="both"/>
        <w:rPr>
          <w:sz w:val="22"/>
        </w:rPr>
      </w:pPr>
    </w:p>
    <w:p w14:paraId="24947027" w14:textId="6D9F4C80" w:rsidR="00F22911" w:rsidRDefault="00F22911" w:rsidP="00E00CD9">
      <w:pPr>
        <w:jc w:val="both"/>
        <w:rPr>
          <w:sz w:val="22"/>
        </w:rPr>
      </w:pPr>
    </w:p>
    <w:p w14:paraId="1346BD85" w14:textId="1BE143E7" w:rsidR="00F22911" w:rsidRDefault="00F22911" w:rsidP="00E00CD9">
      <w:pPr>
        <w:jc w:val="both"/>
        <w:rPr>
          <w:sz w:val="22"/>
        </w:rPr>
      </w:pPr>
    </w:p>
    <w:p w14:paraId="2BF6AB51" w14:textId="31171752" w:rsidR="00F22911" w:rsidRDefault="00F22911" w:rsidP="00E00CD9">
      <w:pPr>
        <w:jc w:val="both"/>
        <w:rPr>
          <w:sz w:val="22"/>
        </w:rPr>
      </w:pPr>
    </w:p>
    <w:p w14:paraId="5DE676E9" w14:textId="6D6CA57A" w:rsidR="00F22911" w:rsidRDefault="00F22911" w:rsidP="00E00CD9">
      <w:pPr>
        <w:jc w:val="both"/>
        <w:rPr>
          <w:sz w:val="22"/>
        </w:rPr>
      </w:pPr>
    </w:p>
    <w:p w14:paraId="7C153B8B" w14:textId="559A3802" w:rsidR="00F22911" w:rsidRDefault="00F22911" w:rsidP="00E00CD9">
      <w:pPr>
        <w:jc w:val="both"/>
        <w:rPr>
          <w:sz w:val="22"/>
        </w:rPr>
      </w:pPr>
    </w:p>
    <w:p w14:paraId="18638FF4" w14:textId="3E963458" w:rsidR="00F22911" w:rsidRDefault="00F22911" w:rsidP="00E00CD9">
      <w:pPr>
        <w:jc w:val="both"/>
        <w:rPr>
          <w:sz w:val="22"/>
        </w:rPr>
      </w:pPr>
    </w:p>
    <w:p w14:paraId="2362F05B" w14:textId="25ABAB7A" w:rsidR="00F22911" w:rsidRDefault="00F22911" w:rsidP="00E00CD9">
      <w:pPr>
        <w:jc w:val="both"/>
        <w:rPr>
          <w:sz w:val="22"/>
        </w:rPr>
      </w:pPr>
    </w:p>
    <w:p w14:paraId="3C83583E" w14:textId="77777777" w:rsidR="00F22911" w:rsidRDefault="00F22911" w:rsidP="00E00CD9">
      <w:pPr>
        <w:jc w:val="both"/>
        <w:rPr>
          <w:sz w:val="22"/>
        </w:rPr>
      </w:pPr>
    </w:p>
    <w:p w14:paraId="4A23444E" w14:textId="77777777" w:rsidR="002D189D" w:rsidRDefault="002D189D" w:rsidP="00E00CD9">
      <w:pPr>
        <w:jc w:val="both"/>
        <w:rPr>
          <w:sz w:val="22"/>
        </w:rPr>
      </w:pPr>
    </w:p>
    <w:p w14:paraId="75C5C732" w14:textId="77777777" w:rsidR="00E00CD9" w:rsidRDefault="00E00CD9" w:rsidP="008E6A7B">
      <w:pPr>
        <w:jc w:val="center"/>
        <w:rPr>
          <w:sz w:val="22"/>
        </w:rPr>
      </w:pPr>
    </w:p>
    <w:p w14:paraId="7D3B7572" w14:textId="2AE156B3" w:rsidR="002D189D" w:rsidRDefault="002D189D" w:rsidP="00974220">
      <w:pPr>
        <w:pStyle w:val="Ttulo1"/>
        <w:rPr>
          <w:b w:val="0"/>
          <w:shadow/>
          <w:sz w:val="36"/>
          <w:szCs w:val="36"/>
        </w:rPr>
      </w:pPr>
      <w:r w:rsidRPr="002D189D">
        <w:rPr>
          <w:b w:val="0"/>
          <w:shadow/>
          <w:sz w:val="36"/>
          <w:szCs w:val="36"/>
        </w:rPr>
        <w:lastRenderedPageBreak/>
        <w:t xml:space="preserve">¿Qué es la sinapsis? </w:t>
      </w:r>
    </w:p>
    <w:p w14:paraId="21C7E147" w14:textId="0C1A28E1" w:rsidR="002D189D" w:rsidRDefault="002D189D" w:rsidP="002D189D">
      <w:pPr>
        <w:rPr>
          <w:lang w:val="es-ES"/>
        </w:rPr>
      </w:pPr>
    </w:p>
    <w:p w14:paraId="629EE92C" w14:textId="21F15DFF" w:rsidR="002D189D" w:rsidRDefault="00D645FF" w:rsidP="002D189D">
      <w:pPr>
        <w:rPr>
          <w:lang w:val="es-ES"/>
        </w:rPr>
      </w:pPr>
      <w:r>
        <w:rPr>
          <w:noProof/>
          <w:lang w:val="es-ES"/>
        </w:rPr>
        <w:pict w14:anchorId="43AFCC70">
          <v:roundrect id="_x0000_s1029" style="position:absolute;margin-left:-4.45pt;margin-top:6.5pt;width:473.85pt;height:186.7pt;z-index:251668480" arcsize="10923f" fillcolor="#92cddc [1944]" strokecolor="#92cddc [1944]" strokeweight="1pt">
            <v:fill color2="#daeef3 [664]" angle="-45" focus="-50%" type="gradient"/>
            <v:shadow on="t" type="perspective" color="#205867 [1608]" opacity=".5" offset="1pt" offset2="-3pt"/>
            <v:textbox>
              <w:txbxContent>
                <w:p w14:paraId="095BA8C6" w14:textId="77777777" w:rsidR="002D189D" w:rsidRPr="002D189D" w:rsidRDefault="002D189D" w:rsidP="002D189D">
                  <w:pPr>
                    <w:rPr>
                      <w:sz w:val="28"/>
                      <w:szCs w:val="28"/>
                    </w:rPr>
                  </w:pPr>
                  <w:r w:rsidRPr="002D189D">
                    <w:rPr>
                      <w:sz w:val="28"/>
                      <w:szCs w:val="28"/>
                    </w:rPr>
                    <w:t>Llamamos sinapsis la zona especializada donde se transmite la información entre dos neuronas o entre una neurona y una célula efectora.</w:t>
                  </w:r>
                </w:p>
                <w:p w14:paraId="1C667365" w14:textId="77777777" w:rsidR="002D189D" w:rsidRPr="002D189D" w:rsidRDefault="002D189D" w:rsidP="002D189D">
                  <w:pPr>
                    <w:rPr>
                      <w:sz w:val="28"/>
                      <w:szCs w:val="28"/>
                    </w:rPr>
                  </w:pPr>
                  <w:r w:rsidRPr="002D189D">
                    <w:rPr>
                      <w:sz w:val="28"/>
                      <w:szCs w:val="28"/>
                    </w:rPr>
                    <w:t>La transmisión sináptica es el proceso por el que las células nerviosas se comunican entre sí.</w:t>
                  </w:r>
                </w:p>
                <w:p w14:paraId="7E9F66AF" w14:textId="28D7512F" w:rsidR="002D189D" w:rsidRPr="002D189D" w:rsidRDefault="002D189D" w:rsidP="002D189D">
                  <w:pPr>
                    <w:rPr>
                      <w:sz w:val="28"/>
                      <w:szCs w:val="28"/>
                    </w:rPr>
                  </w:pPr>
                  <w:r w:rsidRPr="002D189D">
                    <w:rPr>
                      <w:sz w:val="28"/>
                      <w:szCs w:val="28"/>
                    </w:rPr>
                    <w:t>En general, las sinapsis sólo dejan pasar la información en un solo sentido. Por ello, en cualquier sinapsis hay una neurona presináptica y una neurona postsináptica. El espacio que queda entre las dos neuronas se llama espacio sináptico</w:t>
                  </w:r>
                  <w:r w:rsidR="00D4236E">
                    <w:rPr>
                      <w:sz w:val="28"/>
                      <w:szCs w:val="28"/>
                    </w:rPr>
                    <w:t xml:space="preserve">, </w:t>
                  </w:r>
                  <w:r w:rsidR="00D4236E" w:rsidRPr="00D4236E">
                    <w:rPr>
                      <w:sz w:val="28"/>
                      <w:szCs w:val="28"/>
                    </w:rPr>
                    <w:t>debido que no existe contacto entre dichas neuronas, es decir, que el impulso nervioso se transmite por neurotransmisores ubicados en este espacio sináptico.</w:t>
                  </w:r>
                </w:p>
              </w:txbxContent>
            </v:textbox>
          </v:roundrect>
        </w:pict>
      </w:r>
    </w:p>
    <w:p w14:paraId="1238B7B4" w14:textId="24EC36A1" w:rsidR="002D189D" w:rsidRDefault="002D189D" w:rsidP="002D189D">
      <w:pPr>
        <w:rPr>
          <w:lang w:val="es-ES"/>
        </w:rPr>
      </w:pPr>
    </w:p>
    <w:p w14:paraId="14F887D9" w14:textId="1D803CA4" w:rsidR="002D189D" w:rsidRDefault="002D189D" w:rsidP="002D189D">
      <w:pPr>
        <w:rPr>
          <w:lang w:val="es-ES"/>
        </w:rPr>
      </w:pPr>
    </w:p>
    <w:p w14:paraId="5BA32AE1" w14:textId="1DB0E8A2" w:rsidR="002D189D" w:rsidRDefault="002D189D" w:rsidP="002D189D">
      <w:pPr>
        <w:rPr>
          <w:lang w:val="es-ES"/>
        </w:rPr>
      </w:pPr>
    </w:p>
    <w:p w14:paraId="26D96219" w14:textId="7C952B5A" w:rsidR="002D189D" w:rsidRDefault="002D189D" w:rsidP="002D189D">
      <w:pPr>
        <w:rPr>
          <w:lang w:val="es-ES"/>
        </w:rPr>
      </w:pPr>
    </w:p>
    <w:p w14:paraId="01AD0679" w14:textId="65DDFD49" w:rsidR="002D189D" w:rsidRDefault="002D189D" w:rsidP="002D189D">
      <w:pPr>
        <w:rPr>
          <w:lang w:val="es-ES"/>
        </w:rPr>
      </w:pPr>
    </w:p>
    <w:p w14:paraId="104AD59B" w14:textId="77777777" w:rsidR="002D189D" w:rsidRPr="002D189D" w:rsidRDefault="002D189D" w:rsidP="002D189D">
      <w:pPr>
        <w:rPr>
          <w:lang w:val="es-ES"/>
        </w:rPr>
      </w:pPr>
    </w:p>
    <w:p w14:paraId="6E34D4AE" w14:textId="77777777" w:rsidR="002D189D" w:rsidRDefault="002D189D" w:rsidP="00974220">
      <w:pPr>
        <w:pStyle w:val="Ttulo1"/>
        <w:rPr>
          <w:b w:val="0"/>
          <w:shadow/>
          <w:sz w:val="22"/>
        </w:rPr>
      </w:pPr>
    </w:p>
    <w:p w14:paraId="7786E19E" w14:textId="572DB409" w:rsidR="002D189D" w:rsidRDefault="002D189D" w:rsidP="00974220">
      <w:pPr>
        <w:pStyle w:val="Ttulo1"/>
        <w:rPr>
          <w:b w:val="0"/>
          <w:shadow/>
          <w:sz w:val="22"/>
        </w:rPr>
      </w:pPr>
    </w:p>
    <w:p w14:paraId="0F60A114" w14:textId="09102DA6" w:rsidR="002D189D" w:rsidRDefault="002D189D" w:rsidP="002D189D">
      <w:pPr>
        <w:rPr>
          <w:lang w:val="es-ES"/>
        </w:rPr>
      </w:pPr>
    </w:p>
    <w:p w14:paraId="4CB3E151" w14:textId="2BD7BA1E" w:rsidR="002D189D" w:rsidRDefault="002D189D" w:rsidP="002D189D">
      <w:pPr>
        <w:rPr>
          <w:lang w:val="es-ES"/>
        </w:rPr>
      </w:pPr>
    </w:p>
    <w:p w14:paraId="0E0BD4A3" w14:textId="76E92C7B" w:rsidR="002D189D" w:rsidRDefault="002D189D" w:rsidP="002D189D">
      <w:pPr>
        <w:rPr>
          <w:lang w:val="es-ES"/>
        </w:rPr>
      </w:pPr>
    </w:p>
    <w:p w14:paraId="6A5C5E85" w14:textId="74A30D9F" w:rsidR="002D189D" w:rsidRDefault="002D189D" w:rsidP="002D189D">
      <w:pPr>
        <w:rPr>
          <w:lang w:val="es-ES"/>
        </w:rPr>
      </w:pPr>
    </w:p>
    <w:p w14:paraId="2E4E8FE3" w14:textId="5A2EE5EC" w:rsidR="002D189D" w:rsidRDefault="002D189D" w:rsidP="002D189D">
      <w:pPr>
        <w:rPr>
          <w:lang w:val="es-ES"/>
        </w:rPr>
      </w:pPr>
    </w:p>
    <w:p w14:paraId="7B9C7748" w14:textId="3C99001D" w:rsidR="002D189D" w:rsidRDefault="002D189D" w:rsidP="002D189D">
      <w:pPr>
        <w:rPr>
          <w:lang w:val="es-ES"/>
        </w:rPr>
      </w:pPr>
    </w:p>
    <w:p w14:paraId="54A63538" w14:textId="313E4A72" w:rsidR="002D189D" w:rsidRDefault="002D189D" w:rsidP="002D189D">
      <w:pPr>
        <w:rPr>
          <w:lang w:val="es-ES"/>
        </w:rPr>
      </w:pPr>
    </w:p>
    <w:p w14:paraId="3DBACD48" w14:textId="54377A68" w:rsidR="002D189D" w:rsidRDefault="00D645FF" w:rsidP="002D189D">
      <w:pPr>
        <w:rPr>
          <w:lang w:val="es-ES"/>
        </w:rPr>
      </w:pPr>
      <w:r>
        <w:rPr>
          <w:noProof/>
          <w:lang w:val="es-ES"/>
        </w:rPr>
        <w:pict w14:anchorId="2E8CF71D">
          <v:rect id="_x0000_s1030" style="position:absolute;margin-left:59.2pt;margin-top:13.25pt;width:383.45pt;height:123.05pt;z-index:251669504">
            <v:textbox>
              <w:txbxContent>
                <w:p w14:paraId="651FF56F" w14:textId="47323E31" w:rsidR="002D189D" w:rsidRDefault="002D189D">
                  <w:r w:rsidRPr="002D189D">
                    <w:rPr>
                      <w:noProof/>
                    </w:rPr>
                    <w:drawing>
                      <wp:inline distT="0" distB="0" distL="0" distR="0" wp14:anchorId="01312DEB" wp14:editId="13252568">
                        <wp:extent cx="4253023" cy="14617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0649" cy="1464391"/>
                                </a:xfrm>
                                <a:prstGeom prst="rect">
                                  <a:avLst/>
                                </a:prstGeom>
                                <a:noFill/>
                                <a:ln>
                                  <a:noFill/>
                                </a:ln>
                              </pic:spPr>
                            </pic:pic>
                          </a:graphicData>
                        </a:graphic>
                      </wp:inline>
                    </w:drawing>
                  </w:r>
                </w:p>
              </w:txbxContent>
            </v:textbox>
          </v:rect>
        </w:pict>
      </w:r>
    </w:p>
    <w:p w14:paraId="49EAE9B4" w14:textId="54147F1F" w:rsidR="002D189D" w:rsidRDefault="002D189D" w:rsidP="002D189D">
      <w:pPr>
        <w:rPr>
          <w:lang w:val="es-ES"/>
        </w:rPr>
      </w:pPr>
    </w:p>
    <w:p w14:paraId="315DB535" w14:textId="72FD9023" w:rsidR="002D189D" w:rsidRDefault="002D189D" w:rsidP="002D189D">
      <w:pPr>
        <w:rPr>
          <w:lang w:val="es-ES"/>
        </w:rPr>
      </w:pPr>
    </w:p>
    <w:p w14:paraId="048F7F69" w14:textId="101799D1" w:rsidR="002D189D" w:rsidRDefault="002D189D" w:rsidP="002D189D">
      <w:pPr>
        <w:rPr>
          <w:lang w:val="es-ES"/>
        </w:rPr>
      </w:pPr>
    </w:p>
    <w:p w14:paraId="7474A304" w14:textId="399EC438" w:rsidR="002D189D" w:rsidRDefault="002D189D" w:rsidP="002D189D">
      <w:pPr>
        <w:rPr>
          <w:lang w:val="es-ES"/>
        </w:rPr>
      </w:pPr>
    </w:p>
    <w:p w14:paraId="1ADA6440" w14:textId="77777777" w:rsidR="002D189D" w:rsidRDefault="002D189D" w:rsidP="002D189D">
      <w:pPr>
        <w:rPr>
          <w:lang w:val="es-ES"/>
        </w:rPr>
      </w:pPr>
    </w:p>
    <w:p w14:paraId="5396B218" w14:textId="64FD1671" w:rsidR="002D189D" w:rsidRDefault="002D189D" w:rsidP="002D189D">
      <w:pPr>
        <w:rPr>
          <w:lang w:val="es-ES"/>
        </w:rPr>
      </w:pPr>
    </w:p>
    <w:p w14:paraId="5C52ECBA" w14:textId="74508930" w:rsidR="002D189D" w:rsidRDefault="002D189D" w:rsidP="002D189D">
      <w:pPr>
        <w:rPr>
          <w:lang w:val="es-ES"/>
        </w:rPr>
      </w:pPr>
    </w:p>
    <w:p w14:paraId="50ABECAC" w14:textId="6EA37499" w:rsidR="002D189D" w:rsidRDefault="002D189D" w:rsidP="002D189D">
      <w:pPr>
        <w:rPr>
          <w:lang w:val="es-ES"/>
        </w:rPr>
      </w:pPr>
    </w:p>
    <w:p w14:paraId="0FBD03ED" w14:textId="77777777" w:rsidR="002D189D" w:rsidRPr="002D189D" w:rsidRDefault="002D189D" w:rsidP="002D189D">
      <w:pPr>
        <w:rPr>
          <w:lang w:val="es-ES"/>
        </w:rPr>
      </w:pPr>
    </w:p>
    <w:p w14:paraId="6FD6FF84" w14:textId="0A1E790E" w:rsidR="00E00CD9" w:rsidRDefault="00974220" w:rsidP="00974220">
      <w:pPr>
        <w:rPr>
          <w:sz w:val="22"/>
        </w:rPr>
      </w:pPr>
      <w:r>
        <w:rPr>
          <w:sz w:val="22"/>
        </w:rPr>
        <w:br w:type="textWrapping" w:clear="all"/>
      </w:r>
    </w:p>
    <w:p w14:paraId="1CA8E748" w14:textId="3D3401C3" w:rsidR="00E00CD9" w:rsidRPr="00D4236E" w:rsidRDefault="00D4236E" w:rsidP="00E00CD9">
      <w:pPr>
        <w:jc w:val="both"/>
        <w:rPr>
          <w:u w:val="single"/>
        </w:rPr>
      </w:pPr>
      <w:r w:rsidRPr="00D4236E">
        <w:rPr>
          <w:noProof/>
          <w:u w:val="single"/>
          <w:lang w:val="es-ES"/>
        </w:rPr>
        <w:drawing>
          <wp:anchor distT="0" distB="0" distL="114300" distR="114300" simplePos="0" relativeHeight="251663360" behindDoc="1" locked="0" layoutInCell="1" allowOverlap="1" wp14:anchorId="7FDDCC2D" wp14:editId="4180598D">
            <wp:simplePos x="0" y="0"/>
            <wp:positionH relativeFrom="column">
              <wp:posOffset>2439670</wp:posOffset>
            </wp:positionH>
            <wp:positionV relativeFrom="paragraph">
              <wp:posOffset>104140</wp:posOffset>
            </wp:positionV>
            <wp:extent cx="4248150" cy="3072765"/>
            <wp:effectExtent l="0" t="0" r="0" b="0"/>
            <wp:wrapTight wrapText="bothSides">
              <wp:wrapPolygon edited="0">
                <wp:start x="0" y="0"/>
                <wp:lineTo x="0" y="21426"/>
                <wp:lineTo x="21503" y="21426"/>
                <wp:lineTo x="21503"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4248150" cy="3072765"/>
                    </a:xfrm>
                    <a:prstGeom prst="rect">
                      <a:avLst/>
                    </a:prstGeom>
                    <a:noFill/>
                    <a:ln w="9525">
                      <a:noFill/>
                      <a:miter lim="800000"/>
                      <a:headEnd/>
                      <a:tailEnd/>
                    </a:ln>
                  </pic:spPr>
                </pic:pic>
              </a:graphicData>
            </a:graphic>
            <wp14:sizeRelV relativeFrom="margin">
              <wp14:pctHeight>0</wp14:pctHeight>
            </wp14:sizeRelV>
          </wp:anchor>
        </w:drawing>
      </w:r>
      <w:r w:rsidRPr="00D4236E">
        <w:rPr>
          <w:u w:val="single"/>
        </w:rPr>
        <w:t>Recorrido de las señales nerviosas</w:t>
      </w:r>
    </w:p>
    <w:p w14:paraId="6E54F905" w14:textId="4E16D125" w:rsidR="00D4236E" w:rsidRDefault="00D645FF" w:rsidP="00E00CD9">
      <w:pPr>
        <w:jc w:val="both"/>
        <w:rPr>
          <w:sz w:val="22"/>
        </w:rPr>
      </w:pPr>
      <w:r>
        <w:rPr>
          <w:noProof/>
          <w:sz w:val="22"/>
        </w:rPr>
        <w:pict w14:anchorId="49B3D3FC">
          <v:rect id="_x0000_s1031" style="position:absolute;left:0;text-align:left;margin-left:-32.95pt;margin-top:17.35pt;width:195.9pt;height:308.95pt;z-index:251670528" fillcolor="#92cddc [1944]" strokecolor="#92cddc [1944]" strokeweight="1pt">
            <v:fill color2="#daeef3 [664]" angle="-45" focus="-50%" type="gradient"/>
            <v:shadow on="t" type="perspective" color="#205867 [1608]" opacity=".5" offset="1pt" offset2="-3pt"/>
            <v:textbox>
              <w:txbxContent>
                <w:p w14:paraId="0D799F01" w14:textId="0BC4B0FE" w:rsidR="00D4236E" w:rsidRDefault="00D4236E">
                  <w:r w:rsidRPr="00D4236E">
                    <w:t>Las señales nerviosas viajan de neurona a neurona a través de unas uniones especializadas llamadas sinapsis, un espacio, la llamada hendidura sináptica o sinapsis, separa la célula que conduce el impulso nervioso (neurona presináptica) de la célula que recibe la información (neurona postsináptica). La información cruza la hendidura sináptica mediante moléculas especializadas de carácter hormonal llamadas neurotransmisores. A diferencia del impulso nervioso que se propaga por el axón, de naturaleza de todo o nada, las señales que se transmiten por la sinapsis son de intensidad variable y pueden tener efectos opuestos, es decir, algunos excitan y otros inhiben la célula postsináptica.</w:t>
                  </w:r>
                </w:p>
              </w:txbxContent>
            </v:textbox>
          </v:rect>
        </w:pict>
      </w:r>
      <w:r w:rsidR="00E00CD9">
        <w:rPr>
          <w:sz w:val="22"/>
        </w:rPr>
        <w:t xml:space="preserve">    </w:t>
      </w:r>
    </w:p>
    <w:p w14:paraId="1D2CF1BC" w14:textId="17E3241D" w:rsidR="00D4236E" w:rsidRDefault="00D4236E" w:rsidP="00E00CD9">
      <w:pPr>
        <w:jc w:val="both"/>
        <w:rPr>
          <w:sz w:val="22"/>
        </w:rPr>
      </w:pPr>
    </w:p>
    <w:p w14:paraId="72C631E5" w14:textId="77777777" w:rsidR="00D4236E" w:rsidRDefault="00D4236E" w:rsidP="00E00CD9">
      <w:pPr>
        <w:jc w:val="both"/>
        <w:rPr>
          <w:sz w:val="22"/>
        </w:rPr>
      </w:pPr>
    </w:p>
    <w:p w14:paraId="002A39B9" w14:textId="77777777" w:rsidR="00D4236E" w:rsidRDefault="00D4236E" w:rsidP="00E00CD9">
      <w:pPr>
        <w:jc w:val="both"/>
        <w:rPr>
          <w:sz w:val="22"/>
        </w:rPr>
      </w:pPr>
    </w:p>
    <w:p w14:paraId="49F24C96" w14:textId="77777777" w:rsidR="00D4236E" w:rsidRDefault="00D4236E" w:rsidP="00E00CD9">
      <w:pPr>
        <w:jc w:val="both"/>
        <w:rPr>
          <w:sz w:val="22"/>
        </w:rPr>
      </w:pPr>
    </w:p>
    <w:p w14:paraId="5DEB5A14" w14:textId="77777777" w:rsidR="00D4236E" w:rsidRDefault="00D4236E" w:rsidP="00E00CD9">
      <w:pPr>
        <w:jc w:val="both"/>
        <w:rPr>
          <w:sz w:val="22"/>
        </w:rPr>
      </w:pPr>
    </w:p>
    <w:p w14:paraId="7343AE70" w14:textId="77777777" w:rsidR="00D4236E" w:rsidRDefault="00D4236E" w:rsidP="00E00CD9">
      <w:pPr>
        <w:jc w:val="both"/>
        <w:rPr>
          <w:sz w:val="22"/>
        </w:rPr>
      </w:pPr>
    </w:p>
    <w:p w14:paraId="28D49364" w14:textId="77777777" w:rsidR="00D4236E" w:rsidRDefault="00D4236E" w:rsidP="00E00CD9">
      <w:pPr>
        <w:jc w:val="both"/>
        <w:rPr>
          <w:sz w:val="22"/>
        </w:rPr>
      </w:pPr>
    </w:p>
    <w:p w14:paraId="3D690596" w14:textId="77777777" w:rsidR="00D4236E" w:rsidRDefault="00D4236E" w:rsidP="00E00CD9">
      <w:pPr>
        <w:jc w:val="both"/>
        <w:rPr>
          <w:sz w:val="22"/>
        </w:rPr>
      </w:pPr>
    </w:p>
    <w:p w14:paraId="2E201B7D" w14:textId="77777777" w:rsidR="00D4236E" w:rsidRDefault="00D4236E" w:rsidP="00E00CD9">
      <w:pPr>
        <w:jc w:val="both"/>
        <w:rPr>
          <w:sz w:val="22"/>
        </w:rPr>
      </w:pPr>
    </w:p>
    <w:p w14:paraId="312BBDF7" w14:textId="5DB28BBE" w:rsidR="00D4236E" w:rsidRDefault="00D4236E" w:rsidP="00E00CD9">
      <w:pPr>
        <w:jc w:val="both"/>
        <w:rPr>
          <w:sz w:val="22"/>
        </w:rPr>
      </w:pPr>
    </w:p>
    <w:p w14:paraId="25A7EE56" w14:textId="366F2BD0" w:rsidR="00D4236E" w:rsidRDefault="00D4236E" w:rsidP="00E00CD9">
      <w:pPr>
        <w:jc w:val="both"/>
        <w:rPr>
          <w:sz w:val="22"/>
        </w:rPr>
      </w:pPr>
    </w:p>
    <w:p w14:paraId="61F0AAD8" w14:textId="68D709F7" w:rsidR="00D4236E" w:rsidRDefault="00D4236E" w:rsidP="00E00CD9">
      <w:pPr>
        <w:jc w:val="both"/>
        <w:rPr>
          <w:sz w:val="22"/>
        </w:rPr>
      </w:pPr>
    </w:p>
    <w:p w14:paraId="1CA63F58" w14:textId="30D8DB0D" w:rsidR="00D4236E" w:rsidRDefault="00D4236E" w:rsidP="00E00CD9">
      <w:pPr>
        <w:jc w:val="both"/>
        <w:rPr>
          <w:sz w:val="22"/>
        </w:rPr>
      </w:pPr>
    </w:p>
    <w:p w14:paraId="0A585186" w14:textId="793C4650" w:rsidR="00D4236E" w:rsidRDefault="00D4236E" w:rsidP="00E00CD9">
      <w:pPr>
        <w:jc w:val="both"/>
        <w:rPr>
          <w:sz w:val="22"/>
        </w:rPr>
      </w:pPr>
    </w:p>
    <w:p w14:paraId="18625397" w14:textId="0F2D8A52" w:rsidR="00D4236E" w:rsidRDefault="00D4236E" w:rsidP="00E00CD9">
      <w:pPr>
        <w:jc w:val="both"/>
        <w:rPr>
          <w:sz w:val="22"/>
        </w:rPr>
      </w:pPr>
    </w:p>
    <w:p w14:paraId="612023AF" w14:textId="2905DDBF" w:rsidR="00D4236E" w:rsidRDefault="00D4236E" w:rsidP="00E00CD9">
      <w:pPr>
        <w:jc w:val="both"/>
        <w:rPr>
          <w:sz w:val="22"/>
        </w:rPr>
      </w:pPr>
    </w:p>
    <w:p w14:paraId="6118B4D0" w14:textId="77777777" w:rsidR="00D4236E" w:rsidRDefault="00D4236E" w:rsidP="00E00CD9">
      <w:pPr>
        <w:jc w:val="both"/>
        <w:rPr>
          <w:sz w:val="22"/>
        </w:rPr>
      </w:pPr>
    </w:p>
    <w:p w14:paraId="4B06FB1F" w14:textId="77777777" w:rsidR="00D4236E" w:rsidRDefault="00D4236E" w:rsidP="00E00CD9">
      <w:pPr>
        <w:jc w:val="both"/>
        <w:rPr>
          <w:sz w:val="22"/>
        </w:rPr>
      </w:pPr>
    </w:p>
    <w:p w14:paraId="62973212" w14:textId="13C6AA16" w:rsidR="00E00CD9" w:rsidRDefault="00E00CD9" w:rsidP="00E00CD9">
      <w:pPr>
        <w:jc w:val="both"/>
        <w:rPr>
          <w:sz w:val="22"/>
        </w:rPr>
      </w:pPr>
      <w:r>
        <w:rPr>
          <w:sz w:val="22"/>
        </w:rPr>
        <w:t xml:space="preserve"> </w:t>
      </w:r>
    </w:p>
    <w:p w14:paraId="4777CF1B" w14:textId="5A5112BA" w:rsidR="00D4236E" w:rsidRDefault="00D4236E" w:rsidP="00E00CD9">
      <w:pPr>
        <w:jc w:val="both"/>
        <w:rPr>
          <w:sz w:val="22"/>
        </w:rPr>
      </w:pPr>
    </w:p>
    <w:p w14:paraId="73485431" w14:textId="38D2C7D9" w:rsidR="00D4236E" w:rsidRDefault="00D4236E" w:rsidP="00E00CD9">
      <w:pPr>
        <w:jc w:val="both"/>
        <w:rPr>
          <w:sz w:val="22"/>
        </w:rPr>
      </w:pPr>
    </w:p>
    <w:p w14:paraId="0949A6FA" w14:textId="699781CF" w:rsidR="00D4236E" w:rsidRDefault="00D4236E" w:rsidP="00E00CD9">
      <w:pPr>
        <w:jc w:val="both"/>
        <w:rPr>
          <w:sz w:val="22"/>
        </w:rPr>
      </w:pPr>
    </w:p>
    <w:p w14:paraId="745BDCDB" w14:textId="0334A4AA" w:rsidR="00D4236E" w:rsidRDefault="00D4236E" w:rsidP="00E00CD9">
      <w:pPr>
        <w:jc w:val="both"/>
        <w:rPr>
          <w:sz w:val="22"/>
        </w:rPr>
      </w:pPr>
    </w:p>
    <w:p w14:paraId="159DBED7" w14:textId="5FAEF09C" w:rsidR="00D4236E" w:rsidRDefault="00D4236E" w:rsidP="00E00CD9">
      <w:pPr>
        <w:jc w:val="both"/>
        <w:rPr>
          <w:sz w:val="22"/>
        </w:rPr>
      </w:pPr>
    </w:p>
    <w:p w14:paraId="55516B7C" w14:textId="2F955395" w:rsidR="00D4236E" w:rsidRDefault="00D4236E" w:rsidP="00E00CD9">
      <w:pPr>
        <w:jc w:val="both"/>
        <w:rPr>
          <w:sz w:val="22"/>
        </w:rPr>
      </w:pPr>
    </w:p>
    <w:p w14:paraId="0EB44550" w14:textId="34D3BACC" w:rsidR="00D4236E" w:rsidRDefault="00D4236E" w:rsidP="00E00CD9">
      <w:pPr>
        <w:jc w:val="both"/>
        <w:rPr>
          <w:sz w:val="22"/>
        </w:rPr>
      </w:pPr>
    </w:p>
    <w:p w14:paraId="16865A1C" w14:textId="77777777" w:rsidR="00D4236E" w:rsidRDefault="00D4236E" w:rsidP="00E00CD9">
      <w:pPr>
        <w:jc w:val="both"/>
        <w:rPr>
          <w:sz w:val="22"/>
        </w:rPr>
      </w:pPr>
    </w:p>
    <w:p w14:paraId="5D68D878" w14:textId="73F84545" w:rsidR="00B51489" w:rsidRDefault="00B51489" w:rsidP="00E00CD9">
      <w:pPr>
        <w:jc w:val="both"/>
        <w:rPr>
          <w:sz w:val="22"/>
        </w:rPr>
      </w:pPr>
      <w:r>
        <w:rPr>
          <w:sz w:val="22"/>
        </w:rPr>
        <w:lastRenderedPageBreak/>
        <w:t xml:space="preserve">ACTIVIDADES: </w:t>
      </w:r>
    </w:p>
    <w:p w14:paraId="1A455E12" w14:textId="77777777" w:rsidR="00B51489" w:rsidRDefault="00B51489" w:rsidP="00E00CD9">
      <w:pPr>
        <w:jc w:val="both"/>
        <w:rPr>
          <w:b/>
          <w:sz w:val="22"/>
        </w:rPr>
      </w:pPr>
    </w:p>
    <w:p w14:paraId="72369048" w14:textId="77777777" w:rsidR="00B51489" w:rsidRDefault="00B51489" w:rsidP="00E00CD9">
      <w:pPr>
        <w:numPr>
          <w:ilvl w:val="0"/>
          <w:numId w:val="3"/>
        </w:numPr>
        <w:jc w:val="both"/>
        <w:rPr>
          <w:sz w:val="22"/>
        </w:rPr>
      </w:pPr>
      <w:r>
        <w:rPr>
          <w:sz w:val="22"/>
        </w:rPr>
        <w:t>¿Qué es el impulso nervioso?</w:t>
      </w:r>
    </w:p>
    <w:p w14:paraId="324A1FC1" w14:textId="77777777" w:rsidR="00B51489" w:rsidRDefault="00B51489" w:rsidP="00B51489">
      <w:pPr>
        <w:jc w:val="both"/>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B103DB" w14:textId="77777777" w:rsidR="00B51489" w:rsidRDefault="00B51489" w:rsidP="00B51489">
      <w:pPr>
        <w:pStyle w:val="Prrafodelista"/>
        <w:numPr>
          <w:ilvl w:val="0"/>
          <w:numId w:val="3"/>
        </w:numPr>
        <w:jc w:val="both"/>
        <w:rPr>
          <w:sz w:val="22"/>
        </w:rPr>
      </w:pPr>
      <w:r>
        <w:rPr>
          <w:sz w:val="22"/>
        </w:rPr>
        <w:t>¿Qué es la sinapsis?</w:t>
      </w:r>
    </w:p>
    <w:p w14:paraId="01EDD31C" w14:textId="77777777" w:rsidR="00B51489" w:rsidRDefault="00B51489" w:rsidP="00B51489">
      <w:pPr>
        <w:jc w:val="both"/>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C897E4" w14:textId="77777777" w:rsidR="00B51489" w:rsidRDefault="00B51489" w:rsidP="00B51489">
      <w:pPr>
        <w:jc w:val="both"/>
        <w:rPr>
          <w:sz w:val="22"/>
        </w:rPr>
      </w:pPr>
    </w:p>
    <w:p w14:paraId="7977BA94" w14:textId="5B03D695" w:rsidR="00B51489" w:rsidRDefault="00B51489" w:rsidP="00B51489">
      <w:pPr>
        <w:pStyle w:val="Prrafodelista"/>
        <w:numPr>
          <w:ilvl w:val="0"/>
          <w:numId w:val="3"/>
        </w:numPr>
        <w:jc w:val="both"/>
        <w:rPr>
          <w:sz w:val="22"/>
        </w:rPr>
      </w:pPr>
      <w:r>
        <w:rPr>
          <w:sz w:val="22"/>
        </w:rPr>
        <w:t xml:space="preserve">¿Qué función cumple la </w:t>
      </w:r>
      <w:r w:rsidR="00F22911">
        <w:rPr>
          <w:sz w:val="22"/>
        </w:rPr>
        <w:t>sinapsis?</w:t>
      </w:r>
    </w:p>
    <w:p w14:paraId="013DABD1" w14:textId="77777777" w:rsidR="00B51489" w:rsidRPr="00B51489" w:rsidRDefault="00B51489" w:rsidP="00B51489">
      <w:pPr>
        <w:jc w:val="both"/>
        <w:rPr>
          <w:sz w:val="22"/>
        </w:rPr>
      </w:pPr>
      <w:r w:rsidRPr="00B51489">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F521B4" w14:textId="318426F9" w:rsidR="00B51489" w:rsidRDefault="00B51489" w:rsidP="00B51489">
      <w:pPr>
        <w:jc w:val="both"/>
        <w:rPr>
          <w:sz w:val="22"/>
        </w:rPr>
      </w:pPr>
    </w:p>
    <w:p w14:paraId="35D7DF1F" w14:textId="0D670004" w:rsidR="00352074" w:rsidRDefault="00352074" w:rsidP="00352074">
      <w:pPr>
        <w:pStyle w:val="Prrafodelista"/>
        <w:numPr>
          <w:ilvl w:val="0"/>
          <w:numId w:val="3"/>
        </w:numPr>
        <w:jc w:val="both"/>
        <w:rPr>
          <w:sz w:val="22"/>
        </w:rPr>
      </w:pPr>
      <w:r>
        <w:rPr>
          <w:sz w:val="22"/>
        </w:rPr>
        <w:t>Ordena los siguientes conceptos según la información de la guía (ubica los números debajo de cada termino 1, 2, 3, 4, 5)</w:t>
      </w:r>
    </w:p>
    <w:p w14:paraId="4B62CA05" w14:textId="5127A7BE" w:rsidR="00352074" w:rsidRDefault="00352074" w:rsidP="00352074">
      <w:pPr>
        <w:jc w:val="both"/>
        <w:rPr>
          <w:sz w:val="22"/>
        </w:rPr>
      </w:pPr>
    </w:p>
    <w:p w14:paraId="1E740078" w14:textId="783E7DE3" w:rsidR="00352074" w:rsidRDefault="00D645FF" w:rsidP="00352074">
      <w:pPr>
        <w:jc w:val="both"/>
        <w:rPr>
          <w:sz w:val="22"/>
        </w:rPr>
      </w:pPr>
      <w:r>
        <w:rPr>
          <w:noProof/>
          <w:sz w:val="22"/>
        </w:rPr>
        <w:pict w14:anchorId="74945395">
          <v:roundrect id="_x0000_s1034" style="position:absolute;left:0;text-align:left;margin-left:280.2pt;margin-top:10.9pt;width:103.8pt;height:43.55pt;z-index:251673600" arcsize="10923f" fillcolor="#c0504d [3205]" strokecolor="#f2f2f2 [3041]" strokeweight="3pt">
            <v:shadow on="t" type="perspective" color="#622423 [1605]" opacity=".5" offset="1pt" offset2="-1pt"/>
            <v:textbox>
              <w:txbxContent>
                <w:p w14:paraId="07E65508" w14:textId="619F3515" w:rsidR="00352074" w:rsidRDefault="00352074">
                  <w:r>
                    <w:t xml:space="preserve">Célula postsináptica </w:t>
                  </w:r>
                </w:p>
              </w:txbxContent>
            </v:textbox>
          </v:roundrect>
        </w:pict>
      </w:r>
      <w:r>
        <w:rPr>
          <w:noProof/>
          <w:sz w:val="22"/>
        </w:rPr>
        <w:pict w14:anchorId="56513CE3">
          <v:roundrect id="_x0000_s1033" style="position:absolute;left:0;text-align:left;margin-left:127.85pt;margin-top:9.2pt;width:101.3pt;height:41.85pt;z-index:251672576" arcsize="10923f" fillcolor="#8064a2 [3207]" strokecolor="#f2f2f2 [3041]" strokeweight="3pt">
            <v:shadow on="t" type="perspective" color="#3f3151 [1607]" opacity=".5" offset="1pt" offset2="-1pt"/>
            <v:textbox>
              <w:txbxContent>
                <w:p w14:paraId="0F648DE3" w14:textId="0E265DD4" w:rsidR="00352074" w:rsidRDefault="00352074">
                  <w:r>
                    <w:t>Célula presináptica</w:t>
                  </w:r>
                </w:p>
              </w:txbxContent>
            </v:textbox>
          </v:roundrect>
        </w:pict>
      </w:r>
      <w:r>
        <w:rPr>
          <w:noProof/>
          <w:sz w:val="22"/>
        </w:rPr>
        <w:pict w14:anchorId="4029C9AA">
          <v:roundrect id="_x0000_s1032" style="position:absolute;left:0;text-align:left;margin-left:-24.6pt;margin-top:9.2pt;width:106.35pt;height:35.15pt;z-index:251671552" arcsize="10923f" fillcolor="#9bbb59 [3206]" strokecolor="#f2f2f2 [3041]" strokeweight="3pt">
            <v:shadow on="t" type="perspective" color="#4e6128 [1606]" opacity=".5" offset="1pt" offset2="-1pt"/>
            <v:textbox>
              <w:txbxContent>
                <w:p w14:paraId="2ADE122E" w14:textId="652758B8" w:rsidR="00352074" w:rsidRDefault="00352074">
                  <w:r>
                    <w:t>Espacio sináptico</w:t>
                  </w:r>
                </w:p>
              </w:txbxContent>
            </v:textbox>
          </v:roundrect>
        </w:pict>
      </w:r>
    </w:p>
    <w:p w14:paraId="13F4CCAA" w14:textId="77777777" w:rsidR="00352074" w:rsidRPr="00352074" w:rsidRDefault="00352074" w:rsidP="00352074">
      <w:pPr>
        <w:jc w:val="both"/>
        <w:rPr>
          <w:sz w:val="22"/>
        </w:rPr>
      </w:pPr>
    </w:p>
    <w:p w14:paraId="181AD9C0" w14:textId="77777777" w:rsidR="00974220" w:rsidRDefault="00974220" w:rsidP="00B51489">
      <w:pPr>
        <w:jc w:val="both"/>
        <w:rPr>
          <w:sz w:val="22"/>
        </w:rPr>
      </w:pPr>
    </w:p>
    <w:p w14:paraId="59205425" w14:textId="77777777" w:rsidR="00974220" w:rsidRDefault="00974220" w:rsidP="00B51489">
      <w:pPr>
        <w:jc w:val="both"/>
        <w:rPr>
          <w:sz w:val="22"/>
        </w:rPr>
      </w:pPr>
    </w:p>
    <w:p w14:paraId="4848EE86" w14:textId="1E3D09ED" w:rsidR="00974220" w:rsidRPr="00B51489" w:rsidRDefault="00D645FF" w:rsidP="00B51489">
      <w:pPr>
        <w:jc w:val="both"/>
        <w:rPr>
          <w:sz w:val="22"/>
        </w:rPr>
      </w:pPr>
      <w:r>
        <w:rPr>
          <w:noProof/>
          <w:sz w:val="22"/>
        </w:rPr>
        <w:pict w14:anchorId="26B29274">
          <v:rect id="_x0000_s1039" style="position:absolute;left:0;text-align:left;margin-left:316.2pt;margin-top:12.1pt;width:36pt;height:28.5pt;z-index:251678720"/>
        </w:pict>
      </w:r>
      <w:r>
        <w:rPr>
          <w:noProof/>
          <w:sz w:val="22"/>
        </w:rPr>
        <w:pict w14:anchorId="4CC78B6F">
          <v:rect id="_x0000_s1038" style="position:absolute;left:0;text-align:left;margin-left:161.3pt;margin-top:7.95pt;width:36.85pt;height:30.1pt;z-index:251677696"/>
        </w:pict>
      </w:r>
      <w:r>
        <w:rPr>
          <w:noProof/>
          <w:sz w:val="22"/>
        </w:rPr>
        <w:pict w14:anchorId="47EEA82A">
          <v:rect id="_x0000_s1037" style="position:absolute;left:0;text-align:left;margin-left:8.1pt;margin-top:2.05pt;width:36pt;height:26.8pt;z-index:251676672"/>
        </w:pict>
      </w:r>
    </w:p>
    <w:p w14:paraId="0FD95FD7" w14:textId="5D30FDAD" w:rsidR="00E00CD9" w:rsidRDefault="00D645FF">
      <w:r>
        <w:rPr>
          <w:noProof/>
          <w:sz w:val="22"/>
        </w:rPr>
        <w:pict w14:anchorId="3B80CF75">
          <v:rect id="_x0000_s1041" style="position:absolute;margin-left:244.2pt;margin-top:89.1pt;width:36pt;height:29.3pt;z-index:251680768"/>
        </w:pict>
      </w:r>
      <w:r>
        <w:rPr>
          <w:noProof/>
          <w:sz w:val="22"/>
        </w:rPr>
        <w:pict w14:anchorId="16EEAB5E">
          <v:rect id="_x0000_s1040" style="position:absolute;margin-left:60.85pt;margin-top:88.25pt;width:38.5pt;height:30.15pt;z-index:251679744"/>
        </w:pict>
      </w:r>
      <w:r>
        <w:rPr>
          <w:noProof/>
          <w:sz w:val="22"/>
        </w:rPr>
        <w:pict w14:anchorId="6121DC2C">
          <v:roundrect id="_x0000_s1035" style="position:absolute;margin-left:13.15pt;margin-top:30.5pt;width:130.6pt;height:46.95pt;z-index:251674624" arcsize="10923f" fillcolor="#4f81bd [3204]" strokecolor="#f2f2f2 [3041]" strokeweight="3pt">
            <v:shadow on="t" type="perspective" color="#243f60 [1604]" opacity=".5" offset="1pt" offset2="-1pt"/>
            <v:textbox>
              <w:txbxContent>
                <w:p w14:paraId="4880554E" w14:textId="177B15B4" w:rsidR="00352074" w:rsidRDefault="00352074">
                  <w:r>
                    <w:t>Receptor de neurotransmisor</w:t>
                  </w:r>
                </w:p>
              </w:txbxContent>
            </v:textbox>
          </v:roundrect>
        </w:pict>
      </w:r>
      <w:r>
        <w:rPr>
          <w:noProof/>
        </w:rPr>
        <w:pict w14:anchorId="3F2329DD">
          <v:roundrect id="_x0000_s1036" style="position:absolute;margin-left:204.85pt;margin-top:33.1pt;width:132.3pt;height:44.35pt;z-index:251675648" arcsize="10923f" fillcolor="#f79646 [3209]" strokecolor="#f2f2f2 [3041]" strokeweight="3pt">
            <v:shadow on="t" type="perspective" color="#974706 [1609]" opacity=".5" offset="1pt" offset2="-1pt"/>
            <v:textbox>
              <w:txbxContent>
                <w:p w14:paraId="226085F2" w14:textId="6F2FA6B5" w:rsidR="00352074" w:rsidRDefault="00352074">
                  <w:r>
                    <w:t>Canal sináptico activado por voltaje</w:t>
                  </w:r>
                </w:p>
              </w:txbxContent>
            </v:textbox>
          </v:roundrect>
        </w:pict>
      </w:r>
    </w:p>
    <w:sectPr w:rsidR="00E00CD9" w:rsidSect="00E00CD9">
      <w:pgSz w:w="11907" w:h="18711"/>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Fixedsys">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81581"/>
    <w:multiLevelType w:val="hybridMultilevel"/>
    <w:tmpl w:val="56BE2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3E32B3"/>
    <w:multiLevelType w:val="singleLevel"/>
    <w:tmpl w:val="821867B8"/>
    <w:lvl w:ilvl="0">
      <w:start w:val="1"/>
      <w:numFmt w:val="lowerLetter"/>
      <w:lvlText w:val="%1)"/>
      <w:lvlJc w:val="left"/>
      <w:pPr>
        <w:tabs>
          <w:tab w:val="num" w:pos="360"/>
        </w:tabs>
        <w:ind w:left="360" w:hanging="360"/>
      </w:pPr>
      <w:rPr>
        <w:rFonts w:hint="default"/>
      </w:rPr>
    </w:lvl>
  </w:abstractNum>
  <w:abstractNum w:abstractNumId="3" w15:restartNumberingAfterBreak="0">
    <w:nsid w:val="3F50256B"/>
    <w:multiLevelType w:val="singleLevel"/>
    <w:tmpl w:val="8FCAB726"/>
    <w:lvl w:ilvl="0">
      <w:start w:val="25"/>
      <w:numFmt w:val="bullet"/>
      <w:lvlText w:val=""/>
      <w:lvlJc w:val="left"/>
      <w:pPr>
        <w:tabs>
          <w:tab w:val="num" w:pos="360"/>
        </w:tabs>
        <w:ind w:left="360" w:hanging="360"/>
      </w:pPr>
      <w:rPr>
        <w:rFonts w:ascii="Monotype Sorts" w:hAnsi="Fixedsys" w:hint="default"/>
        <w:b w:val="0"/>
        <w:i w:val="0"/>
        <w:shadow w:val="0"/>
        <w:emboss w:val="0"/>
        <w:imprint w:val="0"/>
        <w:sz w:val="24"/>
      </w:rPr>
    </w:lvl>
  </w:abstractNum>
  <w:abstractNum w:abstractNumId="4" w15:restartNumberingAfterBreak="0">
    <w:nsid w:val="5F4638B4"/>
    <w:multiLevelType w:val="singleLevel"/>
    <w:tmpl w:val="3662B45E"/>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5" w15:restartNumberingAfterBreak="0">
    <w:nsid w:val="6808415D"/>
    <w:multiLevelType w:val="singleLevel"/>
    <w:tmpl w:val="30FEE14E"/>
    <w:lvl w:ilvl="0">
      <w:start w:val="11"/>
      <w:numFmt w:val="bullet"/>
      <w:lvlText w:val=""/>
      <w:lvlJc w:val="left"/>
      <w:pPr>
        <w:tabs>
          <w:tab w:val="num" w:pos="360"/>
        </w:tabs>
        <w:ind w:left="360" w:hanging="360"/>
      </w:pPr>
      <w:rPr>
        <w:rFonts w:ascii="Wingdings" w:hAnsi="Wingdings" w:hint="default"/>
        <w:b/>
        <w:i w:val="0"/>
        <w:sz w:val="24"/>
      </w:rPr>
    </w:lvl>
  </w:abstractNum>
  <w:abstractNum w:abstractNumId="6" w15:restartNumberingAfterBreak="0">
    <w:nsid w:val="7682394B"/>
    <w:multiLevelType w:val="singleLevel"/>
    <w:tmpl w:val="8FCAB726"/>
    <w:lvl w:ilvl="0">
      <w:start w:val="25"/>
      <w:numFmt w:val="bullet"/>
      <w:lvlText w:val=""/>
      <w:lvlJc w:val="left"/>
      <w:pPr>
        <w:tabs>
          <w:tab w:val="num" w:pos="360"/>
        </w:tabs>
        <w:ind w:left="360" w:hanging="360"/>
      </w:pPr>
      <w:rPr>
        <w:rFonts w:ascii="Monotype Sorts" w:hAnsi="Fixedsys" w:hint="default"/>
        <w:b w:val="0"/>
        <w:i w:val="0"/>
        <w:shadow w:val="0"/>
        <w:emboss w:val="0"/>
        <w:imprint w:val="0"/>
        <w:sz w:val="24"/>
      </w:r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02F7"/>
    <w:rsid w:val="000E007E"/>
    <w:rsid w:val="002D189D"/>
    <w:rsid w:val="00352074"/>
    <w:rsid w:val="008E6A7B"/>
    <w:rsid w:val="00974220"/>
    <w:rsid w:val="00AE02F7"/>
    <w:rsid w:val="00B51489"/>
    <w:rsid w:val="00B5410C"/>
    <w:rsid w:val="00B90812"/>
    <w:rsid w:val="00BE1F75"/>
    <w:rsid w:val="00C241CD"/>
    <w:rsid w:val="00D4236E"/>
    <w:rsid w:val="00D645FF"/>
    <w:rsid w:val="00E00CD9"/>
    <w:rsid w:val="00F229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0119692"/>
  <w15:docId w15:val="{5A08F3C6-86BB-42A1-8EA1-E603F400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F7"/>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next w:val="Normal"/>
    <w:link w:val="Ttulo1Car"/>
    <w:qFormat/>
    <w:rsid w:val="00E00CD9"/>
    <w:pPr>
      <w:keepNext/>
      <w:jc w:val="both"/>
      <w:outlineLvl w:val="0"/>
    </w:pPr>
    <w:rPr>
      <w:b/>
      <w:szCs w:val="20"/>
      <w:lang w:val="es-ES"/>
    </w:rPr>
  </w:style>
  <w:style w:type="paragraph" w:styleId="Ttulo2">
    <w:name w:val="heading 2"/>
    <w:basedOn w:val="Normal"/>
    <w:next w:val="Normal"/>
    <w:link w:val="Ttulo2Car"/>
    <w:qFormat/>
    <w:rsid w:val="00E00CD9"/>
    <w:pPr>
      <w:keepNext/>
      <w:jc w:val="both"/>
      <w:outlineLvl w:val="1"/>
    </w:pPr>
    <w:rPr>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E02F7"/>
    <w:pPr>
      <w:spacing w:after="0" w:line="240" w:lineRule="auto"/>
    </w:pPr>
    <w:rPr>
      <w:lang w:val="es-CL"/>
    </w:rPr>
  </w:style>
  <w:style w:type="paragraph" w:styleId="Prrafodelista">
    <w:name w:val="List Paragraph"/>
    <w:basedOn w:val="Normal"/>
    <w:uiPriority w:val="34"/>
    <w:qFormat/>
    <w:rsid w:val="00AE02F7"/>
    <w:pPr>
      <w:ind w:left="720"/>
      <w:contextualSpacing/>
    </w:pPr>
  </w:style>
  <w:style w:type="character" w:customStyle="1" w:styleId="SinespaciadoCar">
    <w:name w:val="Sin espaciado Car"/>
    <w:link w:val="Sinespaciado"/>
    <w:uiPriority w:val="1"/>
    <w:rsid w:val="00AE02F7"/>
    <w:rPr>
      <w:lang w:val="es-CL"/>
    </w:rPr>
  </w:style>
  <w:style w:type="character" w:customStyle="1" w:styleId="Ttulo1Car">
    <w:name w:val="Título 1 Car"/>
    <w:basedOn w:val="Fuentedeprrafopredeter"/>
    <w:link w:val="Ttulo1"/>
    <w:rsid w:val="00E00CD9"/>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E00CD9"/>
    <w:rPr>
      <w:rFonts w:ascii="Times New Roman" w:eastAsia="Times New Roman" w:hAnsi="Times New Roman" w:cs="Times New Roman"/>
      <w:sz w:val="24"/>
      <w:szCs w:val="20"/>
      <w:lang w:eastAsia="es-ES"/>
    </w:rPr>
  </w:style>
  <w:style w:type="paragraph" w:styleId="Textodeglobo">
    <w:name w:val="Balloon Text"/>
    <w:basedOn w:val="Normal"/>
    <w:link w:val="TextodegloboCar"/>
    <w:uiPriority w:val="99"/>
    <w:semiHidden/>
    <w:unhideWhenUsed/>
    <w:rsid w:val="00E00CD9"/>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CD9"/>
    <w:rPr>
      <w:rFonts w:ascii="Tahoma" w:eastAsia="Times New Roman" w:hAnsi="Tahoma" w:cs="Tahoma"/>
      <w:sz w:val="16"/>
      <w:szCs w:val="16"/>
      <w:lang w:val="es-C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265</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 lindemann</dc:creator>
  <cp:lastModifiedBy>Christian Lopez</cp:lastModifiedBy>
  <cp:revision>5</cp:revision>
  <dcterms:created xsi:type="dcterms:W3CDTF">2020-05-04T09:06:00Z</dcterms:created>
  <dcterms:modified xsi:type="dcterms:W3CDTF">2020-05-07T02:18:00Z</dcterms:modified>
</cp:coreProperties>
</file>