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7D" w:rsidRDefault="007A5A7D" w:rsidP="007A5A7D">
      <w:bookmarkStart w:id="0" w:name="_GoBack"/>
      <w:r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17D29CE2" wp14:editId="05D954F5">
            <wp:simplePos x="0" y="0"/>
            <wp:positionH relativeFrom="column">
              <wp:posOffset>8298472</wp:posOffset>
            </wp:positionH>
            <wp:positionV relativeFrom="paragraph">
              <wp:posOffset>-66675</wp:posOffset>
            </wp:positionV>
            <wp:extent cx="2590800" cy="169688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96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D9D0016" wp14:editId="0B1937F8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A7D" w:rsidRDefault="007A5A7D" w:rsidP="007A5A7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A5A7D" w:rsidRPr="00F21F44" w:rsidRDefault="007A5A7D" w:rsidP="007A5A7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“Héroes y Villanos”</w:t>
      </w:r>
    </w:p>
    <w:p w:rsidR="007A5A7D" w:rsidRDefault="007A5A7D" w:rsidP="007A5A7D">
      <w:pPr>
        <w:tabs>
          <w:tab w:val="left" w:pos="977"/>
        </w:tabs>
      </w:pPr>
    </w:p>
    <w:tbl>
      <w:tblPr>
        <w:tblStyle w:val="Tablaconcuadrcula"/>
        <w:tblW w:w="17436" w:type="dxa"/>
        <w:tblInd w:w="108" w:type="dxa"/>
        <w:tblLook w:val="04A0" w:firstRow="1" w:lastRow="0" w:firstColumn="1" w:lastColumn="0" w:noHBand="0" w:noVBand="1"/>
      </w:tblPr>
      <w:tblGrid>
        <w:gridCol w:w="7088"/>
        <w:gridCol w:w="3827"/>
        <w:gridCol w:w="6521"/>
      </w:tblGrid>
      <w:tr w:rsidR="007A5A7D" w:rsidTr="00D9416E">
        <w:trPr>
          <w:trHeight w:val="826"/>
        </w:trPr>
        <w:tc>
          <w:tcPr>
            <w:tcW w:w="7088" w:type="dxa"/>
          </w:tcPr>
          <w:p w:rsidR="007A5A7D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DOCENTES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7A5A7D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7A5A7D" w:rsidRPr="00BE37F4" w:rsidRDefault="007A5A7D" w:rsidP="00D9416E">
            <w:pPr>
              <w:tabs>
                <w:tab w:val="left" w:pos="977"/>
              </w:tabs>
            </w:pPr>
            <w:r>
              <w:rPr>
                <w:b/>
              </w:rPr>
              <w:t xml:space="preserve">Email: </w:t>
            </w:r>
            <w:hyperlink r:id="rId8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>
              <w:rPr>
                <w:rStyle w:val="Hipervnculo"/>
                <w:b/>
              </w:rPr>
              <w:t xml:space="preserve"> </w:t>
            </w:r>
            <w:r>
              <w:rPr>
                <w:rStyle w:val="Hipervnculo"/>
                <w:u w:val="none"/>
              </w:rPr>
              <w:t xml:space="preserve"> </w:t>
            </w:r>
            <w:r w:rsidRPr="00BE37F4">
              <w:rPr>
                <w:rStyle w:val="Hipervnculo"/>
                <w:b/>
                <w:color w:val="auto"/>
                <w:u w:val="none"/>
              </w:rPr>
              <w:t xml:space="preserve">Fono: </w:t>
            </w:r>
            <w:r>
              <w:rPr>
                <w:rStyle w:val="Hipervnculo"/>
                <w:u w:val="none"/>
              </w:rPr>
              <w:t>+56984974935</w:t>
            </w:r>
          </w:p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</w:t>
            </w:r>
            <w:proofErr w:type="spellStart"/>
            <w:r>
              <w:rPr>
                <w:b/>
              </w:rPr>
              <w:t>Romann</w:t>
            </w:r>
            <w:proofErr w:type="spellEnd"/>
            <w:r>
              <w:rPr>
                <w:b/>
              </w:rPr>
              <w:t xml:space="preserve">:  </w:t>
            </w:r>
            <w:hyperlink r:id="rId9" w:history="1">
              <w:r w:rsidRPr="00810FCD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   Fono</w:t>
            </w:r>
            <w:r w:rsidRPr="00987D48">
              <w:rPr>
                <w:rStyle w:val="Hipervnculo"/>
                <w:u w:val="none"/>
              </w:rPr>
              <w:t>: +56932959677</w:t>
            </w:r>
          </w:p>
        </w:tc>
        <w:tc>
          <w:tcPr>
            <w:tcW w:w="3827" w:type="dxa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1° Medio</w:t>
            </w:r>
          </w:p>
        </w:tc>
        <w:tc>
          <w:tcPr>
            <w:tcW w:w="6521" w:type="dxa"/>
          </w:tcPr>
          <w:p w:rsidR="007A5A7D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 y Literatura </w:t>
            </w:r>
          </w:p>
        </w:tc>
      </w:tr>
    </w:tbl>
    <w:p w:rsidR="007A5A7D" w:rsidRPr="00241346" w:rsidRDefault="007A5A7D" w:rsidP="007A5A7D">
      <w:pPr>
        <w:tabs>
          <w:tab w:val="left" w:pos="977"/>
        </w:tabs>
        <w:rPr>
          <w:b/>
        </w:rPr>
      </w:pPr>
      <w:r>
        <w:rPr>
          <w:b/>
        </w:rPr>
        <w:t>CXXXX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2072"/>
        <w:gridCol w:w="4797"/>
        <w:gridCol w:w="3718"/>
        <w:gridCol w:w="2542"/>
        <w:gridCol w:w="2211"/>
      </w:tblGrid>
      <w:tr w:rsidR="007A5A7D" w:rsidRPr="00241346" w:rsidTr="00D9416E">
        <w:tc>
          <w:tcPr>
            <w:tcW w:w="2039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1" w:type="dxa"/>
            <w:shd w:val="clear" w:color="auto" w:fill="F2F2F2" w:themeFill="background1" w:themeFillShade="F2"/>
          </w:tcPr>
          <w:p w:rsidR="007A5A7D" w:rsidRPr="00241346" w:rsidRDefault="007A5A7D" w:rsidP="00D9416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7A5A7D" w:rsidTr="00D9416E">
        <w:trPr>
          <w:trHeight w:val="945"/>
        </w:trPr>
        <w:tc>
          <w:tcPr>
            <w:tcW w:w="2039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Lunes 25 de mayo</w:t>
            </w:r>
          </w:p>
        </w:tc>
        <w:tc>
          <w:tcPr>
            <w:tcW w:w="2072" w:type="dxa"/>
          </w:tcPr>
          <w:p w:rsidR="007A5A7D" w:rsidRDefault="00795B35" w:rsidP="00D9416E">
            <w:pPr>
              <w:tabs>
                <w:tab w:val="left" w:pos="977"/>
              </w:tabs>
            </w:pPr>
            <w:r>
              <w:t>Retroalimentar evaluación formativa 2</w:t>
            </w:r>
          </w:p>
        </w:tc>
        <w:tc>
          <w:tcPr>
            <w:tcW w:w="4797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Retroalimentación de actividades desarrolladas</w:t>
            </w:r>
          </w:p>
        </w:tc>
        <w:tc>
          <w:tcPr>
            <w:tcW w:w="3718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Formativa n° 2</w:t>
            </w:r>
          </w:p>
        </w:tc>
        <w:tc>
          <w:tcPr>
            <w:tcW w:w="2211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Viernes 29 de mayo</w:t>
            </w:r>
          </w:p>
        </w:tc>
      </w:tr>
      <w:tr w:rsidR="007A5A7D" w:rsidTr="00D9416E">
        <w:trPr>
          <w:trHeight w:val="945"/>
        </w:trPr>
        <w:tc>
          <w:tcPr>
            <w:tcW w:w="2039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Lunes 01 de Junio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Comprender y analizar textos narrativos.</w:t>
            </w:r>
          </w:p>
        </w:tc>
        <w:tc>
          <w:tcPr>
            <w:tcW w:w="4797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Analizar personajes en una narración: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Leer y resumir mediante un mapa conceptual o esquema</w:t>
            </w:r>
            <w:r w:rsidR="009E272F">
              <w:t xml:space="preserve"> los contenidos que se encuentran en  las páginas 48 y 49 del libro de lengua y literatura, incluye los conceptos más importantes y una pequeña definición de cada uno</w:t>
            </w:r>
            <w:r>
              <w:t>.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Respondan las preguntas que aparecen en esas páginas, se ubican con los títulos “Inicio” y “Cierre”</w:t>
            </w:r>
            <w:r w:rsidR="009E272F">
              <w:t xml:space="preserve"> (En total son 5 preguntas)</w:t>
            </w:r>
          </w:p>
        </w:tc>
        <w:tc>
          <w:tcPr>
            <w:tcW w:w="3718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Revisar video explicativo de la actividad, que se encuentra en la página del colegio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54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Cuaderno.</w:t>
            </w:r>
          </w:p>
        </w:tc>
        <w:tc>
          <w:tcPr>
            <w:tcW w:w="2211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Viernes 05 de junio</w:t>
            </w:r>
          </w:p>
        </w:tc>
      </w:tr>
      <w:tr w:rsidR="007A5A7D" w:rsidTr="00D9416E">
        <w:trPr>
          <w:trHeight w:val="555"/>
        </w:trPr>
        <w:tc>
          <w:tcPr>
            <w:tcW w:w="2039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Lunes 08 de Junio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Comprender y analizar textos.</w:t>
            </w:r>
          </w:p>
        </w:tc>
        <w:tc>
          <w:tcPr>
            <w:tcW w:w="4797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 xml:space="preserve">Lectura “Héroes y espacios: Gánsteres, policías y detectives” ubicada en las páginas 50 a la 53. </w:t>
            </w:r>
            <w:r w:rsidR="009E272F">
              <w:t>Posterior a tu lectura r</w:t>
            </w:r>
            <w:r>
              <w:t>esponde las preguntas</w:t>
            </w:r>
            <w:r w:rsidR="009E272F">
              <w:t xml:space="preserve"> de la 1 a la 5</w:t>
            </w:r>
            <w:r>
              <w:t xml:space="preserve"> que se plantean en la página 53. Revisen además el video explicativo que se encuentra en la página del colegio y en el Instagram de la asignatura.</w:t>
            </w:r>
          </w:p>
        </w:tc>
        <w:tc>
          <w:tcPr>
            <w:tcW w:w="3718" w:type="dxa"/>
          </w:tcPr>
          <w:p w:rsidR="007A5A7D" w:rsidRDefault="007A5A7D" w:rsidP="00D9416E">
            <w:r w:rsidRPr="00C622E5">
              <w:t>Revisar video explicativo de la actividad, que se encuentra en la página del colegio</w:t>
            </w:r>
          </w:p>
        </w:tc>
        <w:tc>
          <w:tcPr>
            <w:tcW w:w="254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Cuaderno.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Viernes 12 de Junio</w:t>
            </w:r>
          </w:p>
        </w:tc>
      </w:tr>
      <w:tr w:rsidR="007A5A7D" w:rsidTr="00D9416E">
        <w:trPr>
          <w:trHeight w:val="504"/>
        </w:trPr>
        <w:tc>
          <w:tcPr>
            <w:tcW w:w="2039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Lunes 15 de Junio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7A5A7D" w:rsidRDefault="00002DE6" w:rsidP="00002DE6">
            <w:pPr>
              <w:tabs>
                <w:tab w:val="left" w:pos="977"/>
              </w:tabs>
            </w:pPr>
            <w:r>
              <w:t>Comprender y analizar textos narrativos.</w:t>
            </w:r>
          </w:p>
        </w:tc>
        <w:tc>
          <w:tcPr>
            <w:tcW w:w="4797" w:type="dxa"/>
          </w:tcPr>
          <w:p w:rsidR="007A5A7D" w:rsidRDefault="007A5A7D" w:rsidP="007A5A7D">
            <w:pPr>
              <w:tabs>
                <w:tab w:val="left" w:pos="977"/>
              </w:tabs>
            </w:pPr>
            <w:r>
              <w:t>EVALUACIÓN SUMATIVA: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Desarrollo de la evaluación SUMATIVA.</w:t>
            </w:r>
          </w:p>
        </w:tc>
        <w:tc>
          <w:tcPr>
            <w:tcW w:w="3718" w:type="dxa"/>
          </w:tcPr>
          <w:p w:rsidR="007A5A7D" w:rsidRDefault="007A5A7D" w:rsidP="00D9416E">
            <w:r w:rsidRPr="00C622E5">
              <w:t>Revisar video explicativo de la actividad, que se encuentra en la página del colegio</w:t>
            </w:r>
          </w:p>
        </w:tc>
        <w:tc>
          <w:tcPr>
            <w:tcW w:w="2542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  <w:p w:rsidR="007A5A7D" w:rsidRDefault="007A5A7D" w:rsidP="00D9416E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7A5A7D" w:rsidTr="00D9416E">
        <w:trPr>
          <w:trHeight w:val="504"/>
        </w:trPr>
        <w:tc>
          <w:tcPr>
            <w:tcW w:w="2039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lastRenderedPageBreak/>
              <w:t>Lunes 22 de Junio</w:t>
            </w:r>
          </w:p>
        </w:tc>
        <w:tc>
          <w:tcPr>
            <w:tcW w:w="2072" w:type="dxa"/>
          </w:tcPr>
          <w:p w:rsidR="007A5A7D" w:rsidRDefault="00795B35" w:rsidP="00D9416E">
            <w:pPr>
              <w:tabs>
                <w:tab w:val="left" w:pos="977"/>
              </w:tabs>
            </w:pPr>
            <w:r>
              <w:t xml:space="preserve">Retroalimentar evaluación </w:t>
            </w:r>
            <w:proofErr w:type="spellStart"/>
            <w:r>
              <w:t>sumativa</w:t>
            </w:r>
            <w:proofErr w:type="spellEnd"/>
            <w:r>
              <w:t xml:space="preserve"> 2</w:t>
            </w:r>
          </w:p>
        </w:tc>
        <w:tc>
          <w:tcPr>
            <w:tcW w:w="4797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Retroalimentación de actividades desarrolladas</w:t>
            </w:r>
          </w:p>
          <w:p w:rsidR="007A5A7D" w:rsidRDefault="007A5A7D" w:rsidP="009E272F">
            <w:pPr>
              <w:tabs>
                <w:tab w:val="left" w:pos="977"/>
              </w:tabs>
            </w:pPr>
            <w:r>
              <w:t xml:space="preserve">En SUMATIVA N°1 </w:t>
            </w:r>
          </w:p>
          <w:p w:rsidR="009E272F" w:rsidRDefault="009E272F" w:rsidP="009E272F">
            <w:pPr>
              <w:tabs>
                <w:tab w:val="left" w:pos="977"/>
              </w:tabs>
            </w:pPr>
          </w:p>
          <w:p w:rsidR="00956EF7" w:rsidRPr="003469EA" w:rsidRDefault="00956EF7" w:rsidP="00956EF7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956EF7" w:rsidRDefault="00956EF7" w:rsidP="00956EF7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9E272F" w:rsidRDefault="00956EF7" w:rsidP="00956EF7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956EF7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718" w:type="dxa"/>
          </w:tcPr>
          <w:p w:rsidR="007A5A7D" w:rsidRDefault="007A5A7D" w:rsidP="00D9416E"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7A5A7D" w:rsidRDefault="007A5A7D" w:rsidP="007A5A7D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7A5A7D" w:rsidRDefault="007A5A7D" w:rsidP="00D9416E">
            <w:pPr>
              <w:tabs>
                <w:tab w:val="left" w:pos="977"/>
              </w:tabs>
            </w:pPr>
            <w:r>
              <w:t>SUMATIVA N° 1</w:t>
            </w:r>
          </w:p>
        </w:tc>
        <w:tc>
          <w:tcPr>
            <w:tcW w:w="2211" w:type="dxa"/>
          </w:tcPr>
          <w:p w:rsidR="007A5A7D" w:rsidRDefault="007A5A7D" w:rsidP="00D9416E">
            <w:pPr>
              <w:tabs>
                <w:tab w:val="left" w:pos="977"/>
              </w:tabs>
            </w:pPr>
            <w:r>
              <w:t>Viernes  26 de Junio</w:t>
            </w:r>
          </w:p>
        </w:tc>
      </w:tr>
    </w:tbl>
    <w:p w:rsidR="007A5A7D" w:rsidRDefault="007A5A7D" w:rsidP="007A5A7D">
      <w:pPr>
        <w:tabs>
          <w:tab w:val="left" w:pos="977"/>
        </w:tabs>
      </w:pPr>
    </w:p>
    <w:p w:rsidR="00BC12DB" w:rsidRDefault="00BC12DB"/>
    <w:sectPr w:rsidR="00BC12DB" w:rsidSect="007A5A7D">
      <w:pgSz w:w="18711" w:h="1224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3C3E"/>
    <w:multiLevelType w:val="hybridMultilevel"/>
    <w:tmpl w:val="A7C6CF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54F2"/>
    <w:multiLevelType w:val="hybridMultilevel"/>
    <w:tmpl w:val="D4648F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7D"/>
    <w:rsid w:val="00002DE6"/>
    <w:rsid w:val="000D1497"/>
    <w:rsid w:val="00795B35"/>
    <w:rsid w:val="007A5A7D"/>
    <w:rsid w:val="00956EF7"/>
    <w:rsid w:val="009E272F"/>
    <w:rsid w:val="00BC12DB"/>
    <w:rsid w:val="00DB3C8E"/>
    <w:rsid w:val="00D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7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5A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5A7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5A7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5A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5A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5A7D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A7D"/>
    <w:rPr>
      <w:rFonts w:ascii="Tahoma" w:hAnsi="Tahoma" w:cs="Tahoma"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B35"/>
    <w:rPr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7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5A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5A7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5A7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5A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5A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5A7D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A7D"/>
    <w:rPr>
      <w:rFonts w:ascii="Tahoma" w:hAnsi="Tahoma" w:cs="Tahoma"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B35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yenroman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5</cp:revision>
  <cp:lastPrinted>2020-05-26T16:55:00Z</cp:lastPrinted>
  <dcterms:created xsi:type="dcterms:W3CDTF">2020-05-25T16:46:00Z</dcterms:created>
  <dcterms:modified xsi:type="dcterms:W3CDTF">2020-05-26T16:55:00Z</dcterms:modified>
</cp:coreProperties>
</file>