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34F" w:rsidRDefault="004E434F">
      <w:bookmarkStart w:id="0" w:name="_GoBack"/>
      <w:bookmarkEnd w:id="0"/>
    </w:p>
    <w:p w:rsidR="00C42D70" w:rsidRPr="003538CB" w:rsidRDefault="00C42D70" w:rsidP="00C42D70">
      <w:pPr>
        <w:spacing w:after="0" w:line="240" w:lineRule="auto"/>
        <w:jc w:val="center"/>
        <w:rPr>
          <w:rFonts w:cstheme="minorHAnsi"/>
          <w:b/>
          <w:sz w:val="36"/>
          <w:szCs w:val="28"/>
        </w:rPr>
      </w:pPr>
      <w:r w:rsidRPr="003538CB">
        <w:rPr>
          <w:rFonts w:cstheme="minorHAnsi"/>
          <w:b/>
          <w:sz w:val="36"/>
          <w:szCs w:val="28"/>
        </w:rPr>
        <w:t xml:space="preserve">Evaluación </w:t>
      </w:r>
      <w:r w:rsidR="0028491C" w:rsidRPr="003538CB">
        <w:rPr>
          <w:rFonts w:cstheme="minorHAnsi"/>
          <w:b/>
          <w:sz w:val="36"/>
          <w:szCs w:val="28"/>
        </w:rPr>
        <w:t>Sumativa</w:t>
      </w:r>
    </w:p>
    <w:p w:rsidR="0028491C" w:rsidRPr="003538CB" w:rsidRDefault="003538CB" w:rsidP="00C42D70">
      <w:pPr>
        <w:spacing w:after="0" w:line="240" w:lineRule="auto"/>
        <w:jc w:val="center"/>
        <w:rPr>
          <w:rFonts w:cstheme="minorHAnsi"/>
          <w:b/>
          <w:sz w:val="44"/>
          <w:szCs w:val="28"/>
        </w:rPr>
      </w:pPr>
      <w:r>
        <w:rPr>
          <w:rFonts w:eastAsia="Calibri" w:cstheme="minorHAnsi"/>
          <w:b/>
          <w:color w:val="222222"/>
          <w:sz w:val="28"/>
          <w:szCs w:val="24"/>
        </w:rPr>
        <w:t xml:space="preserve">Unidad 1: </w:t>
      </w:r>
      <w:r w:rsidRPr="003538CB">
        <w:rPr>
          <w:rFonts w:eastAsia="Calibri" w:cstheme="minorHAnsi"/>
          <w:b/>
          <w:color w:val="222222"/>
          <w:sz w:val="28"/>
          <w:szCs w:val="24"/>
        </w:rPr>
        <w:t>Ubicando lugares de América en los mapas.</w:t>
      </w:r>
    </w:p>
    <w:p w:rsidR="00C42D70" w:rsidRPr="000C358F" w:rsidRDefault="00C42D70" w:rsidP="00C42D70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0C358F">
        <w:rPr>
          <w:rFonts w:cstheme="minorHAnsi"/>
          <w:b/>
          <w:sz w:val="28"/>
          <w:szCs w:val="28"/>
        </w:rPr>
        <w:t xml:space="preserve">Historia, Geografía y Ciencias Sociales </w:t>
      </w:r>
    </w:p>
    <w:p w:rsidR="00C42D70" w:rsidRPr="000C358F" w:rsidRDefault="00C42D70" w:rsidP="00C42D70">
      <w:pPr>
        <w:spacing w:after="0"/>
        <w:rPr>
          <w:rFonts w:cstheme="minorHAnsi"/>
          <w:vanish/>
        </w:rPr>
      </w:pPr>
    </w:p>
    <w:tbl>
      <w:tblPr>
        <w:tblpPr w:leftFromText="180" w:rightFromText="180" w:vertAnchor="text" w:horzAnchor="margin" w:tblpXSpec="center" w:tblpY="57"/>
        <w:tblW w:w="99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8"/>
        <w:gridCol w:w="2216"/>
        <w:gridCol w:w="1111"/>
        <w:gridCol w:w="4200"/>
      </w:tblGrid>
      <w:tr w:rsidR="00C42D70" w:rsidRPr="000C358F" w:rsidTr="004B5DD1">
        <w:trPr>
          <w:trHeight w:val="281"/>
        </w:trPr>
        <w:tc>
          <w:tcPr>
            <w:tcW w:w="2408" w:type="dxa"/>
            <w:shd w:val="clear" w:color="auto" w:fill="auto"/>
            <w:vAlign w:val="center"/>
          </w:tcPr>
          <w:p w:rsidR="00C42D70" w:rsidRPr="000C358F" w:rsidRDefault="00C42D70" w:rsidP="004B5DD1">
            <w:pPr>
              <w:pStyle w:val="Sinespaciado"/>
              <w:rPr>
                <w:rFonts w:asciiTheme="minorHAnsi" w:hAnsiTheme="minorHAnsi" w:cstheme="minorHAnsi"/>
                <w:b/>
                <w:sz w:val="28"/>
              </w:rPr>
            </w:pPr>
            <w:r w:rsidRPr="000C358F">
              <w:rPr>
                <w:rFonts w:asciiTheme="minorHAnsi" w:hAnsiTheme="minorHAnsi" w:cstheme="minorHAnsi"/>
                <w:b/>
                <w:sz w:val="28"/>
              </w:rPr>
              <w:t>Nombre:</w:t>
            </w:r>
          </w:p>
        </w:tc>
        <w:tc>
          <w:tcPr>
            <w:tcW w:w="7527" w:type="dxa"/>
            <w:gridSpan w:val="3"/>
            <w:shd w:val="clear" w:color="auto" w:fill="auto"/>
            <w:vAlign w:val="center"/>
          </w:tcPr>
          <w:p w:rsidR="00C42D70" w:rsidRPr="000C358F" w:rsidRDefault="00C42D70" w:rsidP="004B5DD1">
            <w:pPr>
              <w:pStyle w:val="Sinespaciad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42D70" w:rsidRPr="000C358F" w:rsidTr="004B5DD1">
        <w:trPr>
          <w:trHeight w:hRule="exact" w:val="377"/>
        </w:trPr>
        <w:tc>
          <w:tcPr>
            <w:tcW w:w="2408" w:type="dxa"/>
            <w:shd w:val="clear" w:color="auto" w:fill="auto"/>
            <w:vAlign w:val="center"/>
          </w:tcPr>
          <w:p w:rsidR="00C42D70" w:rsidRPr="000C358F" w:rsidRDefault="00C42D70" w:rsidP="004B5DD1">
            <w:pPr>
              <w:pStyle w:val="Sinespaciado"/>
              <w:rPr>
                <w:rFonts w:asciiTheme="minorHAnsi" w:hAnsiTheme="minorHAnsi" w:cstheme="minorHAnsi"/>
                <w:b/>
                <w:sz w:val="28"/>
              </w:rPr>
            </w:pPr>
            <w:r w:rsidRPr="000C358F">
              <w:rPr>
                <w:rFonts w:asciiTheme="minorHAnsi" w:hAnsiTheme="minorHAnsi" w:cstheme="minorHAnsi"/>
                <w:b/>
                <w:sz w:val="28"/>
              </w:rPr>
              <w:t>Curso:</w:t>
            </w:r>
          </w:p>
        </w:tc>
        <w:tc>
          <w:tcPr>
            <w:tcW w:w="2216" w:type="dxa"/>
            <w:shd w:val="clear" w:color="auto" w:fill="auto"/>
            <w:vAlign w:val="center"/>
          </w:tcPr>
          <w:p w:rsidR="00C42D70" w:rsidRPr="000C358F" w:rsidRDefault="00C42D70" w:rsidP="004B5DD1">
            <w:pPr>
              <w:pStyle w:val="Sinespaciad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Quinto</w:t>
            </w:r>
            <w:r w:rsidRPr="000C358F">
              <w:rPr>
                <w:rFonts w:asciiTheme="minorHAnsi" w:hAnsiTheme="minorHAnsi" w:cstheme="minorHAnsi"/>
              </w:rPr>
              <w:t xml:space="preserve"> Básico 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C42D70" w:rsidRPr="000C358F" w:rsidRDefault="00C42D70" w:rsidP="004B5DD1">
            <w:pPr>
              <w:pStyle w:val="Sinespaciado"/>
              <w:rPr>
                <w:rFonts w:asciiTheme="minorHAnsi" w:hAnsiTheme="minorHAnsi" w:cstheme="minorHAnsi"/>
                <w:b/>
              </w:rPr>
            </w:pPr>
            <w:r w:rsidRPr="000C358F">
              <w:rPr>
                <w:rFonts w:asciiTheme="minorHAnsi" w:hAnsiTheme="minorHAnsi" w:cstheme="minorHAnsi"/>
                <w:b/>
                <w:sz w:val="24"/>
              </w:rPr>
              <w:t>Fecha:</w:t>
            </w:r>
          </w:p>
        </w:tc>
        <w:tc>
          <w:tcPr>
            <w:tcW w:w="4200" w:type="dxa"/>
            <w:shd w:val="clear" w:color="auto" w:fill="auto"/>
            <w:vAlign w:val="center"/>
          </w:tcPr>
          <w:p w:rsidR="00C42D70" w:rsidRPr="000C358F" w:rsidRDefault="00C42D70" w:rsidP="004B5DD1">
            <w:pPr>
              <w:pStyle w:val="Sinespaciado"/>
              <w:rPr>
                <w:rFonts w:asciiTheme="minorHAnsi" w:hAnsiTheme="minorHAnsi" w:cstheme="minorHAnsi"/>
              </w:rPr>
            </w:pPr>
          </w:p>
        </w:tc>
      </w:tr>
    </w:tbl>
    <w:tbl>
      <w:tblPr>
        <w:tblpPr w:leftFromText="180" w:rightFromText="180" w:vertAnchor="page" w:horzAnchor="margin" w:tblpXSpec="center" w:tblpY="4426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48"/>
        <w:gridCol w:w="1821"/>
        <w:gridCol w:w="3849"/>
      </w:tblGrid>
      <w:tr w:rsidR="003538CB" w:rsidRPr="000C358F" w:rsidTr="003538CB">
        <w:tc>
          <w:tcPr>
            <w:tcW w:w="4248" w:type="dxa"/>
            <w:shd w:val="clear" w:color="auto" w:fill="auto"/>
          </w:tcPr>
          <w:p w:rsidR="003538CB" w:rsidRPr="000C358F" w:rsidRDefault="003538CB" w:rsidP="003538CB">
            <w:pPr>
              <w:spacing w:after="0"/>
              <w:rPr>
                <w:rFonts w:eastAsia="Calibri" w:cstheme="minorHAnsi"/>
                <w:b/>
                <w:color w:val="222222"/>
                <w:sz w:val="24"/>
                <w:szCs w:val="24"/>
                <w:lang w:val="es-MX"/>
              </w:rPr>
            </w:pPr>
            <w:r w:rsidRPr="000C358F">
              <w:rPr>
                <w:rFonts w:eastAsia="Calibri" w:cstheme="minorHAnsi"/>
                <w:b/>
                <w:color w:val="222222"/>
                <w:sz w:val="24"/>
                <w:szCs w:val="24"/>
                <w:lang w:val="es-MX"/>
              </w:rPr>
              <w:t>Nombre de la unidad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3538CB" w:rsidRPr="000C358F" w:rsidRDefault="003538CB" w:rsidP="003538CB">
            <w:pPr>
              <w:spacing w:after="0"/>
              <w:rPr>
                <w:rFonts w:eastAsia="Calibri" w:cstheme="minorHAnsi"/>
                <w:b/>
                <w:color w:val="222222"/>
                <w:sz w:val="24"/>
                <w:szCs w:val="24"/>
              </w:rPr>
            </w:pPr>
            <w:r w:rsidRPr="000C358F">
              <w:rPr>
                <w:rFonts w:eastAsia="Calibri" w:cstheme="minorHAnsi"/>
                <w:b/>
                <w:color w:val="222222"/>
                <w:sz w:val="24"/>
                <w:szCs w:val="24"/>
              </w:rPr>
              <w:t xml:space="preserve">Unidad 1: </w:t>
            </w:r>
            <w:r w:rsidRPr="000C358F">
              <w:rPr>
                <w:rFonts w:cstheme="minorHAnsi"/>
              </w:rPr>
              <w:t xml:space="preserve"> </w:t>
            </w:r>
            <w:r>
              <w:t xml:space="preserve"> </w:t>
            </w:r>
            <w:r w:rsidRPr="00AB2F8D">
              <w:rPr>
                <w:rFonts w:eastAsia="Calibri" w:cstheme="minorHAnsi"/>
                <w:b/>
                <w:color w:val="222222"/>
                <w:sz w:val="24"/>
                <w:szCs w:val="24"/>
              </w:rPr>
              <w:t>Ubicando lugares de América en los mapas</w:t>
            </w:r>
            <w:r w:rsidRPr="000C358F">
              <w:rPr>
                <w:rFonts w:eastAsia="Calibri" w:cstheme="minorHAnsi"/>
                <w:b/>
                <w:color w:val="222222"/>
                <w:sz w:val="24"/>
                <w:szCs w:val="24"/>
              </w:rPr>
              <w:t>.</w:t>
            </w:r>
          </w:p>
        </w:tc>
      </w:tr>
      <w:tr w:rsidR="003538CB" w:rsidRPr="000C358F" w:rsidTr="003538CB">
        <w:tc>
          <w:tcPr>
            <w:tcW w:w="4248" w:type="dxa"/>
            <w:shd w:val="clear" w:color="auto" w:fill="auto"/>
          </w:tcPr>
          <w:p w:rsidR="003538CB" w:rsidRPr="00F803CF" w:rsidRDefault="003538CB" w:rsidP="003538CB">
            <w:pPr>
              <w:spacing w:after="0"/>
              <w:rPr>
                <w:rFonts w:eastAsia="Calibri" w:cstheme="minorHAnsi"/>
                <w:b/>
                <w:szCs w:val="24"/>
                <w:lang w:val="es-MX"/>
              </w:rPr>
            </w:pPr>
            <w:r w:rsidRPr="00F803CF">
              <w:rPr>
                <w:rFonts w:eastAsia="Calibri" w:cstheme="minorHAnsi"/>
                <w:b/>
                <w:szCs w:val="24"/>
                <w:lang w:val="es-MX"/>
              </w:rPr>
              <w:t>Objetivos de Aprendizajes</w:t>
            </w:r>
          </w:p>
          <w:p w:rsidR="003538CB" w:rsidRPr="00F803CF" w:rsidRDefault="003538CB" w:rsidP="003538CB">
            <w:pPr>
              <w:pStyle w:val="Prrafodelista"/>
              <w:numPr>
                <w:ilvl w:val="0"/>
                <w:numId w:val="9"/>
              </w:numPr>
              <w:ind w:left="306"/>
            </w:pPr>
            <w:r w:rsidRPr="00775588">
              <w:t>Caracterizar las grandes zonas de Chile y sus paisajes</w:t>
            </w:r>
            <w:r>
              <w:t xml:space="preserve"> </w:t>
            </w:r>
            <w:r w:rsidRPr="00775588">
              <w:t>considerando ubicación, clima, relieve, hidrografía, población y recursos naturales, entre otros.</w:t>
            </w:r>
          </w:p>
        </w:tc>
        <w:tc>
          <w:tcPr>
            <w:tcW w:w="1821" w:type="dxa"/>
            <w:shd w:val="clear" w:color="auto" w:fill="auto"/>
          </w:tcPr>
          <w:p w:rsidR="003538CB" w:rsidRPr="00F803CF" w:rsidRDefault="003538CB" w:rsidP="003538CB">
            <w:pPr>
              <w:spacing w:after="0"/>
              <w:rPr>
                <w:rFonts w:eastAsia="Calibri" w:cstheme="minorHAnsi"/>
                <w:b/>
                <w:szCs w:val="24"/>
                <w:lang w:val="es-MX"/>
              </w:rPr>
            </w:pPr>
            <w:r w:rsidRPr="00F803CF">
              <w:rPr>
                <w:rFonts w:eastAsia="Calibri" w:cstheme="minorHAnsi"/>
                <w:b/>
                <w:szCs w:val="24"/>
                <w:lang w:val="es-MX"/>
              </w:rPr>
              <w:t>Habilidades</w:t>
            </w:r>
          </w:p>
          <w:p w:rsidR="003538CB" w:rsidRPr="00EE2DA2" w:rsidRDefault="003538CB" w:rsidP="003538CB">
            <w:pPr>
              <w:numPr>
                <w:ilvl w:val="0"/>
                <w:numId w:val="7"/>
              </w:numPr>
              <w:spacing w:after="0" w:line="276" w:lineRule="auto"/>
              <w:ind w:left="422" w:hanging="422"/>
              <w:rPr>
                <w:rFonts w:eastAsia="Calibri" w:cstheme="minorHAnsi"/>
                <w:b/>
                <w:szCs w:val="24"/>
                <w:lang w:val="es-MX"/>
              </w:rPr>
            </w:pPr>
            <w:r>
              <w:rPr>
                <w:rFonts w:eastAsia="Calibri" w:cstheme="minorHAnsi"/>
                <w:szCs w:val="24"/>
                <w:lang w:val="es-MX"/>
              </w:rPr>
              <w:t xml:space="preserve">Ubicar </w:t>
            </w:r>
          </w:p>
          <w:p w:rsidR="003538CB" w:rsidRPr="00F803CF" w:rsidRDefault="003538CB" w:rsidP="003538CB">
            <w:pPr>
              <w:numPr>
                <w:ilvl w:val="0"/>
                <w:numId w:val="7"/>
              </w:numPr>
              <w:spacing w:after="0" w:line="276" w:lineRule="auto"/>
              <w:ind w:left="422" w:hanging="422"/>
              <w:rPr>
                <w:rFonts w:eastAsia="Calibri" w:cstheme="minorHAnsi"/>
                <w:b/>
                <w:szCs w:val="24"/>
                <w:lang w:val="es-MX"/>
              </w:rPr>
            </w:pPr>
            <w:r>
              <w:rPr>
                <w:rFonts w:eastAsia="Calibri" w:cstheme="minorHAnsi"/>
                <w:szCs w:val="24"/>
                <w:lang w:val="es-MX"/>
              </w:rPr>
              <w:t>Caracterizar</w:t>
            </w:r>
          </w:p>
          <w:p w:rsidR="003538CB" w:rsidRPr="00F803CF" w:rsidRDefault="003538CB" w:rsidP="003538CB">
            <w:pPr>
              <w:spacing w:after="0" w:line="276" w:lineRule="auto"/>
              <w:ind w:left="422"/>
              <w:rPr>
                <w:rFonts w:eastAsia="Calibri" w:cstheme="minorHAnsi"/>
                <w:b/>
                <w:szCs w:val="24"/>
                <w:lang w:val="es-MX"/>
              </w:rPr>
            </w:pPr>
          </w:p>
        </w:tc>
        <w:tc>
          <w:tcPr>
            <w:tcW w:w="3849" w:type="dxa"/>
            <w:shd w:val="clear" w:color="auto" w:fill="auto"/>
          </w:tcPr>
          <w:p w:rsidR="003538CB" w:rsidRPr="00EE2DA2" w:rsidRDefault="003538CB" w:rsidP="003538CB">
            <w:pPr>
              <w:spacing w:after="0"/>
              <w:rPr>
                <w:rFonts w:eastAsia="Calibri" w:cstheme="minorHAnsi"/>
                <w:b/>
                <w:szCs w:val="24"/>
                <w:lang w:val="es-MX"/>
              </w:rPr>
            </w:pPr>
            <w:r>
              <w:rPr>
                <w:rFonts w:eastAsia="Calibri" w:cstheme="minorHAnsi"/>
                <w:b/>
                <w:szCs w:val="24"/>
                <w:lang w:val="es-MX"/>
              </w:rPr>
              <w:t>Contenidos</w:t>
            </w:r>
          </w:p>
          <w:p w:rsidR="003538CB" w:rsidRDefault="003538CB" w:rsidP="003538CB">
            <w:pPr>
              <w:numPr>
                <w:ilvl w:val="0"/>
                <w:numId w:val="7"/>
              </w:numPr>
              <w:spacing w:after="0" w:line="276" w:lineRule="auto"/>
              <w:ind w:left="433"/>
              <w:rPr>
                <w:rFonts w:eastAsia="Calibri" w:cstheme="minorHAnsi"/>
                <w:szCs w:val="24"/>
                <w:lang w:val="es-MX"/>
              </w:rPr>
            </w:pPr>
            <w:r>
              <w:rPr>
                <w:rFonts w:eastAsia="Calibri" w:cstheme="minorHAnsi"/>
                <w:szCs w:val="24"/>
                <w:lang w:val="es-MX"/>
              </w:rPr>
              <w:t>Zonas naturales y paisajes de Chile.</w:t>
            </w:r>
          </w:p>
          <w:p w:rsidR="003538CB" w:rsidRPr="00F803CF" w:rsidRDefault="003538CB" w:rsidP="003538CB">
            <w:pPr>
              <w:numPr>
                <w:ilvl w:val="0"/>
                <w:numId w:val="7"/>
              </w:numPr>
              <w:spacing w:after="0" w:line="276" w:lineRule="auto"/>
              <w:ind w:left="433"/>
              <w:rPr>
                <w:rFonts w:eastAsia="Calibri" w:cstheme="minorHAnsi"/>
                <w:szCs w:val="24"/>
                <w:lang w:val="es-MX"/>
              </w:rPr>
            </w:pPr>
            <w:r>
              <w:rPr>
                <w:rFonts w:eastAsia="Calibri" w:cstheme="minorHAnsi"/>
                <w:szCs w:val="24"/>
                <w:lang w:val="es-MX"/>
              </w:rPr>
              <w:t>Sinergia medioambiental.</w:t>
            </w:r>
          </w:p>
          <w:p w:rsidR="003538CB" w:rsidRPr="00F803CF" w:rsidRDefault="003538CB" w:rsidP="003538CB">
            <w:pPr>
              <w:spacing w:after="0"/>
              <w:ind w:left="73"/>
              <w:rPr>
                <w:rFonts w:eastAsia="Calibri" w:cstheme="minorHAnsi"/>
                <w:szCs w:val="24"/>
                <w:lang w:val="es-MX"/>
              </w:rPr>
            </w:pPr>
          </w:p>
        </w:tc>
      </w:tr>
      <w:tr w:rsidR="003538CB" w:rsidRPr="000C358F" w:rsidTr="003538CB">
        <w:tc>
          <w:tcPr>
            <w:tcW w:w="4248" w:type="dxa"/>
            <w:shd w:val="clear" w:color="auto" w:fill="auto"/>
          </w:tcPr>
          <w:p w:rsidR="003538CB" w:rsidRPr="00F803CF" w:rsidRDefault="003538CB" w:rsidP="00CF3725">
            <w:pPr>
              <w:numPr>
                <w:ilvl w:val="0"/>
                <w:numId w:val="7"/>
              </w:numPr>
              <w:spacing w:after="0" w:line="276" w:lineRule="auto"/>
              <w:ind w:left="317"/>
              <w:rPr>
                <w:rFonts w:eastAsia="Calibri" w:cstheme="minorHAnsi"/>
                <w:szCs w:val="24"/>
                <w:lang w:val="es-MX"/>
              </w:rPr>
            </w:pPr>
            <w:r w:rsidRPr="009E7F71">
              <w:t>Reconocer y ubicar en mapas recursos naturales significativos de Chile, como cobre, hierro, recursos marítimos y forestales, entre otros; diferenciar recursos renovables y no renovables</w:t>
            </w:r>
            <w:r>
              <w:t>.</w:t>
            </w:r>
          </w:p>
        </w:tc>
        <w:tc>
          <w:tcPr>
            <w:tcW w:w="1821" w:type="dxa"/>
            <w:shd w:val="clear" w:color="auto" w:fill="auto"/>
          </w:tcPr>
          <w:p w:rsidR="003538CB" w:rsidRDefault="003538CB" w:rsidP="003538CB">
            <w:pPr>
              <w:numPr>
                <w:ilvl w:val="0"/>
                <w:numId w:val="7"/>
              </w:numPr>
              <w:spacing w:after="0" w:line="276" w:lineRule="auto"/>
              <w:ind w:left="422" w:hanging="422"/>
              <w:rPr>
                <w:rFonts w:eastAsia="Calibri" w:cstheme="minorHAnsi"/>
                <w:szCs w:val="24"/>
                <w:lang w:val="es-MX"/>
              </w:rPr>
            </w:pPr>
            <w:r>
              <w:rPr>
                <w:rFonts w:eastAsia="Calibri" w:cstheme="minorHAnsi"/>
                <w:szCs w:val="24"/>
                <w:lang w:val="es-MX"/>
              </w:rPr>
              <w:t xml:space="preserve">Reconocer </w:t>
            </w:r>
          </w:p>
          <w:p w:rsidR="003538CB" w:rsidRDefault="003538CB" w:rsidP="003538CB">
            <w:pPr>
              <w:numPr>
                <w:ilvl w:val="0"/>
                <w:numId w:val="7"/>
              </w:numPr>
              <w:spacing w:after="0" w:line="276" w:lineRule="auto"/>
              <w:ind w:left="422" w:hanging="422"/>
              <w:rPr>
                <w:rFonts w:eastAsia="Calibri" w:cstheme="minorHAnsi"/>
                <w:szCs w:val="24"/>
                <w:lang w:val="es-MX"/>
              </w:rPr>
            </w:pPr>
            <w:r>
              <w:rPr>
                <w:rFonts w:eastAsia="Calibri" w:cstheme="minorHAnsi"/>
                <w:szCs w:val="24"/>
                <w:lang w:val="es-MX"/>
              </w:rPr>
              <w:t>Ubicar</w:t>
            </w:r>
          </w:p>
          <w:p w:rsidR="003538CB" w:rsidRPr="00F803CF" w:rsidRDefault="003538CB" w:rsidP="003538CB">
            <w:pPr>
              <w:numPr>
                <w:ilvl w:val="0"/>
                <w:numId w:val="7"/>
              </w:numPr>
              <w:spacing w:after="0" w:line="276" w:lineRule="auto"/>
              <w:ind w:left="422" w:hanging="422"/>
              <w:rPr>
                <w:rFonts w:eastAsia="Calibri" w:cstheme="minorHAnsi"/>
                <w:szCs w:val="24"/>
                <w:lang w:val="es-MX"/>
              </w:rPr>
            </w:pPr>
            <w:r>
              <w:rPr>
                <w:rFonts w:eastAsia="Calibri" w:cstheme="minorHAnsi"/>
                <w:szCs w:val="24"/>
                <w:lang w:val="es-MX"/>
              </w:rPr>
              <w:t>Explicar</w:t>
            </w:r>
          </w:p>
        </w:tc>
        <w:tc>
          <w:tcPr>
            <w:tcW w:w="3849" w:type="dxa"/>
            <w:shd w:val="clear" w:color="auto" w:fill="auto"/>
          </w:tcPr>
          <w:p w:rsidR="003538CB" w:rsidRPr="00EE2DA2" w:rsidRDefault="003538CB" w:rsidP="003538CB">
            <w:pPr>
              <w:numPr>
                <w:ilvl w:val="0"/>
                <w:numId w:val="8"/>
              </w:numPr>
              <w:spacing w:after="0" w:line="276" w:lineRule="auto"/>
              <w:ind w:left="433"/>
              <w:rPr>
                <w:rFonts w:eastAsia="Calibri" w:cstheme="minorHAnsi"/>
                <w:szCs w:val="24"/>
                <w:lang w:val="es-MX"/>
              </w:rPr>
            </w:pPr>
            <w:r>
              <w:rPr>
                <w:rFonts w:eastAsia="Calibri" w:cstheme="minorHAnsi"/>
                <w:szCs w:val="24"/>
                <w:lang w:val="es-MX"/>
              </w:rPr>
              <w:t>Recursos Naturales de Chile.</w:t>
            </w:r>
          </w:p>
          <w:p w:rsidR="003538CB" w:rsidRPr="00F803CF" w:rsidRDefault="003538CB" w:rsidP="003538CB">
            <w:pPr>
              <w:numPr>
                <w:ilvl w:val="0"/>
                <w:numId w:val="8"/>
              </w:numPr>
              <w:spacing w:after="0" w:line="276" w:lineRule="auto"/>
              <w:ind w:left="433"/>
              <w:rPr>
                <w:rFonts w:eastAsia="Calibri" w:cstheme="minorHAnsi"/>
                <w:szCs w:val="24"/>
                <w:lang w:val="es-MX"/>
              </w:rPr>
            </w:pPr>
            <w:r>
              <w:rPr>
                <w:rFonts w:eastAsia="Calibri" w:cstheme="minorHAnsi"/>
                <w:szCs w:val="24"/>
                <w:lang w:val="es-MX"/>
              </w:rPr>
              <w:t>Sostenibilidad ambiental.</w:t>
            </w:r>
          </w:p>
          <w:p w:rsidR="003538CB" w:rsidRPr="00F803CF" w:rsidRDefault="003538CB" w:rsidP="003538CB">
            <w:pPr>
              <w:numPr>
                <w:ilvl w:val="0"/>
                <w:numId w:val="8"/>
              </w:numPr>
              <w:spacing w:after="0" w:line="276" w:lineRule="auto"/>
              <w:ind w:left="433"/>
              <w:rPr>
                <w:rFonts w:eastAsia="Calibri" w:cstheme="minorHAnsi"/>
                <w:szCs w:val="24"/>
                <w:lang w:val="es-MX"/>
              </w:rPr>
            </w:pPr>
            <w:r w:rsidRPr="00F803CF">
              <w:rPr>
                <w:rFonts w:eastAsia="Calibri" w:cstheme="minorHAnsi"/>
                <w:szCs w:val="24"/>
                <w:lang w:val="es-MX"/>
              </w:rPr>
              <w:t>Recursos renovables y no renovables.</w:t>
            </w:r>
          </w:p>
          <w:p w:rsidR="003538CB" w:rsidRPr="00F803CF" w:rsidRDefault="003538CB" w:rsidP="003538CB">
            <w:pPr>
              <w:numPr>
                <w:ilvl w:val="0"/>
                <w:numId w:val="8"/>
              </w:numPr>
              <w:spacing w:after="0" w:line="276" w:lineRule="auto"/>
              <w:ind w:left="433"/>
              <w:rPr>
                <w:rFonts w:eastAsia="Calibri" w:cstheme="minorHAnsi"/>
                <w:szCs w:val="24"/>
                <w:lang w:val="es-MX"/>
              </w:rPr>
            </w:pPr>
            <w:r w:rsidRPr="00F803CF">
              <w:rPr>
                <w:rFonts w:eastAsia="Calibri" w:cstheme="minorHAnsi"/>
                <w:szCs w:val="24"/>
                <w:lang w:val="es-MX"/>
              </w:rPr>
              <w:t>Huella ecológica.</w:t>
            </w:r>
          </w:p>
          <w:p w:rsidR="003538CB" w:rsidRPr="00F803CF" w:rsidRDefault="003538CB" w:rsidP="003538CB">
            <w:pPr>
              <w:spacing w:after="0"/>
              <w:ind w:left="73"/>
              <w:rPr>
                <w:rFonts w:eastAsia="Calibri" w:cstheme="minorHAnsi"/>
                <w:szCs w:val="24"/>
                <w:lang w:val="es-MX"/>
              </w:rPr>
            </w:pPr>
          </w:p>
        </w:tc>
      </w:tr>
      <w:tr w:rsidR="003538CB" w:rsidRPr="000C358F" w:rsidTr="003538CB">
        <w:tc>
          <w:tcPr>
            <w:tcW w:w="4248" w:type="dxa"/>
            <w:shd w:val="clear" w:color="auto" w:fill="auto"/>
          </w:tcPr>
          <w:p w:rsidR="003538CB" w:rsidRPr="00F803CF" w:rsidRDefault="003538CB" w:rsidP="003538CB">
            <w:pPr>
              <w:numPr>
                <w:ilvl w:val="0"/>
                <w:numId w:val="7"/>
              </w:numPr>
              <w:spacing w:after="0" w:line="276" w:lineRule="auto"/>
              <w:ind w:left="317" w:hanging="317"/>
              <w:rPr>
                <w:rFonts w:eastAsia="Calibri" w:cstheme="minorHAnsi"/>
                <w:szCs w:val="24"/>
                <w:lang w:val="es-MX"/>
              </w:rPr>
            </w:pPr>
            <w:r w:rsidRPr="009E7F71">
              <w:rPr>
                <w:rFonts w:cstheme="minorHAnsi"/>
                <w:szCs w:val="23"/>
                <w:shd w:val="clear" w:color="auto" w:fill="FFFFFF"/>
              </w:rPr>
              <w:t xml:space="preserve">Analizar y dar ejemplos de diversas maneras en las que el trabajo de las personas, sus ideas y proyectos potencian y dan </w:t>
            </w:r>
            <w:r>
              <w:rPr>
                <w:rFonts w:cstheme="minorHAnsi"/>
                <w:szCs w:val="23"/>
                <w:shd w:val="clear" w:color="auto" w:fill="FFFFFF"/>
              </w:rPr>
              <w:t>valor a los recursos naturales.</w:t>
            </w:r>
          </w:p>
        </w:tc>
        <w:tc>
          <w:tcPr>
            <w:tcW w:w="1821" w:type="dxa"/>
            <w:shd w:val="clear" w:color="auto" w:fill="auto"/>
          </w:tcPr>
          <w:p w:rsidR="003538CB" w:rsidRPr="00F803CF" w:rsidRDefault="003538CB" w:rsidP="003538CB">
            <w:pPr>
              <w:numPr>
                <w:ilvl w:val="0"/>
                <w:numId w:val="7"/>
              </w:numPr>
              <w:spacing w:after="0" w:line="276" w:lineRule="auto"/>
              <w:ind w:left="342" w:hanging="296"/>
              <w:rPr>
                <w:rFonts w:eastAsia="Calibri" w:cstheme="minorHAnsi"/>
                <w:szCs w:val="24"/>
                <w:lang w:val="es-MX"/>
              </w:rPr>
            </w:pPr>
            <w:r>
              <w:rPr>
                <w:rFonts w:eastAsia="Calibri" w:cstheme="minorHAnsi"/>
                <w:szCs w:val="24"/>
                <w:lang w:val="es-MX"/>
              </w:rPr>
              <w:t>Analizar</w:t>
            </w:r>
            <w:r w:rsidRPr="00F803CF">
              <w:rPr>
                <w:rFonts w:eastAsia="Calibri" w:cstheme="minorHAnsi"/>
                <w:szCs w:val="24"/>
                <w:lang w:val="es-MX"/>
              </w:rPr>
              <w:t xml:space="preserve"> </w:t>
            </w:r>
          </w:p>
          <w:p w:rsidR="003538CB" w:rsidRPr="00F803CF" w:rsidRDefault="003538CB" w:rsidP="003538CB">
            <w:pPr>
              <w:numPr>
                <w:ilvl w:val="0"/>
                <w:numId w:val="7"/>
              </w:numPr>
              <w:spacing w:after="0" w:line="276" w:lineRule="auto"/>
              <w:ind w:left="342" w:hanging="296"/>
              <w:rPr>
                <w:rFonts w:eastAsia="Calibri" w:cstheme="minorHAnsi"/>
                <w:szCs w:val="24"/>
                <w:lang w:val="es-MX"/>
              </w:rPr>
            </w:pPr>
            <w:r>
              <w:rPr>
                <w:rFonts w:eastAsia="Calibri" w:cstheme="minorHAnsi"/>
                <w:szCs w:val="24"/>
                <w:lang w:val="es-MX"/>
              </w:rPr>
              <w:t>Ejemplificar</w:t>
            </w:r>
          </w:p>
        </w:tc>
        <w:tc>
          <w:tcPr>
            <w:tcW w:w="3849" w:type="dxa"/>
            <w:shd w:val="clear" w:color="auto" w:fill="auto"/>
          </w:tcPr>
          <w:p w:rsidR="003538CB" w:rsidRPr="00F803CF" w:rsidRDefault="003538CB" w:rsidP="003538CB">
            <w:pPr>
              <w:numPr>
                <w:ilvl w:val="0"/>
                <w:numId w:val="7"/>
              </w:numPr>
              <w:spacing w:after="0" w:line="276" w:lineRule="auto"/>
              <w:ind w:left="354"/>
              <w:rPr>
                <w:rFonts w:eastAsia="Calibri" w:cstheme="minorHAnsi"/>
                <w:szCs w:val="24"/>
                <w:lang w:val="es-MX"/>
              </w:rPr>
            </w:pPr>
            <w:r>
              <w:rPr>
                <w:rFonts w:eastAsia="Calibri" w:cstheme="minorHAnsi"/>
                <w:szCs w:val="24"/>
                <w:lang w:val="es-MX"/>
              </w:rPr>
              <w:t>Actividades productivas.</w:t>
            </w:r>
          </w:p>
          <w:p w:rsidR="003538CB" w:rsidRPr="00F803CF" w:rsidRDefault="003538CB" w:rsidP="003538CB">
            <w:pPr>
              <w:numPr>
                <w:ilvl w:val="0"/>
                <w:numId w:val="7"/>
              </w:numPr>
              <w:spacing w:after="0" w:line="276" w:lineRule="auto"/>
              <w:ind w:left="354"/>
              <w:rPr>
                <w:rFonts w:eastAsia="Calibri" w:cstheme="minorHAnsi"/>
                <w:szCs w:val="24"/>
                <w:lang w:val="es-MX"/>
              </w:rPr>
            </w:pPr>
            <w:r>
              <w:rPr>
                <w:rFonts w:eastAsia="Calibri" w:cstheme="minorHAnsi"/>
                <w:szCs w:val="24"/>
                <w:lang w:val="es-MX"/>
              </w:rPr>
              <w:t>Sustentabilidad productiva.</w:t>
            </w:r>
          </w:p>
          <w:p w:rsidR="003538CB" w:rsidRPr="00F803CF" w:rsidRDefault="003538CB" w:rsidP="003538CB">
            <w:pPr>
              <w:spacing w:after="0" w:line="276" w:lineRule="auto"/>
              <w:ind w:left="354"/>
              <w:rPr>
                <w:rFonts w:eastAsia="Calibri" w:cstheme="minorHAnsi"/>
                <w:szCs w:val="24"/>
                <w:lang w:val="es-MX"/>
              </w:rPr>
            </w:pPr>
          </w:p>
        </w:tc>
      </w:tr>
      <w:tr w:rsidR="003538CB" w:rsidRPr="000C358F" w:rsidTr="003538CB">
        <w:tc>
          <w:tcPr>
            <w:tcW w:w="4248" w:type="dxa"/>
            <w:shd w:val="clear" w:color="auto" w:fill="auto"/>
          </w:tcPr>
          <w:p w:rsidR="003538CB" w:rsidRPr="00F803CF" w:rsidRDefault="003538CB" w:rsidP="003538CB">
            <w:pPr>
              <w:pStyle w:val="Prrafodelista"/>
              <w:numPr>
                <w:ilvl w:val="0"/>
                <w:numId w:val="9"/>
              </w:numPr>
              <w:spacing w:after="0"/>
              <w:ind w:left="306"/>
              <w:rPr>
                <w:rFonts w:cstheme="minorHAnsi"/>
                <w:szCs w:val="23"/>
                <w:shd w:val="clear" w:color="auto" w:fill="FFFFFF"/>
              </w:rPr>
            </w:pPr>
            <w:r>
              <w:t>D</w:t>
            </w:r>
            <w:r w:rsidRPr="009E7F71">
              <w:t xml:space="preserve">escribir y ubicarlos riesgos naturales que afectan a su localidad, como sismos, maremotos, inundaciones, derrumbes y volcanismo, e identificar formas en que la comunidad puede protegerse </w:t>
            </w:r>
          </w:p>
        </w:tc>
        <w:tc>
          <w:tcPr>
            <w:tcW w:w="1821" w:type="dxa"/>
            <w:shd w:val="clear" w:color="auto" w:fill="auto"/>
          </w:tcPr>
          <w:p w:rsidR="003538CB" w:rsidRPr="00F803CF" w:rsidRDefault="003538CB" w:rsidP="003538CB">
            <w:pPr>
              <w:numPr>
                <w:ilvl w:val="0"/>
                <w:numId w:val="7"/>
              </w:numPr>
              <w:spacing w:after="0" w:line="276" w:lineRule="auto"/>
              <w:ind w:left="342" w:hanging="296"/>
              <w:rPr>
                <w:rFonts w:eastAsia="Calibri" w:cstheme="minorHAnsi"/>
                <w:szCs w:val="24"/>
                <w:lang w:val="es-MX"/>
              </w:rPr>
            </w:pPr>
            <w:r>
              <w:rPr>
                <w:rFonts w:eastAsia="Calibri" w:cstheme="minorHAnsi"/>
                <w:szCs w:val="24"/>
                <w:lang w:val="es-MX"/>
              </w:rPr>
              <w:t>Describir</w:t>
            </w:r>
          </w:p>
          <w:p w:rsidR="003538CB" w:rsidRPr="00F803CF" w:rsidRDefault="003538CB" w:rsidP="003538CB">
            <w:pPr>
              <w:numPr>
                <w:ilvl w:val="0"/>
                <w:numId w:val="7"/>
              </w:numPr>
              <w:spacing w:after="0" w:line="276" w:lineRule="auto"/>
              <w:ind w:left="342" w:hanging="296"/>
              <w:rPr>
                <w:rFonts w:eastAsia="Calibri" w:cstheme="minorHAnsi"/>
                <w:szCs w:val="24"/>
                <w:lang w:val="es-MX"/>
              </w:rPr>
            </w:pPr>
            <w:r w:rsidRPr="00F803CF">
              <w:rPr>
                <w:rFonts w:eastAsia="Calibri" w:cstheme="minorHAnsi"/>
                <w:szCs w:val="24"/>
                <w:lang w:val="es-MX"/>
              </w:rPr>
              <w:t xml:space="preserve">Comparar </w:t>
            </w:r>
          </w:p>
          <w:p w:rsidR="003538CB" w:rsidRPr="00F803CF" w:rsidRDefault="003538CB" w:rsidP="003538CB">
            <w:pPr>
              <w:numPr>
                <w:ilvl w:val="0"/>
                <w:numId w:val="7"/>
              </w:numPr>
              <w:spacing w:after="0" w:line="276" w:lineRule="auto"/>
              <w:ind w:left="342" w:hanging="296"/>
              <w:rPr>
                <w:rFonts w:eastAsia="Calibri" w:cstheme="minorHAnsi"/>
                <w:szCs w:val="24"/>
                <w:lang w:val="es-MX"/>
              </w:rPr>
            </w:pPr>
            <w:r w:rsidRPr="00F803CF">
              <w:rPr>
                <w:rFonts w:eastAsia="Calibri" w:cstheme="minorHAnsi"/>
                <w:szCs w:val="24"/>
                <w:lang w:val="es-MX"/>
              </w:rPr>
              <w:t xml:space="preserve">Distinguir </w:t>
            </w:r>
          </w:p>
        </w:tc>
        <w:tc>
          <w:tcPr>
            <w:tcW w:w="3849" w:type="dxa"/>
            <w:shd w:val="clear" w:color="auto" w:fill="auto"/>
          </w:tcPr>
          <w:p w:rsidR="003538CB" w:rsidRPr="00F803CF" w:rsidRDefault="003538CB" w:rsidP="003538CB">
            <w:pPr>
              <w:numPr>
                <w:ilvl w:val="0"/>
                <w:numId w:val="7"/>
              </w:numPr>
              <w:spacing w:after="0" w:line="276" w:lineRule="auto"/>
              <w:ind w:left="354"/>
              <w:rPr>
                <w:rFonts w:eastAsia="Calibri" w:cstheme="minorHAnsi"/>
                <w:szCs w:val="24"/>
                <w:lang w:val="es-MX"/>
              </w:rPr>
            </w:pPr>
            <w:r>
              <w:rPr>
                <w:rFonts w:eastAsia="Calibri" w:cstheme="minorHAnsi"/>
                <w:szCs w:val="24"/>
                <w:lang w:val="es-MX"/>
              </w:rPr>
              <w:t>Adaptación a</w:t>
            </w:r>
            <w:r w:rsidRPr="00F803CF">
              <w:rPr>
                <w:rFonts w:eastAsia="Calibri" w:cstheme="minorHAnsi"/>
                <w:szCs w:val="24"/>
                <w:lang w:val="es-MX"/>
              </w:rPr>
              <w:t>l territorio natural.</w:t>
            </w:r>
          </w:p>
          <w:p w:rsidR="003538CB" w:rsidRPr="00F803CF" w:rsidRDefault="003538CB" w:rsidP="003538CB">
            <w:pPr>
              <w:numPr>
                <w:ilvl w:val="0"/>
                <w:numId w:val="7"/>
              </w:numPr>
              <w:spacing w:after="0" w:line="276" w:lineRule="auto"/>
              <w:ind w:left="354"/>
              <w:rPr>
                <w:rFonts w:eastAsia="Calibri" w:cstheme="minorHAnsi"/>
                <w:szCs w:val="24"/>
                <w:lang w:val="es-MX"/>
              </w:rPr>
            </w:pPr>
            <w:r>
              <w:rPr>
                <w:rFonts w:eastAsia="Calibri" w:cstheme="minorHAnsi"/>
                <w:szCs w:val="24"/>
                <w:lang w:val="es-MX"/>
              </w:rPr>
              <w:t xml:space="preserve">Planificación ambiental urbana </w:t>
            </w:r>
          </w:p>
        </w:tc>
      </w:tr>
    </w:tbl>
    <w:p w:rsidR="000271EF" w:rsidRDefault="000271EF" w:rsidP="004A1040">
      <w:pPr>
        <w:tabs>
          <w:tab w:val="left" w:pos="1938"/>
        </w:tabs>
        <w:rPr>
          <w:rFonts w:cstheme="minorHAnsi"/>
          <w:b/>
          <w:sz w:val="24"/>
          <w:szCs w:val="24"/>
        </w:rPr>
      </w:pPr>
    </w:p>
    <w:p w:rsidR="004A1040" w:rsidRPr="004A1040" w:rsidRDefault="004A1040" w:rsidP="004A1040">
      <w:pPr>
        <w:tabs>
          <w:tab w:val="left" w:pos="1938"/>
        </w:tabs>
        <w:rPr>
          <w:rFonts w:cstheme="minorHAnsi"/>
          <w:sz w:val="24"/>
          <w:szCs w:val="24"/>
        </w:rPr>
      </w:pPr>
      <w:r w:rsidRPr="004A1040">
        <w:rPr>
          <w:rFonts w:cstheme="minorHAnsi"/>
          <w:b/>
          <w:sz w:val="24"/>
          <w:szCs w:val="24"/>
        </w:rPr>
        <w:t xml:space="preserve">I.- Ítem de términos pareados. </w:t>
      </w:r>
      <w:r w:rsidRPr="004A1040">
        <w:rPr>
          <w:rFonts w:cstheme="minorHAnsi"/>
          <w:sz w:val="24"/>
          <w:szCs w:val="24"/>
        </w:rPr>
        <w:t>Traslada el número del concepto de la columna A, a s</w:t>
      </w:r>
      <w:r w:rsidR="000271EF">
        <w:rPr>
          <w:rFonts w:cstheme="minorHAnsi"/>
          <w:sz w:val="24"/>
          <w:szCs w:val="24"/>
        </w:rPr>
        <w:t>u descripción en la columna B (10</w:t>
      </w:r>
      <w:r w:rsidRPr="004A1040">
        <w:rPr>
          <w:rFonts w:cstheme="minorHAnsi"/>
          <w:sz w:val="24"/>
          <w:szCs w:val="24"/>
        </w:rPr>
        <w:t xml:space="preserve"> puntos)</w:t>
      </w:r>
    </w:p>
    <w:tbl>
      <w:tblPr>
        <w:tblStyle w:val="Tablaconcuadrcula"/>
        <w:tblW w:w="108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6"/>
        <w:gridCol w:w="7547"/>
      </w:tblGrid>
      <w:tr w:rsidR="004A1040" w:rsidRPr="004A1040" w:rsidTr="000271EF">
        <w:trPr>
          <w:trHeight w:val="316"/>
        </w:trPr>
        <w:tc>
          <w:tcPr>
            <w:tcW w:w="3306" w:type="dxa"/>
          </w:tcPr>
          <w:p w:rsidR="004A1040" w:rsidRPr="004A1040" w:rsidRDefault="004A1040" w:rsidP="000271EF">
            <w:pPr>
              <w:tabs>
                <w:tab w:val="left" w:pos="1938"/>
              </w:tabs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4A1040">
              <w:rPr>
                <w:rFonts w:cstheme="minorHAnsi"/>
                <w:b/>
                <w:sz w:val="24"/>
                <w:szCs w:val="24"/>
              </w:rPr>
              <w:t>Columna A</w:t>
            </w:r>
          </w:p>
        </w:tc>
        <w:tc>
          <w:tcPr>
            <w:tcW w:w="7547" w:type="dxa"/>
          </w:tcPr>
          <w:p w:rsidR="004A1040" w:rsidRPr="004A1040" w:rsidRDefault="004A1040" w:rsidP="000271EF">
            <w:pPr>
              <w:tabs>
                <w:tab w:val="left" w:pos="1938"/>
              </w:tabs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4A1040">
              <w:rPr>
                <w:rFonts w:cstheme="minorHAnsi"/>
                <w:b/>
                <w:sz w:val="24"/>
                <w:szCs w:val="24"/>
              </w:rPr>
              <w:t>Columna B</w:t>
            </w:r>
          </w:p>
        </w:tc>
      </w:tr>
      <w:tr w:rsidR="004A1040" w:rsidRPr="004A1040" w:rsidTr="000271EF">
        <w:trPr>
          <w:trHeight w:val="330"/>
        </w:trPr>
        <w:tc>
          <w:tcPr>
            <w:tcW w:w="3306" w:type="dxa"/>
          </w:tcPr>
          <w:p w:rsidR="004A1040" w:rsidRPr="004A1040" w:rsidRDefault="004A1040" w:rsidP="000271EF">
            <w:pPr>
              <w:tabs>
                <w:tab w:val="left" w:pos="1938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4A1040">
              <w:rPr>
                <w:rFonts w:cstheme="minorHAnsi"/>
                <w:sz w:val="24"/>
                <w:szCs w:val="24"/>
              </w:rPr>
              <w:t xml:space="preserve">1.- </w:t>
            </w:r>
            <w:r w:rsidR="00CF3725">
              <w:rPr>
                <w:rFonts w:cstheme="minorHAnsi"/>
                <w:sz w:val="24"/>
                <w:szCs w:val="24"/>
              </w:rPr>
              <w:t xml:space="preserve">Planicies Litorales </w:t>
            </w:r>
          </w:p>
        </w:tc>
        <w:tc>
          <w:tcPr>
            <w:tcW w:w="7547" w:type="dxa"/>
          </w:tcPr>
          <w:p w:rsidR="004A1040" w:rsidRPr="004A1040" w:rsidRDefault="004A1040" w:rsidP="000271EF">
            <w:pPr>
              <w:tabs>
                <w:tab w:val="left" w:pos="1938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4A1040">
              <w:rPr>
                <w:rFonts w:cstheme="minorHAnsi"/>
                <w:sz w:val="24"/>
                <w:szCs w:val="24"/>
              </w:rPr>
              <w:t xml:space="preserve">___ </w:t>
            </w:r>
            <w:r w:rsidR="00CF3725">
              <w:rPr>
                <w:rFonts w:cstheme="minorHAnsi"/>
                <w:sz w:val="24"/>
                <w:szCs w:val="24"/>
              </w:rPr>
              <w:t>Es la cantidad de agua caída sobre la superficie.</w:t>
            </w:r>
          </w:p>
        </w:tc>
      </w:tr>
      <w:tr w:rsidR="004A1040" w:rsidRPr="004A1040" w:rsidTr="000271EF">
        <w:trPr>
          <w:trHeight w:val="316"/>
        </w:trPr>
        <w:tc>
          <w:tcPr>
            <w:tcW w:w="3306" w:type="dxa"/>
          </w:tcPr>
          <w:p w:rsidR="004A1040" w:rsidRPr="004A1040" w:rsidRDefault="004A1040" w:rsidP="000271EF">
            <w:pPr>
              <w:tabs>
                <w:tab w:val="left" w:pos="1938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4A1040">
              <w:rPr>
                <w:rFonts w:cstheme="minorHAnsi"/>
                <w:sz w:val="24"/>
                <w:szCs w:val="24"/>
              </w:rPr>
              <w:t xml:space="preserve">2.- </w:t>
            </w:r>
            <w:r w:rsidR="00CF3725">
              <w:rPr>
                <w:rFonts w:cstheme="minorHAnsi"/>
                <w:sz w:val="24"/>
                <w:szCs w:val="24"/>
              </w:rPr>
              <w:t>Depresión intermedia</w:t>
            </w:r>
            <w:r w:rsidRPr="004A1040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7547" w:type="dxa"/>
          </w:tcPr>
          <w:p w:rsidR="004A1040" w:rsidRPr="004A1040" w:rsidRDefault="004A1040" w:rsidP="000271EF">
            <w:pPr>
              <w:tabs>
                <w:tab w:val="left" w:pos="1938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4A1040">
              <w:rPr>
                <w:rFonts w:cstheme="minorHAnsi"/>
                <w:sz w:val="24"/>
                <w:szCs w:val="24"/>
              </w:rPr>
              <w:t xml:space="preserve">___ </w:t>
            </w:r>
            <w:r w:rsidR="00CF3725">
              <w:rPr>
                <w:rFonts w:cstheme="minorHAnsi"/>
                <w:sz w:val="24"/>
                <w:szCs w:val="24"/>
              </w:rPr>
              <w:t xml:space="preserve">Relieve montañoso </w:t>
            </w:r>
            <w:r w:rsidR="000271EF">
              <w:rPr>
                <w:rFonts w:cstheme="minorHAnsi"/>
                <w:sz w:val="24"/>
                <w:szCs w:val="24"/>
              </w:rPr>
              <w:t xml:space="preserve">y volcánico </w:t>
            </w:r>
            <w:r w:rsidR="00CF3725">
              <w:rPr>
                <w:rFonts w:cstheme="minorHAnsi"/>
                <w:sz w:val="24"/>
                <w:szCs w:val="24"/>
              </w:rPr>
              <w:t>que se encuentra a lo largo del país.</w:t>
            </w:r>
          </w:p>
        </w:tc>
      </w:tr>
      <w:tr w:rsidR="004A1040" w:rsidRPr="004A1040" w:rsidTr="000271EF">
        <w:trPr>
          <w:trHeight w:val="282"/>
        </w:trPr>
        <w:tc>
          <w:tcPr>
            <w:tcW w:w="3306" w:type="dxa"/>
          </w:tcPr>
          <w:p w:rsidR="004A1040" w:rsidRPr="004A1040" w:rsidRDefault="004A1040" w:rsidP="000271EF">
            <w:pPr>
              <w:tabs>
                <w:tab w:val="left" w:pos="1938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4A1040">
              <w:rPr>
                <w:rFonts w:cstheme="minorHAnsi"/>
                <w:sz w:val="24"/>
                <w:szCs w:val="24"/>
              </w:rPr>
              <w:t xml:space="preserve">3.- </w:t>
            </w:r>
            <w:r w:rsidR="00CF3725">
              <w:rPr>
                <w:rFonts w:cstheme="minorHAnsi"/>
                <w:sz w:val="24"/>
                <w:szCs w:val="24"/>
              </w:rPr>
              <w:t xml:space="preserve">Precipitaciones </w:t>
            </w:r>
            <w:r w:rsidRPr="004A1040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7547" w:type="dxa"/>
          </w:tcPr>
          <w:p w:rsidR="004A1040" w:rsidRPr="004A1040" w:rsidRDefault="00CF3725" w:rsidP="000271EF">
            <w:pPr>
              <w:tabs>
                <w:tab w:val="left" w:pos="1938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___ Franja plana de tierra ubicada entre el mar y la Cordillera de la Costa.</w:t>
            </w:r>
          </w:p>
        </w:tc>
      </w:tr>
      <w:tr w:rsidR="004A1040" w:rsidRPr="004A1040" w:rsidTr="000271EF">
        <w:trPr>
          <w:trHeight w:val="330"/>
        </w:trPr>
        <w:tc>
          <w:tcPr>
            <w:tcW w:w="3306" w:type="dxa"/>
          </w:tcPr>
          <w:p w:rsidR="004A1040" w:rsidRPr="004A1040" w:rsidRDefault="004A1040" w:rsidP="000271EF">
            <w:pPr>
              <w:tabs>
                <w:tab w:val="left" w:pos="1938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4A1040">
              <w:rPr>
                <w:rFonts w:cstheme="minorHAnsi"/>
                <w:sz w:val="24"/>
                <w:szCs w:val="24"/>
              </w:rPr>
              <w:t xml:space="preserve">4.- </w:t>
            </w:r>
            <w:r w:rsidR="00CF3725">
              <w:rPr>
                <w:rFonts w:cstheme="minorHAnsi"/>
                <w:sz w:val="24"/>
                <w:szCs w:val="24"/>
              </w:rPr>
              <w:t>Biodiversidad</w:t>
            </w:r>
          </w:p>
        </w:tc>
        <w:tc>
          <w:tcPr>
            <w:tcW w:w="7547" w:type="dxa"/>
          </w:tcPr>
          <w:p w:rsidR="004A1040" w:rsidRPr="004A1040" w:rsidRDefault="004A1040" w:rsidP="000271EF">
            <w:pPr>
              <w:tabs>
                <w:tab w:val="left" w:pos="1938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4A1040">
              <w:rPr>
                <w:rFonts w:cstheme="minorHAnsi"/>
                <w:sz w:val="24"/>
                <w:szCs w:val="24"/>
              </w:rPr>
              <w:t xml:space="preserve">___ </w:t>
            </w:r>
            <w:r w:rsidR="000271EF">
              <w:rPr>
                <w:rFonts w:cstheme="minorHAnsi"/>
                <w:sz w:val="24"/>
                <w:szCs w:val="24"/>
              </w:rPr>
              <w:t>Conjunto de formas que representa la superficie del territorio.</w:t>
            </w:r>
          </w:p>
        </w:tc>
      </w:tr>
      <w:tr w:rsidR="004A1040" w:rsidRPr="004A1040" w:rsidTr="000271EF">
        <w:trPr>
          <w:trHeight w:val="316"/>
        </w:trPr>
        <w:tc>
          <w:tcPr>
            <w:tcW w:w="3306" w:type="dxa"/>
          </w:tcPr>
          <w:p w:rsidR="004A1040" w:rsidRPr="004A1040" w:rsidRDefault="004A1040" w:rsidP="000271EF">
            <w:pPr>
              <w:tabs>
                <w:tab w:val="left" w:pos="1938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4A1040">
              <w:rPr>
                <w:rFonts w:cstheme="minorHAnsi"/>
                <w:sz w:val="24"/>
                <w:szCs w:val="24"/>
              </w:rPr>
              <w:t>5.-</w:t>
            </w:r>
            <w:r w:rsidR="00CF3725">
              <w:rPr>
                <w:rFonts w:cstheme="minorHAnsi"/>
                <w:sz w:val="24"/>
                <w:szCs w:val="24"/>
              </w:rPr>
              <w:t xml:space="preserve"> Aguas superficiales</w:t>
            </w:r>
            <w:r w:rsidRPr="004A1040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7547" w:type="dxa"/>
          </w:tcPr>
          <w:p w:rsidR="004A1040" w:rsidRPr="004A1040" w:rsidRDefault="004A1040" w:rsidP="000271EF">
            <w:pPr>
              <w:tabs>
                <w:tab w:val="left" w:pos="1938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4A1040">
              <w:rPr>
                <w:rFonts w:cstheme="minorHAnsi"/>
                <w:sz w:val="24"/>
                <w:szCs w:val="24"/>
              </w:rPr>
              <w:t xml:space="preserve">___ </w:t>
            </w:r>
            <w:r w:rsidR="000271EF">
              <w:rPr>
                <w:rFonts w:cstheme="minorHAnsi"/>
                <w:sz w:val="24"/>
                <w:szCs w:val="24"/>
              </w:rPr>
              <w:t>Cantidad de agua que lleva un río.</w:t>
            </w:r>
          </w:p>
        </w:tc>
      </w:tr>
      <w:tr w:rsidR="004A1040" w:rsidRPr="004A1040" w:rsidTr="000271EF">
        <w:trPr>
          <w:trHeight w:val="330"/>
        </w:trPr>
        <w:tc>
          <w:tcPr>
            <w:tcW w:w="3306" w:type="dxa"/>
          </w:tcPr>
          <w:p w:rsidR="004A1040" w:rsidRPr="004A1040" w:rsidRDefault="004A1040" w:rsidP="000271EF">
            <w:pPr>
              <w:tabs>
                <w:tab w:val="left" w:pos="1938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4A1040">
              <w:rPr>
                <w:rFonts w:cstheme="minorHAnsi"/>
                <w:sz w:val="24"/>
                <w:szCs w:val="24"/>
              </w:rPr>
              <w:t xml:space="preserve">6.- </w:t>
            </w:r>
            <w:r w:rsidR="00CF3725">
              <w:rPr>
                <w:rFonts w:cstheme="minorHAnsi"/>
                <w:sz w:val="24"/>
                <w:szCs w:val="24"/>
              </w:rPr>
              <w:t>Caudal</w:t>
            </w:r>
          </w:p>
        </w:tc>
        <w:tc>
          <w:tcPr>
            <w:tcW w:w="7547" w:type="dxa"/>
          </w:tcPr>
          <w:p w:rsidR="004A1040" w:rsidRPr="004A1040" w:rsidRDefault="004A1040" w:rsidP="000271EF">
            <w:pPr>
              <w:tabs>
                <w:tab w:val="left" w:pos="1938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4A1040">
              <w:rPr>
                <w:rFonts w:cstheme="minorHAnsi"/>
                <w:sz w:val="24"/>
                <w:szCs w:val="24"/>
              </w:rPr>
              <w:t xml:space="preserve">___ </w:t>
            </w:r>
            <w:r w:rsidR="000271EF">
              <w:rPr>
                <w:rFonts w:cstheme="minorHAnsi"/>
                <w:sz w:val="24"/>
                <w:szCs w:val="24"/>
              </w:rPr>
              <w:t>Conjunto montañoso de menor altura, presente de forma irregular.</w:t>
            </w:r>
          </w:p>
        </w:tc>
      </w:tr>
      <w:tr w:rsidR="002642D5" w:rsidRPr="004A1040" w:rsidTr="000271EF">
        <w:trPr>
          <w:trHeight w:val="316"/>
        </w:trPr>
        <w:tc>
          <w:tcPr>
            <w:tcW w:w="3306" w:type="dxa"/>
          </w:tcPr>
          <w:p w:rsidR="002642D5" w:rsidRPr="004A1040" w:rsidRDefault="002642D5" w:rsidP="000271EF">
            <w:pPr>
              <w:tabs>
                <w:tab w:val="left" w:pos="1938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7.- Clima</w:t>
            </w:r>
          </w:p>
        </w:tc>
        <w:tc>
          <w:tcPr>
            <w:tcW w:w="7547" w:type="dxa"/>
          </w:tcPr>
          <w:p w:rsidR="002642D5" w:rsidRPr="004A1040" w:rsidRDefault="002642D5" w:rsidP="000271EF">
            <w:pPr>
              <w:tabs>
                <w:tab w:val="left" w:pos="1938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___ Son un conjunto de condiciones atmosféricas propias de un lugar</w:t>
            </w:r>
            <w:r w:rsidR="00CF3725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2642D5" w:rsidRPr="004A1040" w:rsidTr="000271EF">
        <w:trPr>
          <w:trHeight w:val="330"/>
        </w:trPr>
        <w:tc>
          <w:tcPr>
            <w:tcW w:w="3306" w:type="dxa"/>
          </w:tcPr>
          <w:p w:rsidR="002642D5" w:rsidRPr="004A1040" w:rsidRDefault="002642D5" w:rsidP="000271EF">
            <w:pPr>
              <w:tabs>
                <w:tab w:val="left" w:pos="1938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8.- </w:t>
            </w:r>
            <w:r w:rsidR="00CF3725">
              <w:rPr>
                <w:rFonts w:cstheme="minorHAnsi"/>
                <w:sz w:val="24"/>
                <w:szCs w:val="24"/>
              </w:rPr>
              <w:t>Relieve</w:t>
            </w:r>
          </w:p>
        </w:tc>
        <w:tc>
          <w:tcPr>
            <w:tcW w:w="7547" w:type="dxa"/>
          </w:tcPr>
          <w:p w:rsidR="002642D5" w:rsidRPr="004A1040" w:rsidRDefault="002642D5" w:rsidP="000271EF">
            <w:pPr>
              <w:tabs>
                <w:tab w:val="left" w:pos="1938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___ </w:t>
            </w:r>
            <w:r w:rsidR="000271EF">
              <w:rPr>
                <w:rFonts w:cstheme="minorHAnsi"/>
                <w:sz w:val="24"/>
                <w:szCs w:val="24"/>
              </w:rPr>
              <w:t>Masas de agua que existen sobre la superficie terrestre.</w:t>
            </w:r>
          </w:p>
        </w:tc>
      </w:tr>
      <w:tr w:rsidR="00CF3725" w:rsidRPr="004A1040" w:rsidTr="000271EF">
        <w:trPr>
          <w:trHeight w:val="326"/>
        </w:trPr>
        <w:tc>
          <w:tcPr>
            <w:tcW w:w="3306" w:type="dxa"/>
          </w:tcPr>
          <w:p w:rsidR="00CF3725" w:rsidRDefault="00CF3725" w:rsidP="000271EF">
            <w:pPr>
              <w:tabs>
                <w:tab w:val="left" w:pos="1938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9.- Cordillera de los Andes</w:t>
            </w:r>
          </w:p>
        </w:tc>
        <w:tc>
          <w:tcPr>
            <w:tcW w:w="7547" w:type="dxa"/>
          </w:tcPr>
          <w:p w:rsidR="00CF3725" w:rsidRDefault="00CF3725" w:rsidP="000271EF">
            <w:pPr>
              <w:tabs>
                <w:tab w:val="left" w:pos="1938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___</w:t>
            </w:r>
            <w:r w:rsidR="000271EF">
              <w:rPr>
                <w:rFonts w:cstheme="minorHAnsi"/>
                <w:sz w:val="24"/>
                <w:szCs w:val="24"/>
              </w:rPr>
              <w:t xml:space="preserve"> Franja de tierra llana y de baja altura ubicada entre ambas cordilleras.</w:t>
            </w:r>
          </w:p>
        </w:tc>
      </w:tr>
      <w:tr w:rsidR="00CF3725" w:rsidRPr="004A1040" w:rsidTr="000271EF">
        <w:trPr>
          <w:trHeight w:val="403"/>
        </w:trPr>
        <w:tc>
          <w:tcPr>
            <w:tcW w:w="3306" w:type="dxa"/>
          </w:tcPr>
          <w:p w:rsidR="00CF3725" w:rsidRDefault="00EB54B8" w:rsidP="000271EF">
            <w:pPr>
              <w:tabs>
                <w:tab w:val="left" w:pos="1938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B54B8">
              <w:rPr>
                <w:noProof/>
                <w:lang w:eastAsia="es-CL"/>
              </w:rPr>
              <w:drawing>
                <wp:anchor distT="0" distB="0" distL="114300" distR="114300" simplePos="0" relativeHeight="251703296" behindDoc="1" locked="0" layoutInCell="1" allowOverlap="1" wp14:anchorId="4B60F886" wp14:editId="622B059E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224790</wp:posOffset>
                  </wp:positionV>
                  <wp:extent cx="885825" cy="981075"/>
                  <wp:effectExtent l="0" t="0" r="9525" b="9525"/>
                  <wp:wrapNone/>
                  <wp:docPr id="3" name="Imagen 3" descr="C:\Users\Pc\Desktop\niño-megafono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c\Desktop\niño-megafono-sca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3725">
              <w:rPr>
                <w:rFonts w:cstheme="minorHAnsi"/>
                <w:sz w:val="24"/>
                <w:szCs w:val="24"/>
              </w:rPr>
              <w:t>10.- Cordillera de la Costa</w:t>
            </w:r>
          </w:p>
        </w:tc>
        <w:tc>
          <w:tcPr>
            <w:tcW w:w="7547" w:type="dxa"/>
          </w:tcPr>
          <w:p w:rsidR="00CF3725" w:rsidRDefault="00CF3725" w:rsidP="000271EF">
            <w:pPr>
              <w:tabs>
                <w:tab w:val="left" w:pos="1938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___</w:t>
            </w:r>
            <w:r w:rsidR="000271EF">
              <w:rPr>
                <w:rFonts w:cstheme="minorHAnsi"/>
                <w:sz w:val="24"/>
                <w:szCs w:val="24"/>
              </w:rPr>
              <w:t xml:space="preserve"> Conjunto y variedad de seres vivos presentes en un ambiente natural.</w:t>
            </w:r>
          </w:p>
        </w:tc>
      </w:tr>
    </w:tbl>
    <w:p w:rsidR="0075116B" w:rsidRDefault="00DC23C6" w:rsidP="000271EF">
      <w:pPr>
        <w:spacing w:line="360" w:lineRule="auto"/>
      </w:pPr>
      <w:r w:rsidRPr="00EB54B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44F350" wp14:editId="1137081A">
                <wp:simplePos x="0" y="0"/>
                <wp:positionH relativeFrom="column">
                  <wp:posOffset>1666875</wp:posOffset>
                </wp:positionH>
                <wp:positionV relativeFrom="paragraph">
                  <wp:posOffset>130810</wp:posOffset>
                </wp:positionV>
                <wp:extent cx="4019550" cy="476250"/>
                <wp:effectExtent l="0" t="0" r="19050" b="1905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txbx>
                        <w:txbxContent>
                          <w:p w:rsidR="00EB54B8" w:rsidRDefault="00EB54B8" w:rsidP="00EB54B8">
                            <w:pPr>
                              <w:jc w:val="both"/>
                            </w:pPr>
                            <w:r>
                              <w:t xml:space="preserve"> Recuerda consultar las guías y las páginas de tu texto escolar trabajadas en los cronogramas.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44F350"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131.25pt;margin-top:10.3pt;width:316.5pt;height:37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" fillcolor="window" strokeweight=".5pt">
                <v:stroke dashstyle="longDash"/>
                <v:textbox>
                  <w:txbxContent>
                    <w:p w:rsidR="00EB54B8" w:rsidRDefault="00EB54B8" w:rsidP="00EB54B8">
                      <w:pPr>
                        <w:jc w:val="both"/>
                      </w:pPr>
                      <w:r>
                        <w:t xml:space="preserve"> Recuerda consultar las guías y las páginas de tu texto escolar trabajadas en los cronogramas. </w:t>
                      </w:r>
                    </w:p>
                  </w:txbxContent>
                </v:textbox>
              </v:shape>
            </w:pict>
          </mc:Fallback>
        </mc:AlternateContent>
      </w:r>
    </w:p>
    <w:p w:rsidR="0075116B" w:rsidRDefault="00EB54B8" w:rsidP="00EB54B8">
      <w:pPr>
        <w:tabs>
          <w:tab w:val="left" w:pos="3120"/>
        </w:tabs>
      </w:pPr>
      <w:r>
        <w:tab/>
      </w:r>
    </w:p>
    <w:p w:rsidR="00B73244" w:rsidRDefault="00B73244"/>
    <w:p w:rsidR="004B5DD1" w:rsidRDefault="004B5DD1"/>
    <w:p w:rsidR="002642D5" w:rsidRDefault="00CB5EEA" w:rsidP="000271EF">
      <w:pPr>
        <w:jc w:val="both"/>
      </w:pPr>
      <w:r w:rsidRPr="000271EF">
        <w:rPr>
          <w:rFonts w:cstheme="minorHAns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73AF037" wp14:editId="1B1E30E5">
                <wp:simplePos x="0" y="0"/>
                <wp:positionH relativeFrom="margin">
                  <wp:posOffset>-266700</wp:posOffset>
                </wp:positionH>
                <wp:positionV relativeFrom="paragraph">
                  <wp:posOffset>437515</wp:posOffset>
                </wp:positionV>
                <wp:extent cx="1352550" cy="1647825"/>
                <wp:effectExtent l="0" t="0" r="19050" b="28575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dbl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682" w:rsidRPr="00593CD3" w:rsidRDefault="00C44682" w:rsidP="000B4AC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93CD3">
                              <w:rPr>
                                <w:rFonts w:ascii="Arial Narrow" w:hAnsi="Arial Narrow"/>
                                <w:b/>
                              </w:rPr>
                              <w:t>Cordillera de la Costa</w:t>
                            </w:r>
                          </w:p>
                          <w:p w:rsidR="001D0DB1" w:rsidRPr="00593CD3" w:rsidRDefault="001D0DB1" w:rsidP="000B4AC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93CD3">
                              <w:rPr>
                                <w:rFonts w:ascii="Arial Narrow" w:hAnsi="Arial Narrow"/>
                                <w:color w:val="000000" w:themeColor="text1"/>
                                <w:shd w:val="clear" w:color="auto" w:fill="FFFFFF"/>
                              </w:rPr>
                              <w:t> Se extiende totalmente a lo largo de Chile, bordeando el Pacífico, desde el sur de Arica hasta la península de</w:t>
                            </w:r>
                            <w:r w:rsidRPr="00593CD3">
                              <w:rPr>
                                <w:rFonts w:ascii="Helvetica" w:hAnsi="Helvetica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Taitao.</w:t>
                            </w:r>
                          </w:p>
                          <w:p w:rsidR="00C44682" w:rsidRDefault="00C44682" w:rsidP="00C446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AF037" id="Cuadro de texto 2" o:spid="_x0000_s1027" type="#_x0000_t202" style="position:absolute;left:0;text-align:left;margin-left:-21pt;margin-top:34.45pt;width:106.5pt;height:129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">
                <v:stroke dashstyle="dash" linestyle="thinThin"/>
                <v:textbox>
                  <w:txbxContent>
                    <w:p w:rsidR="00C44682" w:rsidRPr="00593CD3" w:rsidRDefault="00C44682" w:rsidP="000B4AC1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93CD3">
                        <w:rPr>
                          <w:rFonts w:ascii="Arial Narrow" w:hAnsi="Arial Narrow"/>
                          <w:b/>
                        </w:rPr>
                        <w:t>Cordillera de la Costa</w:t>
                      </w:r>
                    </w:p>
                    <w:p w:rsidR="001D0DB1" w:rsidRPr="00593CD3" w:rsidRDefault="001D0DB1" w:rsidP="000B4AC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93CD3">
                        <w:rPr>
                          <w:rFonts w:ascii="Arial Narrow" w:hAnsi="Arial Narrow"/>
                          <w:color w:val="000000" w:themeColor="text1"/>
                          <w:shd w:val="clear" w:color="auto" w:fill="FFFFFF"/>
                        </w:rPr>
                        <w:t> Se extiende totalmente a lo largo de Chile, bordeando el Pacífico, desde el sur de Arica hasta la península de</w:t>
                      </w:r>
                      <w:r w:rsidRPr="00593CD3">
                        <w:rPr>
                          <w:rFonts w:ascii="Helvetica" w:hAnsi="Helvetica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 Taitao.</w:t>
                      </w:r>
                    </w:p>
                    <w:p w:rsidR="00C44682" w:rsidRDefault="00C44682" w:rsidP="00C44682"/>
                  </w:txbxContent>
                </v:textbox>
                <w10:wrap anchorx="margin"/>
              </v:shape>
            </w:pict>
          </mc:Fallback>
        </mc:AlternateContent>
      </w:r>
      <w:r w:rsidRPr="000271EF">
        <w:rPr>
          <w:rFonts w:cstheme="minorHAns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A3E02C3" wp14:editId="67FCDD50">
                <wp:simplePos x="0" y="0"/>
                <wp:positionH relativeFrom="margin">
                  <wp:posOffset>2695575</wp:posOffset>
                </wp:positionH>
                <wp:positionV relativeFrom="paragraph">
                  <wp:posOffset>447675</wp:posOffset>
                </wp:positionV>
                <wp:extent cx="1533525" cy="1009650"/>
                <wp:effectExtent l="0" t="0" r="28575" b="1905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dbl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3BE" w:rsidRPr="002074D9" w:rsidRDefault="000271EF" w:rsidP="00F923B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2074D9">
                              <w:rPr>
                                <w:rFonts w:ascii="Arial Narrow" w:hAnsi="Arial Narrow"/>
                                <w:b/>
                              </w:rPr>
                              <w:t>Depresión Intermedia</w:t>
                            </w:r>
                          </w:p>
                          <w:p w:rsidR="00F923BE" w:rsidRPr="002074D9" w:rsidRDefault="002074D9" w:rsidP="00F923BE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hd w:val="clear" w:color="auto" w:fill="FFFFFF"/>
                              </w:rPr>
                              <w:t>Fr</w:t>
                            </w:r>
                            <w:r w:rsidRPr="002074D9">
                              <w:rPr>
                                <w:rFonts w:ascii="Arial Narrow" w:hAnsi="Arial Narrow"/>
                                <w:color w:val="000000" w:themeColor="text1"/>
                                <w:shd w:val="clear" w:color="auto" w:fill="FFFFFF"/>
                              </w:rPr>
                              <w:t>anja del relieve chileno ubicada entre la Cordillera de los Andes y la Cordillera de la Costa.</w:t>
                            </w:r>
                          </w:p>
                          <w:p w:rsidR="00F923BE" w:rsidRDefault="00F923BE" w:rsidP="000B4AC1">
                            <w:pPr>
                              <w:jc w:val="center"/>
                            </w:pPr>
                          </w:p>
                          <w:p w:rsidR="000271EF" w:rsidRDefault="000271EF" w:rsidP="000271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E02C3" id="_x0000_s1028" type="#_x0000_t202" style="position:absolute;left:0;text-align:left;margin-left:212.25pt;margin-top:35.25pt;width:120.75pt;height:79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">
                <v:stroke dashstyle="dash" linestyle="thinThin"/>
                <v:textbox>
                  <w:txbxContent>
                    <w:p w:rsidR="00F923BE" w:rsidRPr="002074D9" w:rsidRDefault="000271EF" w:rsidP="00F923BE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2074D9">
                        <w:rPr>
                          <w:rFonts w:ascii="Arial Narrow" w:hAnsi="Arial Narrow"/>
                          <w:b/>
                        </w:rPr>
                        <w:t>Depresión Intermedia</w:t>
                      </w:r>
                    </w:p>
                    <w:p w:rsidR="00F923BE" w:rsidRPr="002074D9" w:rsidRDefault="002074D9" w:rsidP="00F923BE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hd w:val="clear" w:color="auto" w:fill="FFFFFF"/>
                        </w:rPr>
                        <w:t>Fr</w:t>
                      </w:r>
                      <w:r w:rsidRPr="002074D9">
                        <w:rPr>
                          <w:rFonts w:ascii="Arial Narrow" w:hAnsi="Arial Narrow"/>
                          <w:color w:val="000000" w:themeColor="text1"/>
                          <w:shd w:val="clear" w:color="auto" w:fill="FFFFFF"/>
                        </w:rPr>
                        <w:t>anja del relieve chileno ubicada entre la Cordillera de los Andes y la Cordillera de la Costa.</w:t>
                      </w:r>
                    </w:p>
                    <w:p w:rsidR="00F923BE" w:rsidRDefault="00F923BE" w:rsidP="000B4AC1">
                      <w:pPr>
                        <w:jc w:val="center"/>
                      </w:pPr>
                    </w:p>
                    <w:p w:rsidR="000271EF" w:rsidRDefault="000271EF" w:rsidP="000271EF"/>
                  </w:txbxContent>
                </v:textbox>
                <w10:wrap anchorx="margin"/>
              </v:shape>
            </w:pict>
          </mc:Fallback>
        </mc:AlternateContent>
      </w:r>
      <w:r w:rsidR="00535E36" w:rsidRPr="000271EF">
        <w:rPr>
          <w:rFonts w:cstheme="minorHAns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28239F6" wp14:editId="38F678F2">
                <wp:simplePos x="0" y="0"/>
                <wp:positionH relativeFrom="margin">
                  <wp:posOffset>5876925</wp:posOffset>
                </wp:positionH>
                <wp:positionV relativeFrom="paragraph">
                  <wp:posOffset>323850</wp:posOffset>
                </wp:positionV>
                <wp:extent cx="1276350" cy="1819275"/>
                <wp:effectExtent l="0" t="0" r="19050" b="28575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dbl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72D" w:rsidRDefault="0039272D" w:rsidP="000B4AC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4050A">
                              <w:rPr>
                                <w:b/>
                              </w:rPr>
                              <w:t>Aguas superficiales</w:t>
                            </w:r>
                          </w:p>
                          <w:p w:rsidR="0044050A" w:rsidRPr="0044050A" w:rsidRDefault="0044050A" w:rsidP="000B4AC1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4050A">
                              <w:rPr>
                                <w:rFonts w:ascii="Arial Narrow" w:hAnsi="Arial Narrow"/>
                                <w:color w:val="000000" w:themeColor="text1"/>
                                <w:shd w:val="clear" w:color="auto" w:fill="FFFFFF"/>
                              </w:rPr>
                              <w:t>Agua procedente de la lluvia, deshielos o nieve, que corre en la superficie de la tierra por los ríos y arroyos, y se dirige al mar</w:t>
                            </w:r>
                            <w:r w:rsidRPr="0044050A">
                              <w:rPr>
                                <w:rFonts w:ascii="Helvetica" w:hAnsi="Helvetica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39272D" w:rsidRDefault="0039272D" w:rsidP="003927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39F6" id="_x0000_s1029" type="#_x0000_t202" style="position:absolute;left:0;text-align:left;margin-left:462.75pt;margin-top:25.5pt;width:100.5pt;height:143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">
                <v:stroke dashstyle="dash" linestyle="thinThin"/>
                <v:textbox>
                  <w:txbxContent>
                    <w:p w:rsidR="0039272D" w:rsidRDefault="0039272D" w:rsidP="000B4AC1">
                      <w:pPr>
                        <w:jc w:val="center"/>
                        <w:rPr>
                          <w:b/>
                        </w:rPr>
                      </w:pPr>
                      <w:r w:rsidRPr="0044050A">
                        <w:rPr>
                          <w:b/>
                        </w:rPr>
                        <w:t>Aguas superficiales</w:t>
                      </w:r>
                    </w:p>
                    <w:p w:rsidR="0044050A" w:rsidRPr="0044050A" w:rsidRDefault="0044050A" w:rsidP="000B4AC1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44050A">
                        <w:rPr>
                          <w:rFonts w:ascii="Arial Narrow" w:hAnsi="Arial Narrow"/>
                          <w:color w:val="000000" w:themeColor="text1"/>
                          <w:shd w:val="clear" w:color="auto" w:fill="FFFFFF"/>
                        </w:rPr>
                        <w:t>Agua procedente de la lluvia, deshielos o nieve, que corre en la superficie de la tierra por los ríos y arroyos, y se dirige al mar</w:t>
                      </w:r>
                      <w:r w:rsidRPr="0044050A">
                        <w:rPr>
                          <w:rFonts w:ascii="Helvetica" w:hAnsi="Helvetica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:rsidR="0039272D" w:rsidRDefault="0039272D" w:rsidP="0039272D"/>
                  </w:txbxContent>
                </v:textbox>
                <w10:wrap anchorx="margin"/>
              </v:shape>
            </w:pict>
          </mc:Fallback>
        </mc:AlternateContent>
      </w:r>
      <w:r w:rsidR="00535E36" w:rsidRPr="000271EF">
        <w:rPr>
          <w:rFonts w:cstheme="minorHAns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28AA8F0" wp14:editId="7C7FF4E5">
                <wp:simplePos x="0" y="0"/>
                <wp:positionH relativeFrom="margin">
                  <wp:posOffset>4333875</wp:posOffset>
                </wp:positionH>
                <wp:positionV relativeFrom="paragraph">
                  <wp:posOffset>323850</wp:posOffset>
                </wp:positionV>
                <wp:extent cx="1485900" cy="1895475"/>
                <wp:effectExtent l="0" t="0" r="19050" b="28575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dbl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EB4" w:rsidRDefault="00C44682" w:rsidP="000B4AC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921EB4">
                              <w:rPr>
                                <w:rFonts w:ascii="Arial Narrow" w:hAnsi="Arial Narrow"/>
                                <w:b/>
                              </w:rPr>
                              <w:t>Cordillera de los Andes</w:t>
                            </w:r>
                          </w:p>
                          <w:p w:rsidR="00535E36" w:rsidRPr="00535E36" w:rsidRDefault="00535E36" w:rsidP="00535E3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</w:pPr>
                            <w:r w:rsidRPr="00535E36">
                              <w:rPr>
                                <w:rFonts w:ascii="Arial Narrow" w:hAnsi="Arial Narrow"/>
                                <w:color w:val="000000" w:themeColor="text1"/>
                                <w:shd w:val="clear" w:color="auto" w:fill="FFFFFF"/>
                              </w:rPr>
                              <w:t>Es una cadena montañosa de Sudamérica que se extiende casi paralela a la costa del Pacífico, desde el cabo de</w:t>
                            </w:r>
                            <w:r w:rsidRPr="00535E36">
                              <w:rPr>
                                <w:rFonts w:ascii="Helvetica" w:hAnsi="Helvetica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Hornos hasta las proximidades de Panamá</w:t>
                            </w:r>
                          </w:p>
                          <w:p w:rsidR="00921EB4" w:rsidRDefault="00921EB4" w:rsidP="000B4AC1">
                            <w:pPr>
                              <w:jc w:val="center"/>
                            </w:pPr>
                          </w:p>
                          <w:p w:rsidR="00C44682" w:rsidRDefault="00C44682" w:rsidP="00C446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AA8F0" id="_x0000_s1030" type="#_x0000_t202" style="position:absolute;left:0;text-align:left;margin-left:341.25pt;margin-top:25.5pt;width:117pt;height:149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">
                <v:stroke dashstyle="dash" linestyle="thinThin"/>
                <v:textbox>
                  <w:txbxContent>
                    <w:p w:rsidR="00921EB4" w:rsidRDefault="00C44682" w:rsidP="000B4AC1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921EB4">
                        <w:rPr>
                          <w:rFonts w:ascii="Arial Narrow" w:hAnsi="Arial Narrow"/>
                          <w:b/>
                        </w:rPr>
                        <w:t>Cordillera de los Andes</w:t>
                      </w:r>
                    </w:p>
                    <w:p w:rsidR="00535E36" w:rsidRPr="00535E36" w:rsidRDefault="00535E36" w:rsidP="00535E36">
                      <w:pPr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</w:rPr>
                      </w:pPr>
                      <w:r w:rsidRPr="00535E36">
                        <w:rPr>
                          <w:rFonts w:ascii="Arial Narrow" w:hAnsi="Arial Narrow"/>
                          <w:color w:val="000000" w:themeColor="text1"/>
                          <w:shd w:val="clear" w:color="auto" w:fill="FFFFFF"/>
                        </w:rPr>
                        <w:t>Es una cadena montañosa de Sudamérica que se extiende casi paralela a la costa del Pacífico, desde el cabo de</w:t>
                      </w:r>
                      <w:r w:rsidRPr="00535E36">
                        <w:rPr>
                          <w:rFonts w:ascii="Helvetica" w:hAnsi="Helvetica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 Hornos hasta las proximidades de Panamá</w:t>
                      </w:r>
                    </w:p>
                    <w:p w:rsidR="00921EB4" w:rsidRDefault="00921EB4" w:rsidP="000B4AC1">
                      <w:pPr>
                        <w:jc w:val="center"/>
                      </w:pPr>
                    </w:p>
                    <w:p w:rsidR="00C44682" w:rsidRDefault="00C44682" w:rsidP="00C44682"/>
                  </w:txbxContent>
                </v:textbox>
                <w10:wrap anchorx="margin"/>
              </v:shape>
            </w:pict>
          </mc:Fallback>
        </mc:AlternateContent>
      </w:r>
      <w:r w:rsidR="00535E36" w:rsidRPr="000271EF">
        <w:rPr>
          <w:rFonts w:cstheme="minorHAns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3E3031B" wp14:editId="46FAFDD9">
                <wp:simplePos x="0" y="0"/>
                <wp:positionH relativeFrom="margin">
                  <wp:posOffset>1219200</wp:posOffset>
                </wp:positionH>
                <wp:positionV relativeFrom="paragraph">
                  <wp:posOffset>457200</wp:posOffset>
                </wp:positionV>
                <wp:extent cx="1323975" cy="1000125"/>
                <wp:effectExtent l="0" t="0" r="28575" b="2857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dbl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1EF" w:rsidRPr="00921EB4" w:rsidRDefault="000271EF" w:rsidP="00921EB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921EB4">
                              <w:rPr>
                                <w:rFonts w:ascii="Arial Narrow" w:hAnsi="Arial Narrow"/>
                                <w:b/>
                              </w:rPr>
                              <w:t>Planicies Litorales</w:t>
                            </w:r>
                          </w:p>
                          <w:p w:rsidR="000271EF" w:rsidRPr="00921EB4" w:rsidRDefault="00921EB4" w:rsidP="00921EB4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921EB4">
                              <w:rPr>
                                <w:rFonts w:ascii="Arial Narrow" w:hAnsi="Arial Narrow" w:cs="Arial"/>
                                <w:color w:val="222222"/>
                                <w:shd w:val="clear" w:color="auto" w:fill="FFFFFF"/>
                              </w:rPr>
                              <w:t>Fajas planas y en forma de terrazas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3031B" id="_x0000_s1031" type="#_x0000_t202" style="position:absolute;left:0;text-align:left;margin-left:96pt;margin-top:36pt;width:104.25pt;height:78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">
                <v:stroke dashstyle="dash" linestyle="thinThin"/>
                <v:textbox>
                  <w:txbxContent>
                    <w:p w:rsidR="000271EF" w:rsidRPr="00921EB4" w:rsidRDefault="000271EF" w:rsidP="00921EB4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921EB4">
                        <w:rPr>
                          <w:rFonts w:ascii="Arial Narrow" w:hAnsi="Arial Narrow"/>
                          <w:b/>
                        </w:rPr>
                        <w:t>Planicies Litorales</w:t>
                      </w:r>
                    </w:p>
                    <w:p w:rsidR="000271EF" w:rsidRPr="00921EB4" w:rsidRDefault="00921EB4" w:rsidP="00921EB4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 w:rsidRPr="00921EB4">
                        <w:rPr>
                          <w:rFonts w:ascii="Arial Narrow" w:hAnsi="Arial Narrow" w:cs="Arial"/>
                          <w:color w:val="222222"/>
                          <w:shd w:val="clear" w:color="auto" w:fill="FFFFFF"/>
                        </w:rPr>
                        <w:t>Fajas planas y en forma de terrazas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4405" w:rsidRPr="004A1040">
        <w:rPr>
          <w:rFonts w:cstheme="minorHAnsi"/>
          <w:b/>
          <w:sz w:val="24"/>
          <w:szCs w:val="24"/>
        </w:rPr>
        <w:t>I</w:t>
      </w:r>
      <w:r w:rsidR="00414405">
        <w:rPr>
          <w:rFonts w:cstheme="minorHAnsi"/>
          <w:b/>
          <w:sz w:val="24"/>
          <w:szCs w:val="24"/>
        </w:rPr>
        <w:t>I</w:t>
      </w:r>
      <w:r w:rsidR="006A1350">
        <w:rPr>
          <w:rFonts w:cstheme="minorHAnsi"/>
          <w:b/>
          <w:sz w:val="24"/>
          <w:szCs w:val="24"/>
        </w:rPr>
        <w:t>.- Ítem de Aplicación</w:t>
      </w:r>
      <w:r w:rsidR="00414405" w:rsidRPr="004A1040">
        <w:rPr>
          <w:rFonts w:cstheme="minorHAnsi"/>
          <w:b/>
          <w:sz w:val="24"/>
          <w:szCs w:val="24"/>
        </w:rPr>
        <w:t>.</w:t>
      </w:r>
      <w:r w:rsidR="00414405" w:rsidRPr="00414405">
        <w:rPr>
          <w:rFonts w:cstheme="minorHAnsi"/>
          <w:b/>
          <w:sz w:val="28"/>
          <w:szCs w:val="24"/>
        </w:rPr>
        <w:t xml:space="preserve"> </w:t>
      </w:r>
      <w:r w:rsidR="000271EF">
        <w:rPr>
          <w:sz w:val="24"/>
        </w:rPr>
        <w:t xml:space="preserve">Ubica los relieves naturales de Chile en el mapa de la zona sur. En el espacio indicado escribe la forma del relieve </w:t>
      </w:r>
      <w:r w:rsidR="0039272D">
        <w:rPr>
          <w:sz w:val="24"/>
        </w:rPr>
        <w:t>o Aguas superficiales (5 puntos)</w:t>
      </w:r>
    </w:p>
    <w:p w:rsidR="000B4AC1" w:rsidRDefault="000B4AC1"/>
    <w:p w:rsidR="000B4AC1" w:rsidRDefault="000B4AC1"/>
    <w:p w:rsidR="000271EF" w:rsidRDefault="000271EF"/>
    <w:p w:rsidR="000271EF" w:rsidRDefault="000271EF"/>
    <w:p w:rsidR="00F923BE" w:rsidRDefault="00F923BE" w:rsidP="000E4F63">
      <w:pPr>
        <w:tabs>
          <w:tab w:val="left" w:pos="9414"/>
        </w:tabs>
        <w:rPr>
          <w:rFonts w:cstheme="minorHAnsi"/>
          <w:b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00224" behindDoc="1" locked="0" layoutInCell="1" allowOverlap="1" wp14:anchorId="162628A5" wp14:editId="50F1F857">
            <wp:simplePos x="0" y="0"/>
            <wp:positionH relativeFrom="column">
              <wp:posOffset>114300</wp:posOffset>
            </wp:positionH>
            <wp:positionV relativeFrom="paragraph">
              <wp:posOffset>69215</wp:posOffset>
            </wp:positionV>
            <wp:extent cx="6648450" cy="470535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3BE" w:rsidRDefault="00F923BE" w:rsidP="000E4F63">
      <w:pPr>
        <w:tabs>
          <w:tab w:val="left" w:pos="9414"/>
        </w:tabs>
        <w:rPr>
          <w:rFonts w:cstheme="minorHAnsi"/>
          <w:b/>
          <w:sz w:val="24"/>
          <w:szCs w:val="24"/>
        </w:rPr>
      </w:pPr>
    </w:p>
    <w:p w:rsidR="00F923BE" w:rsidRDefault="00F923BE" w:rsidP="000E4F63">
      <w:pPr>
        <w:tabs>
          <w:tab w:val="left" w:pos="9414"/>
        </w:tabs>
        <w:rPr>
          <w:rFonts w:cstheme="minorHAnsi"/>
          <w:b/>
          <w:sz w:val="24"/>
          <w:szCs w:val="24"/>
        </w:rPr>
      </w:pPr>
    </w:p>
    <w:p w:rsidR="00F923BE" w:rsidRDefault="00F923BE" w:rsidP="000E4F63">
      <w:pPr>
        <w:tabs>
          <w:tab w:val="left" w:pos="9414"/>
        </w:tabs>
        <w:rPr>
          <w:rFonts w:cstheme="minorHAnsi"/>
          <w:b/>
          <w:sz w:val="24"/>
          <w:szCs w:val="24"/>
        </w:rPr>
      </w:pPr>
    </w:p>
    <w:p w:rsidR="00F923BE" w:rsidRDefault="00F923BE" w:rsidP="000E4F63">
      <w:pPr>
        <w:tabs>
          <w:tab w:val="left" w:pos="9414"/>
        </w:tabs>
        <w:rPr>
          <w:rFonts w:cstheme="minorHAnsi"/>
          <w:b/>
          <w:sz w:val="24"/>
          <w:szCs w:val="24"/>
        </w:rPr>
      </w:pPr>
    </w:p>
    <w:p w:rsidR="00F923BE" w:rsidRDefault="00F923BE" w:rsidP="000E4F63">
      <w:pPr>
        <w:tabs>
          <w:tab w:val="left" w:pos="9414"/>
        </w:tabs>
        <w:rPr>
          <w:rFonts w:cstheme="minorHAnsi"/>
          <w:b/>
          <w:sz w:val="24"/>
          <w:szCs w:val="24"/>
        </w:rPr>
      </w:pPr>
    </w:p>
    <w:p w:rsidR="00F923BE" w:rsidRDefault="00F923BE" w:rsidP="000E4F63">
      <w:pPr>
        <w:tabs>
          <w:tab w:val="left" w:pos="9414"/>
        </w:tabs>
        <w:rPr>
          <w:rFonts w:cstheme="minorHAnsi"/>
          <w:b/>
          <w:sz w:val="24"/>
          <w:szCs w:val="24"/>
        </w:rPr>
      </w:pPr>
    </w:p>
    <w:p w:rsidR="00F923BE" w:rsidRDefault="00F923BE" w:rsidP="000E4F63">
      <w:pPr>
        <w:tabs>
          <w:tab w:val="left" w:pos="9414"/>
        </w:tabs>
        <w:rPr>
          <w:rFonts w:cstheme="minorHAnsi"/>
          <w:b/>
          <w:sz w:val="24"/>
          <w:szCs w:val="24"/>
        </w:rPr>
      </w:pPr>
    </w:p>
    <w:p w:rsidR="00F923BE" w:rsidRDefault="00F923BE" w:rsidP="000E4F63">
      <w:pPr>
        <w:tabs>
          <w:tab w:val="left" w:pos="9414"/>
        </w:tabs>
        <w:rPr>
          <w:rFonts w:cstheme="minorHAnsi"/>
          <w:b/>
          <w:sz w:val="24"/>
          <w:szCs w:val="24"/>
        </w:rPr>
      </w:pPr>
    </w:p>
    <w:p w:rsidR="00F923BE" w:rsidRDefault="00F923BE" w:rsidP="000E4F63">
      <w:pPr>
        <w:tabs>
          <w:tab w:val="left" w:pos="9414"/>
        </w:tabs>
        <w:rPr>
          <w:rFonts w:cstheme="minorHAnsi"/>
          <w:b/>
          <w:sz w:val="24"/>
          <w:szCs w:val="24"/>
        </w:rPr>
      </w:pPr>
    </w:p>
    <w:p w:rsidR="00F923BE" w:rsidRDefault="00F923BE" w:rsidP="000E4F63">
      <w:pPr>
        <w:tabs>
          <w:tab w:val="left" w:pos="9414"/>
        </w:tabs>
        <w:rPr>
          <w:rFonts w:cstheme="minorHAnsi"/>
          <w:b/>
          <w:sz w:val="24"/>
          <w:szCs w:val="24"/>
        </w:rPr>
      </w:pPr>
    </w:p>
    <w:p w:rsidR="00F923BE" w:rsidRDefault="00F923BE" w:rsidP="000E4F63">
      <w:pPr>
        <w:tabs>
          <w:tab w:val="left" w:pos="9414"/>
        </w:tabs>
        <w:rPr>
          <w:rFonts w:cstheme="minorHAnsi"/>
          <w:b/>
          <w:sz w:val="24"/>
          <w:szCs w:val="24"/>
        </w:rPr>
      </w:pPr>
    </w:p>
    <w:p w:rsidR="00F923BE" w:rsidRDefault="00F923BE" w:rsidP="000E4F63">
      <w:pPr>
        <w:tabs>
          <w:tab w:val="left" w:pos="9414"/>
        </w:tabs>
        <w:rPr>
          <w:rFonts w:cstheme="minorHAnsi"/>
          <w:b/>
          <w:sz w:val="24"/>
          <w:szCs w:val="24"/>
        </w:rPr>
      </w:pPr>
    </w:p>
    <w:p w:rsidR="00F923BE" w:rsidRDefault="00F923BE" w:rsidP="000E4F63">
      <w:pPr>
        <w:tabs>
          <w:tab w:val="left" w:pos="9414"/>
        </w:tabs>
        <w:rPr>
          <w:rFonts w:cstheme="minorHAnsi"/>
          <w:b/>
          <w:sz w:val="24"/>
          <w:szCs w:val="24"/>
        </w:rPr>
      </w:pPr>
    </w:p>
    <w:p w:rsidR="00F923BE" w:rsidRDefault="00F923BE" w:rsidP="000E4F63">
      <w:pPr>
        <w:tabs>
          <w:tab w:val="left" w:pos="9414"/>
        </w:tabs>
        <w:rPr>
          <w:rFonts w:cstheme="minorHAnsi"/>
          <w:b/>
          <w:sz w:val="24"/>
          <w:szCs w:val="24"/>
        </w:rPr>
      </w:pPr>
    </w:p>
    <w:p w:rsidR="00F923BE" w:rsidRDefault="00F923BE" w:rsidP="000E4F63">
      <w:pPr>
        <w:tabs>
          <w:tab w:val="left" w:pos="9414"/>
        </w:tabs>
        <w:rPr>
          <w:rFonts w:cstheme="minorHAnsi"/>
          <w:b/>
          <w:sz w:val="24"/>
          <w:szCs w:val="24"/>
        </w:rPr>
      </w:pPr>
    </w:p>
    <w:p w:rsidR="009A2EC6" w:rsidRDefault="006A1350" w:rsidP="000E4F63">
      <w:pPr>
        <w:tabs>
          <w:tab w:val="left" w:pos="9414"/>
        </w:tabs>
      </w:pPr>
      <w:r>
        <w:rPr>
          <w:rFonts w:cstheme="minorHAnsi"/>
          <w:b/>
          <w:sz w:val="24"/>
          <w:szCs w:val="24"/>
        </w:rPr>
        <w:t xml:space="preserve">III.- </w:t>
      </w:r>
      <w:r w:rsidR="000E4F63">
        <w:rPr>
          <w:rFonts w:cstheme="minorHAnsi"/>
          <w:b/>
          <w:sz w:val="24"/>
          <w:szCs w:val="24"/>
        </w:rPr>
        <w:t>Ítem</w:t>
      </w:r>
      <w:r>
        <w:rPr>
          <w:rFonts w:cstheme="minorHAnsi"/>
          <w:b/>
          <w:sz w:val="24"/>
          <w:szCs w:val="24"/>
        </w:rPr>
        <w:t xml:space="preserve"> </w:t>
      </w:r>
      <w:r w:rsidR="000E4F63" w:rsidRPr="004E71E9">
        <w:rPr>
          <w:rFonts w:cstheme="minorHAnsi"/>
          <w:b/>
          <w:sz w:val="24"/>
          <w:szCs w:val="24"/>
        </w:rPr>
        <w:t xml:space="preserve">selección única: </w:t>
      </w:r>
      <w:r w:rsidR="000E4F63" w:rsidRPr="00F67DD0">
        <w:rPr>
          <w:rFonts w:cstheme="minorHAnsi"/>
          <w:sz w:val="24"/>
          <w:szCs w:val="24"/>
        </w:rPr>
        <w:t>Identifica la respuesta correcta y márcala</w:t>
      </w:r>
      <w:r w:rsidR="00F67DD0" w:rsidRPr="00F67DD0">
        <w:rPr>
          <w:rFonts w:cstheme="minorHAnsi"/>
          <w:sz w:val="24"/>
          <w:szCs w:val="24"/>
        </w:rPr>
        <w:t xml:space="preserve"> con un círculo</w:t>
      </w:r>
      <w:r w:rsidR="00EF687C" w:rsidRPr="00F67DD0">
        <w:rPr>
          <w:rFonts w:cstheme="minorHAnsi"/>
          <w:sz w:val="24"/>
          <w:szCs w:val="24"/>
        </w:rPr>
        <w:t>. (</w:t>
      </w:r>
      <w:r w:rsidR="00304D33">
        <w:rPr>
          <w:rFonts w:cstheme="minorHAnsi"/>
          <w:sz w:val="24"/>
          <w:szCs w:val="24"/>
        </w:rPr>
        <w:t>10</w:t>
      </w:r>
      <w:r w:rsidR="00EF687C" w:rsidRPr="00F67DD0">
        <w:rPr>
          <w:rFonts w:cstheme="minorHAnsi"/>
          <w:sz w:val="24"/>
          <w:szCs w:val="24"/>
        </w:rPr>
        <w:t xml:space="preserve"> </w:t>
      </w:r>
      <w:r w:rsidR="000E4F63" w:rsidRPr="00F67DD0">
        <w:rPr>
          <w:rFonts w:cstheme="minorHAnsi"/>
          <w:sz w:val="24"/>
          <w:szCs w:val="24"/>
        </w:rPr>
        <w:t>puntos)</w:t>
      </w:r>
      <w:r w:rsidR="009A2EC6" w:rsidRPr="00F67DD0">
        <w:t xml:space="preserve">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34"/>
        <w:gridCol w:w="5235"/>
      </w:tblGrid>
      <w:tr w:rsidR="0039272D" w:rsidTr="0039272D">
        <w:tc>
          <w:tcPr>
            <w:tcW w:w="5234" w:type="dxa"/>
          </w:tcPr>
          <w:p w:rsidR="0039272D" w:rsidRDefault="0039272D" w:rsidP="0039272D">
            <w:pPr>
              <w:tabs>
                <w:tab w:val="left" w:pos="9414"/>
              </w:tabs>
            </w:pPr>
            <w:r>
              <w:t xml:space="preserve">1.- ¿Cuál de las siguientes </w:t>
            </w:r>
            <w:r w:rsidRPr="00B35F98">
              <w:rPr>
                <w:u w:val="single"/>
              </w:rPr>
              <w:t>materias primas</w:t>
            </w:r>
            <w:r>
              <w:t xml:space="preserve"> representa un </w:t>
            </w:r>
            <w:r w:rsidRPr="00B35F98">
              <w:rPr>
                <w:i/>
                <w:u w:val="single"/>
              </w:rPr>
              <w:t>recurso no renovable</w:t>
            </w:r>
            <w:r>
              <w:t>?</w:t>
            </w:r>
          </w:p>
          <w:p w:rsidR="0039272D" w:rsidRDefault="0039272D" w:rsidP="0039272D">
            <w:pPr>
              <w:tabs>
                <w:tab w:val="left" w:pos="9414"/>
              </w:tabs>
            </w:pPr>
          </w:p>
          <w:p w:rsidR="0039272D" w:rsidRDefault="0039272D" w:rsidP="0039272D">
            <w:pPr>
              <w:tabs>
                <w:tab w:val="left" w:pos="9414"/>
              </w:tabs>
            </w:pPr>
            <w:r>
              <w:t xml:space="preserve">a) Madera. </w:t>
            </w:r>
          </w:p>
          <w:p w:rsidR="0039272D" w:rsidRDefault="0039272D" w:rsidP="0039272D">
            <w:pPr>
              <w:tabs>
                <w:tab w:val="left" w:pos="9414"/>
              </w:tabs>
            </w:pPr>
            <w:r>
              <w:t>b) Cobre.</w:t>
            </w:r>
          </w:p>
          <w:p w:rsidR="0039272D" w:rsidRDefault="0039272D" w:rsidP="0039272D">
            <w:pPr>
              <w:tabs>
                <w:tab w:val="left" w:pos="9414"/>
              </w:tabs>
            </w:pPr>
            <w:r>
              <w:t xml:space="preserve">c) Ovejas. </w:t>
            </w:r>
          </w:p>
          <w:p w:rsidR="0039272D" w:rsidRDefault="0039272D" w:rsidP="0039272D">
            <w:pPr>
              <w:tabs>
                <w:tab w:val="left" w:pos="9414"/>
              </w:tabs>
            </w:pPr>
            <w:r>
              <w:t xml:space="preserve">d) Tomates. </w:t>
            </w:r>
          </w:p>
          <w:p w:rsidR="0039272D" w:rsidRDefault="0039272D" w:rsidP="000E4F63">
            <w:pPr>
              <w:tabs>
                <w:tab w:val="left" w:pos="9414"/>
              </w:tabs>
            </w:pPr>
          </w:p>
        </w:tc>
        <w:tc>
          <w:tcPr>
            <w:tcW w:w="5235" w:type="dxa"/>
          </w:tcPr>
          <w:p w:rsidR="0039272D" w:rsidRDefault="0039272D" w:rsidP="0039272D">
            <w:pPr>
              <w:tabs>
                <w:tab w:val="left" w:pos="9414"/>
              </w:tabs>
            </w:pPr>
            <w:r>
              <w:t xml:space="preserve">2.- De las diversas fuentes de energía que se utilizan en Chile podemos señalar que las menos contaminantes son las que provienen del uso de: </w:t>
            </w:r>
          </w:p>
          <w:p w:rsidR="0039272D" w:rsidRDefault="0039272D" w:rsidP="0039272D">
            <w:pPr>
              <w:tabs>
                <w:tab w:val="left" w:pos="9414"/>
              </w:tabs>
            </w:pPr>
          </w:p>
          <w:p w:rsidR="0039272D" w:rsidRDefault="0039272D" w:rsidP="0039272D">
            <w:pPr>
              <w:tabs>
                <w:tab w:val="left" w:pos="9414"/>
              </w:tabs>
            </w:pPr>
            <w:r>
              <w:t xml:space="preserve">a) El carbón. </w:t>
            </w:r>
          </w:p>
          <w:p w:rsidR="0039272D" w:rsidRDefault="0039272D" w:rsidP="0039272D">
            <w:pPr>
              <w:tabs>
                <w:tab w:val="left" w:pos="9414"/>
              </w:tabs>
            </w:pPr>
            <w:r>
              <w:t xml:space="preserve">b) El petróleo. </w:t>
            </w:r>
          </w:p>
          <w:p w:rsidR="0039272D" w:rsidRDefault="0039272D" w:rsidP="0039272D">
            <w:pPr>
              <w:tabs>
                <w:tab w:val="left" w:pos="9414"/>
              </w:tabs>
            </w:pPr>
            <w:r>
              <w:t xml:space="preserve">c) La madera. </w:t>
            </w:r>
          </w:p>
          <w:p w:rsidR="0039272D" w:rsidRDefault="0039272D" w:rsidP="0039272D">
            <w:pPr>
              <w:tabs>
                <w:tab w:val="left" w:pos="9414"/>
              </w:tabs>
            </w:pPr>
            <w:r>
              <w:t>d) La energía solar.</w:t>
            </w:r>
          </w:p>
          <w:p w:rsidR="0039272D" w:rsidRDefault="0039272D" w:rsidP="000E4F63">
            <w:pPr>
              <w:tabs>
                <w:tab w:val="left" w:pos="9414"/>
              </w:tabs>
            </w:pPr>
          </w:p>
        </w:tc>
      </w:tr>
      <w:tr w:rsidR="0039272D" w:rsidTr="0039272D">
        <w:tc>
          <w:tcPr>
            <w:tcW w:w="5234" w:type="dxa"/>
          </w:tcPr>
          <w:p w:rsidR="0039272D" w:rsidRDefault="0039272D" w:rsidP="0039272D">
            <w:pPr>
              <w:tabs>
                <w:tab w:val="left" w:pos="9414"/>
              </w:tabs>
            </w:pPr>
            <w:r>
              <w:t xml:space="preserve">3.- Disponer de recursos naturales en nuestro planeta es importante para: </w:t>
            </w:r>
          </w:p>
          <w:p w:rsidR="0039272D" w:rsidRDefault="0039272D" w:rsidP="0039272D">
            <w:pPr>
              <w:tabs>
                <w:tab w:val="left" w:pos="9414"/>
              </w:tabs>
            </w:pPr>
          </w:p>
          <w:p w:rsidR="0039272D" w:rsidRDefault="0039272D" w:rsidP="0039272D">
            <w:pPr>
              <w:tabs>
                <w:tab w:val="left" w:pos="9414"/>
              </w:tabs>
            </w:pPr>
            <w:r>
              <w:t xml:space="preserve">a) Satisfacer las distintas necesidades humanas en el presente y en el futuro. </w:t>
            </w:r>
          </w:p>
          <w:p w:rsidR="0039272D" w:rsidRDefault="0039272D" w:rsidP="0039272D">
            <w:pPr>
              <w:tabs>
                <w:tab w:val="left" w:pos="9414"/>
              </w:tabs>
            </w:pPr>
            <w:r>
              <w:t xml:space="preserve">b) Resolver las necesidades de los grupos sociales que tienen menores recursos. </w:t>
            </w:r>
          </w:p>
          <w:p w:rsidR="0039272D" w:rsidRDefault="0039272D" w:rsidP="0039272D">
            <w:pPr>
              <w:tabs>
                <w:tab w:val="left" w:pos="9414"/>
              </w:tabs>
            </w:pPr>
            <w:r>
              <w:t xml:space="preserve">c) Promover el desarrollo tecnológico de los países pocos desarrollados. </w:t>
            </w:r>
          </w:p>
          <w:p w:rsidR="0039272D" w:rsidRDefault="0039272D" w:rsidP="0039272D">
            <w:pPr>
              <w:tabs>
                <w:tab w:val="left" w:pos="9414"/>
              </w:tabs>
            </w:pPr>
            <w:r>
              <w:t>d) Mejorar el funcionamiento de las economías muy desarrolladas.</w:t>
            </w:r>
          </w:p>
          <w:p w:rsidR="0039272D" w:rsidRDefault="0039272D" w:rsidP="0039272D">
            <w:pPr>
              <w:tabs>
                <w:tab w:val="left" w:pos="9414"/>
              </w:tabs>
            </w:pPr>
          </w:p>
        </w:tc>
        <w:tc>
          <w:tcPr>
            <w:tcW w:w="5235" w:type="dxa"/>
          </w:tcPr>
          <w:p w:rsidR="0039272D" w:rsidRDefault="0039272D" w:rsidP="0039272D">
            <w:pPr>
              <w:tabs>
                <w:tab w:val="left" w:pos="9414"/>
              </w:tabs>
            </w:pPr>
            <w:r>
              <w:t>4.- ¿Cuántas regiones naturales tiene Chile?</w:t>
            </w:r>
          </w:p>
          <w:p w:rsidR="0039272D" w:rsidRDefault="0039272D" w:rsidP="0039272D">
            <w:pPr>
              <w:tabs>
                <w:tab w:val="left" w:pos="9414"/>
              </w:tabs>
            </w:pPr>
          </w:p>
          <w:p w:rsidR="0039272D" w:rsidRDefault="0039272D" w:rsidP="0039272D">
            <w:pPr>
              <w:tabs>
                <w:tab w:val="left" w:pos="9414"/>
              </w:tabs>
            </w:pPr>
            <w:r>
              <w:t>a) 3</w:t>
            </w:r>
          </w:p>
          <w:p w:rsidR="0039272D" w:rsidRDefault="0039272D" w:rsidP="0039272D">
            <w:pPr>
              <w:tabs>
                <w:tab w:val="left" w:pos="9414"/>
              </w:tabs>
            </w:pPr>
            <w:r>
              <w:t>b) 4</w:t>
            </w:r>
          </w:p>
          <w:p w:rsidR="0039272D" w:rsidRDefault="0039272D" w:rsidP="0039272D">
            <w:pPr>
              <w:tabs>
                <w:tab w:val="left" w:pos="9414"/>
              </w:tabs>
            </w:pPr>
            <w:r>
              <w:t>c) 5</w:t>
            </w:r>
          </w:p>
          <w:p w:rsidR="0039272D" w:rsidRDefault="0039272D" w:rsidP="0039272D">
            <w:pPr>
              <w:tabs>
                <w:tab w:val="left" w:pos="9414"/>
              </w:tabs>
            </w:pPr>
            <w:r>
              <w:t>d) 6</w:t>
            </w:r>
          </w:p>
          <w:p w:rsidR="0039272D" w:rsidRDefault="0039272D" w:rsidP="0039272D">
            <w:pPr>
              <w:tabs>
                <w:tab w:val="left" w:pos="9414"/>
              </w:tabs>
            </w:pPr>
          </w:p>
        </w:tc>
      </w:tr>
    </w:tbl>
    <w:p w:rsidR="004B5DD1" w:rsidRDefault="004B5DD1" w:rsidP="004B5DD1">
      <w:pPr>
        <w:tabs>
          <w:tab w:val="left" w:pos="9414"/>
        </w:tabs>
        <w:spacing w:after="0"/>
      </w:pPr>
    </w:p>
    <w:p w:rsidR="00F923BE" w:rsidRDefault="00F923BE" w:rsidP="004B5DD1">
      <w:pPr>
        <w:tabs>
          <w:tab w:val="left" w:pos="9414"/>
        </w:tabs>
        <w:spacing w:after="0"/>
      </w:pPr>
    </w:p>
    <w:p w:rsidR="002642D5" w:rsidRDefault="002642D5" w:rsidP="004B5DD1">
      <w:pPr>
        <w:tabs>
          <w:tab w:val="left" w:pos="9414"/>
        </w:tabs>
        <w:spacing w:after="0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34"/>
        <w:gridCol w:w="5235"/>
      </w:tblGrid>
      <w:tr w:rsidR="006572E1" w:rsidTr="006572E1">
        <w:tc>
          <w:tcPr>
            <w:tcW w:w="5234" w:type="dxa"/>
          </w:tcPr>
          <w:p w:rsidR="006572E1" w:rsidRDefault="006572E1" w:rsidP="006572E1">
            <w:pPr>
              <w:tabs>
                <w:tab w:val="left" w:pos="9414"/>
              </w:tabs>
            </w:pPr>
            <w:r>
              <w:t xml:space="preserve">5.- Las regiones que conforman la </w:t>
            </w:r>
            <w:r w:rsidRPr="00F53BC8">
              <w:rPr>
                <w:b/>
                <w:u w:val="single"/>
              </w:rPr>
              <w:t>Zona Austral</w:t>
            </w:r>
            <w:r>
              <w:t xml:space="preserve"> son:</w:t>
            </w:r>
          </w:p>
          <w:p w:rsidR="006572E1" w:rsidRDefault="006572E1" w:rsidP="006572E1">
            <w:pPr>
              <w:tabs>
                <w:tab w:val="left" w:pos="9414"/>
              </w:tabs>
            </w:pPr>
          </w:p>
          <w:p w:rsidR="006572E1" w:rsidRDefault="006572E1" w:rsidP="006572E1">
            <w:pPr>
              <w:tabs>
                <w:tab w:val="left" w:pos="9414"/>
              </w:tabs>
            </w:pPr>
            <w:r>
              <w:t>a) Arica – Parinacota, Tarapacá y Ñuble.</w:t>
            </w:r>
          </w:p>
          <w:p w:rsidR="006572E1" w:rsidRDefault="006572E1" w:rsidP="006572E1">
            <w:pPr>
              <w:tabs>
                <w:tab w:val="left" w:pos="9414"/>
              </w:tabs>
            </w:pPr>
            <w:r>
              <w:t>b) Atacama, Valparaíso y Maule.</w:t>
            </w:r>
          </w:p>
          <w:p w:rsidR="006572E1" w:rsidRDefault="006572E1" w:rsidP="006572E1">
            <w:pPr>
              <w:tabs>
                <w:tab w:val="left" w:pos="9414"/>
              </w:tabs>
            </w:pPr>
            <w:r>
              <w:t>c)</w:t>
            </w:r>
            <w:r w:rsidRPr="00EF687C">
              <w:t xml:space="preserve"> </w:t>
            </w:r>
            <w:r>
              <w:t>Arica – Parinacota, Tarapacá y Antofagasta.</w:t>
            </w:r>
          </w:p>
          <w:p w:rsidR="006572E1" w:rsidRDefault="006572E1" w:rsidP="006572E1">
            <w:pPr>
              <w:tabs>
                <w:tab w:val="left" w:pos="9414"/>
              </w:tabs>
            </w:pPr>
            <w:r>
              <w:t>d) Aysén, Magallanes y la Antártica Chilena.</w:t>
            </w:r>
          </w:p>
          <w:p w:rsidR="006572E1" w:rsidRDefault="006572E1" w:rsidP="004B5DD1">
            <w:pPr>
              <w:tabs>
                <w:tab w:val="left" w:pos="9414"/>
              </w:tabs>
            </w:pPr>
          </w:p>
        </w:tc>
        <w:tc>
          <w:tcPr>
            <w:tcW w:w="5235" w:type="dxa"/>
          </w:tcPr>
          <w:p w:rsidR="006572E1" w:rsidRDefault="006572E1" w:rsidP="004B5DD1">
            <w:pPr>
              <w:tabs>
                <w:tab w:val="left" w:pos="9414"/>
              </w:tabs>
            </w:pPr>
            <w:r>
              <w:t xml:space="preserve">6.- Las Regiones de la Zona </w:t>
            </w:r>
            <w:r w:rsidRPr="00F53BC8">
              <w:rPr>
                <w:b/>
                <w:u w:val="single"/>
              </w:rPr>
              <w:t>Norte Chico</w:t>
            </w:r>
            <w:r>
              <w:t xml:space="preserve"> son:</w:t>
            </w:r>
          </w:p>
          <w:p w:rsidR="006572E1" w:rsidRDefault="006572E1" w:rsidP="004B5DD1">
            <w:pPr>
              <w:tabs>
                <w:tab w:val="left" w:pos="9414"/>
              </w:tabs>
            </w:pPr>
          </w:p>
          <w:p w:rsidR="006572E1" w:rsidRDefault="006572E1" w:rsidP="004B5DD1">
            <w:pPr>
              <w:tabs>
                <w:tab w:val="left" w:pos="9414"/>
              </w:tabs>
            </w:pPr>
            <w:r>
              <w:t>a) Arica – Parinacota, Antofagasta y Tarapacá.</w:t>
            </w:r>
          </w:p>
          <w:p w:rsidR="006572E1" w:rsidRDefault="006572E1" w:rsidP="004B5DD1">
            <w:pPr>
              <w:tabs>
                <w:tab w:val="left" w:pos="9414"/>
              </w:tabs>
            </w:pPr>
            <w:r>
              <w:t>b) Atacama, Coquimbo y Valparaíso.</w:t>
            </w:r>
          </w:p>
          <w:p w:rsidR="006572E1" w:rsidRDefault="006572E1" w:rsidP="004B5DD1">
            <w:pPr>
              <w:tabs>
                <w:tab w:val="left" w:pos="9414"/>
              </w:tabs>
            </w:pPr>
            <w:r>
              <w:t>c) Metropolitana, O´Higgins, Maule y Biobío.</w:t>
            </w:r>
          </w:p>
          <w:p w:rsidR="006572E1" w:rsidRDefault="006572E1" w:rsidP="004B5DD1">
            <w:pPr>
              <w:tabs>
                <w:tab w:val="left" w:pos="9414"/>
              </w:tabs>
            </w:pPr>
            <w:r>
              <w:t xml:space="preserve">d) Araucanía, Los Ríos y Los Lagos. </w:t>
            </w:r>
          </w:p>
        </w:tc>
      </w:tr>
      <w:tr w:rsidR="006572E1" w:rsidTr="006572E1">
        <w:tc>
          <w:tcPr>
            <w:tcW w:w="5234" w:type="dxa"/>
          </w:tcPr>
          <w:p w:rsidR="006572E1" w:rsidRDefault="006572E1" w:rsidP="006572E1">
            <w:pPr>
              <w:tabs>
                <w:tab w:val="left" w:pos="9414"/>
              </w:tabs>
            </w:pPr>
            <w:r>
              <w:t xml:space="preserve">7.- Las Regiones de </w:t>
            </w:r>
            <w:r w:rsidRPr="00AF1815">
              <w:rPr>
                <w:b/>
                <w:u w:val="single"/>
              </w:rPr>
              <w:t>la Zona Central</w:t>
            </w:r>
            <w:r>
              <w:t xml:space="preserve"> son:</w:t>
            </w:r>
          </w:p>
          <w:p w:rsidR="006572E1" w:rsidRDefault="006572E1" w:rsidP="006572E1">
            <w:pPr>
              <w:tabs>
                <w:tab w:val="left" w:pos="9414"/>
              </w:tabs>
            </w:pPr>
          </w:p>
          <w:p w:rsidR="006572E1" w:rsidRDefault="006572E1" w:rsidP="006572E1">
            <w:pPr>
              <w:tabs>
                <w:tab w:val="left" w:pos="9414"/>
              </w:tabs>
            </w:pPr>
            <w:r>
              <w:t>a) Arica – Parinacota, Antofagasta y Tarapacá.</w:t>
            </w:r>
          </w:p>
          <w:p w:rsidR="006572E1" w:rsidRDefault="006572E1" w:rsidP="006572E1">
            <w:pPr>
              <w:tabs>
                <w:tab w:val="left" w:pos="9414"/>
              </w:tabs>
            </w:pPr>
            <w:r>
              <w:t>b) Atacama, Coquimbo y Valparaíso.</w:t>
            </w:r>
          </w:p>
          <w:p w:rsidR="006572E1" w:rsidRDefault="006572E1" w:rsidP="006572E1">
            <w:pPr>
              <w:tabs>
                <w:tab w:val="left" w:pos="9414"/>
              </w:tabs>
            </w:pPr>
            <w:r>
              <w:t>c) Metropolitana, O´Higgins, Maule y Biobío.</w:t>
            </w:r>
          </w:p>
          <w:p w:rsidR="006572E1" w:rsidRDefault="006572E1" w:rsidP="006572E1">
            <w:pPr>
              <w:tabs>
                <w:tab w:val="left" w:pos="9414"/>
              </w:tabs>
            </w:pPr>
            <w:r>
              <w:t>d) Araucanía, Los Ríos y Los Lagos.</w:t>
            </w:r>
          </w:p>
          <w:p w:rsidR="006572E1" w:rsidRDefault="006572E1" w:rsidP="006572E1">
            <w:pPr>
              <w:tabs>
                <w:tab w:val="left" w:pos="9414"/>
              </w:tabs>
            </w:pPr>
          </w:p>
        </w:tc>
        <w:tc>
          <w:tcPr>
            <w:tcW w:w="5235" w:type="dxa"/>
          </w:tcPr>
          <w:p w:rsidR="006572E1" w:rsidRDefault="00490350" w:rsidP="006572E1">
            <w:pPr>
              <w:tabs>
                <w:tab w:val="left" w:pos="9414"/>
              </w:tabs>
            </w:pPr>
            <w:r>
              <w:t xml:space="preserve">8.- </w:t>
            </w:r>
            <w:r w:rsidR="006572E1">
              <w:t xml:space="preserve">Las Regiones de la </w:t>
            </w:r>
            <w:r w:rsidR="006572E1" w:rsidRPr="009C5974">
              <w:rPr>
                <w:b/>
                <w:u w:val="single"/>
              </w:rPr>
              <w:t xml:space="preserve">Zona </w:t>
            </w:r>
            <w:r w:rsidRPr="009C5974">
              <w:rPr>
                <w:b/>
                <w:u w:val="single"/>
              </w:rPr>
              <w:t>Sur</w:t>
            </w:r>
            <w:r w:rsidR="006572E1" w:rsidRPr="009C5974">
              <w:rPr>
                <w:b/>
                <w:u w:val="single"/>
              </w:rPr>
              <w:t xml:space="preserve"> </w:t>
            </w:r>
            <w:r w:rsidR="006572E1">
              <w:t>son:</w:t>
            </w:r>
          </w:p>
          <w:p w:rsidR="006572E1" w:rsidRDefault="006572E1" w:rsidP="006572E1">
            <w:pPr>
              <w:tabs>
                <w:tab w:val="left" w:pos="9414"/>
              </w:tabs>
            </w:pPr>
          </w:p>
          <w:p w:rsidR="006572E1" w:rsidRDefault="006572E1" w:rsidP="006572E1">
            <w:pPr>
              <w:tabs>
                <w:tab w:val="left" w:pos="9414"/>
              </w:tabs>
            </w:pPr>
            <w:r>
              <w:t>a) Arica – Parinacota, Antofagasta y Tarapacá.</w:t>
            </w:r>
          </w:p>
          <w:p w:rsidR="006572E1" w:rsidRDefault="006572E1" w:rsidP="006572E1">
            <w:pPr>
              <w:tabs>
                <w:tab w:val="left" w:pos="9414"/>
              </w:tabs>
            </w:pPr>
            <w:r>
              <w:t>b) Atacama, Coquimbo y Valparaíso.</w:t>
            </w:r>
          </w:p>
          <w:p w:rsidR="006572E1" w:rsidRDefault="006572E1" w:rsidP="006572E1">
            <w:pPr>
              <w:tabs>
                <w:tab w:val="left" w:pos="9414"/>
              </w:tabs>
            </w:pPr>
            <w:r>
              <w:t>c) Metropolitana, O´Higgins, Maule y Biobío.</w:t>
            </w:r>
          </w:p>
          <w:p w:rsidR="006572E1" w:rsidRDefault="006572E1" w:rsidP="006572E1">
            <w:pPr>
              <w:tabs>
                <w:tab w:val="left" w:pos="9414"/>
              </w:tabs>
            </w:pPr>
            <w:r>
              <w:t>d) Araucanía, Los Ríos y Los Lagos.</w:t>
            </w:r>
          </w:p>
          <w:p w:rsidR="006572E1" w:rsidRDefault="006572E1" w:rsidP="004B5DD1">
            <w:pPr>
              <w:tabs>
                <w:tab w:val="left" w:pos="9414"/>
              </w:tabs>
            </w:pPr>
          </w:p>
        </w:tc>
      </w:tr>
      <w:tr w:rsidR="006572E1" w:rsidTr="006572E1">
        <w:tc>
          <w:tcPr>
            <w:tcW w:w="5234" w:type="dxa"/>
          </w:tcPr>
          <w:p w:rsidR="006572E1" w:rsidRDefault="00490350" w:rsidP="00490350">
            <w:pPr>
              <w:tabs>
                <w:tab w:val="left" w:pos="9414"/>
              </w:tabs>
            </w:pPr>
            <w:r>
              <w:t xml:space="preserve">9.- </w:t>
            </w:r>
            <w:r w:rsidR="00304D33">
              <w:t xml:space="preserve">El Clima característicos de </w:t>
            </w:r>
            <w:r w:rsidR="00304D33" w:rsidRPr="009C5974">
              <w:rPr>
                <w:b/>
                <w:u w:val="single"/>
              </w:rPr>
              <w:t xml:space="preserve">la zona Central </w:t>
            </w:r>
            <w:r w:rsidR="00304D33">
              <w:t>es:</w:t>
            </w:r>
          </w:p>
          <w:p w:rsidR="00304D33" w:rsidRDefault="00304D33" w:rsidP="00490350">
            <w:pPr>
              <w:tabs>
                <w:tab w:val="left" w:pos="9414"/>
              </w:tabs>
            </w:pPr>
          </w:p>
          <w:p w:rsidR="00304D33" w:rsidRDefault="00304D33" w:rsidP="00490350">
            <w:pPr>
              <w:tabs>
                <w:tab w:val="left" w:pos="9414"/>
              </w:tabs>
            </w:pPr>
            <w:r>
              <w:t>a) Semiárido.</w:t>
            </w:r>
          </w:p>
          <w:p w:rsidR="00304D33" w:rsidRDefault="00304D33" w:rsidP="00490350">
            <w:pPr>
              <w:tabs>
                <w:tab w:val="left" w:pos="9414"/>
              </w:tabs>
            </w:pPr>
            <w:r>
              <w:t xml:space="preserve">b) Templado Mediterráneo. </w:t>
            </w:r>
          </w:p>
          <w:p w:rsidR="00304D33" w:rsidRDefault="00304D33" w:rsidP="00490350">
            <w:pPr>
              <w:tabs>
                <w:tab w:val="left" w:pos="9414"/>
              </w:tabs>
            </w:pPr>
            <w:r>
              <w:t>c) Marítimo Lluvioso.</w:t>
            </w:r>
          </w:p>
          <w:p w:rsidR="00304D33" w:rsidRDefault="00304D33" w:rsidP="00490350">
            <w:pPr>
              <w:tabs>
                <w:tab w:val="left" w:pos="9414"/>
              </w:tabs>
            </w:pPr>
            <w:r>
              <w:t xml:space="preserve">d) Estepárico frío. </w:t>
            </w:r>
          </w:p>
        </w:tc>
        <w:tc>
          <w:tcPr>
            <w:tcW w:w="5235" w:type="dxa"/>
          </w:tcPr>
          <w:p w:rsidR="00490350" w:rsidRDefault="00490350" w:rsidP="00490350">
            <w:pPr>
              <w:tabs>
                <w:tab w:val="left" w:pos="9414"/>
              </w:tabs>
            </w:pPr>
            <w:r>
              <w:t xml:space="preserve">10.- El Clima </w:t>
            </w:r>
            <w:r w:rsidR="00304D33">
              <w:t xml:space="preserve">característicos </w:t>
            </w:r>
            <w:r>
              <w:t xml:space="preserve">del </w:t>
            </w:r>
            <w:r w:rsidRPr="009C5974">
              <w:rPr>
                <w:b/>
                <w:u w:val="single"/>
              </w:rPr>
              <w:t>Norte Grande</w:t>
            </w:r>
            <w:r>
              <w:t xml:space="preserve"> es:</w:t>
            </w:r>
          </w:p>
          <w:p w:rsidR="00490350" w:rsidRDefault="00490350" w:rsidP="00490350">
            <w:pPr>
              <w:tabs>
                <w:tab w:val="left" w:pos="9414"/>
              </w:tabs>
            </w:pPr>
          </w:p>
          <w:p w:rsidR="00490350" w:rsidRDefault="00490350" w:rsidP="00490350">
            <w:pPr>
              <w:tabs>
                <w:tab w:val="left" w:pos="9414"/>
              </w:tabs>
            </w:pPr>
            <w:r>
              <w:t>a) Desértico</w:t>
            </w:r>
            <w:r w:rsidR="00304D33">
              <w:t>.</w:t>
            </w:r>
          </w:p>
          <w:p w:rsidR="00490350" w:rsidRDefault="00490350" w:rsidP="00490350">
            <w:pPr>
              <w:tabs>
                <w:tab w:val="left" w:pos="9414"/>
              </w:tabs>
            </w:pPr>
            <w:r>
              <w:t>b) Templado</w:t>
            </w:r>
            <w:r w:rsidR="00304D33">
              <w:t>.</w:t>
            </w:r>
          </w:p>
          <w:p w:rsidR="00490350" w:rsidRDefault="00490350" w:rsidP="00490350">
            <w:pPr>
              <w:tabs>
                <w:tab w:val="left" w:pos="9414"/>
              </w:tabs>
            </w:pPr>
            <w:r>
              <w:t>c) Semiárido</w:t>
            </w:r>
            <w:r w:rsidR="00304D33">
              <w:t>.</w:t>
            </w:r>
          </w:p>
          <w:p w:rsidR="00490350" w:rsidRDefault="00304D33" w:rsidP="00490350">
            <w:pPr>
              <w:tabs>
                <w:tab w:val="left" w:pos="9414"/>
              </w:tabs>
            </w:pPr>
            <w:r>
              <w:t>d) P</w:t>
            </w:r>
            <w:r w:rsidR="00490350">
              <w:t>olar</w:t>
            </w:r>
            <w:r>
              <w:t>.</w:t>
            </w:r>
          </w:p>
          <w:p w:rsidR="006572E1" w:rsidRDefault="006572E1" w:rsidP="004B5DD1">
            <w:pPr>
              <w:tabs>
                <w:tab w:val="left" w:pos="9414"/>
              </w:tabs>
            </w:pPr>
          </w:p>
        </w:tc>
      </w:tr>
    </w:tbl>
    <w:p w:rsidR="00EF687C" w:rsidRDefault="00EF687C" w:rsidP="004B5DD1">
      <w:pPr>
        <w:tabs>
          <w:tab w:val="left" w:pos="9414"/>
        </w:tabs>
        <w:spacing w:after="0"/>
      </w:pPr>
    </w:p>
    <w:p w:rsidR="00EF687C" w:rsidRDefault="00EF687C" w:rsidP="004B5DD1">
      <w:pPr>
        <w:tabs>
          <w:tab w:val="left" w:pos="9414"/>
        </w:tabs>
        <w:spacing w:after="0"/>
      </w:pPr>
    </w:p>
    <w:p w:rsidR="00ED57F0" w:rsidRDefault="00FC4F96" w:rsidP="004B5DD1">
      <w:pPr>
        <w:tabs>
          <w:tab w:val="left" w:pos="9414"/>
        </w:tabs>
        <w:spacing w:after="0"/>
      </w:pPr>
      <w:r w:rsidRPr="003D308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4C25CE" wp14:editId="6453282D">
                <wp:simplePos x="0" y="0"/>
                <wp:positionH relativeFrom="column">
                  <wp:posOffset>1190625</wp:posOffset>
                </wp:positionH>
                <wp:positionV relativeFrom="paragraph">
                  <wp:posOffset>337185</wp:posOffset>
                </wp:positionV>
                <wp:extent cx="5857875" cy="609600"/>
                <wp:effectExtent l="0" t="0" r="28575" b="1905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txbx>
                        <w:txbxContent>
                          <w:p w:rsidR="003D3083" w:rsidRPr="00FC4F96" w:rsidRDefault="003D3083" w:rsidP="003D3083">
                            <w:pPr>
                              <w:jc w:val="both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C4F9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C4F96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  <w:u w:val="single"/>
                              </w:rPr>
                              <w:t>Sustentable</w:t>
                            </w:r>
                            <w:r w:rsidRPr="00FC4F9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06381A" w:rsidRPr="00FC4F9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</w:t>
                            </w:r>
                            <w:r w:rsidR="00624383" w:rsidRPr="00FC4F9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 algo que se puede sostener a lo largo del tiempo sin agotar sus recursos o perjudicar el medio ambiente.</w:t>
                            </w:r>
                          </w:p>
                          <w:p w:rsidR="003D3083" w:rsidRPr="00FC4F96" w:rsidRDefault="003D3083" w:rsidP="003D3083">
                            <w:pPr>
                              <w:jc w:val="both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C4F96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  <w:u w:val="single"/>
                              </w:rPr>
                              <w:t>Insustentable</w:t>
                            </w:r>
                            <w:r w:rsidRPr="00FC4F9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E62EB3" w:rsidRPr="00FC4F9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Es algo que se </w:t>
                            </w:r>
                            <w:r w:rsidR="006041D8" w:rsidRPr="00FC4F9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no se sostiene </w:t>
                            </w:r>
                            <w:r w:rsidR="007A24B0" w:rsidRPr="00FC4F9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a lo largo del tiempo, agota los recursos y perjudica </w:t>
                            </w:r>
                            <w:r w:rsidR="00E62EB3" w:rsidRPr="00FC4F9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el medio ambiente.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C25CE" id="4 Cuadro de texto" o:spid="_x0000_s1032" type="#_x0000_t202" style="position:absolute;margin-left:93.75pt;margin-top:26.55pt;width:461.25pt;height:4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" fillcolor="window" strokeweight=".5pt">
                <v:stroke dashstyle="longDash"/>
                <v:textbox>
                  <w:txbxContent>
                    <w:p w:rsidR="003D3083" w:rsidRPr="00FC4F96" w:rsidRDefault="003D3083" w:rsidP="003D3083">
                      <w:pPr>
                        <w:jc w:val="both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C4F96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Pr="00FC4F96">
                        <w:rPr>
                          <w:rFonts w:ascii="Arial Narrow" w:hAnsi="Arial Narrow"/>
                          <w:b/>
                          <w:sz w:val="20"/>
                          <w:szCs w:val="20"/>
                          <w:u w:val="single"/>
                        </w:rPr>
                        <w:t>Sustentable</w:t>
                      </w:r>
                      <w:r w:rsidRPr="00FC4F96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: </w:t>
                      </w:r>
                      <w:r w:rsidR="0006381A" w:rsidRPr="00FC4F96">
                        <w:rPr>
                          <w:rFonts w:ascii="Arial Narrow" w:hAnsi="Arial Narrow"/>
                          <w:sz w:val="20"/>
                          <w:szCs w:val="20"/>
                        </w:rPr>
                        <w:t>E</w:t>
                      </w:r>
                      <w:r w:rsidR="00624383" w:rsidRPr="00FC4F96">
                        <w:rPr>
                          <w:rFonts w:ascii="Arial Narrow" w:hAnsi="Arial Narrow"/>
                          <w:sz w:val="20"/>
                          <w:szCs w:val="20"/>
                        </w:rPr>
                        <w:t>s algo que se puede sostener a lo largo del tiempo sin agotar sus recursos o perjudicar el medio ambiente.</w:t>
                      </w:r>
                    </w:p>
                    <w:p w:rsidR="003D3083" w:rsidRPr="00FC4F96" w:rsidRDefault="003D3083" w:rsidP="003D3083">
                      <w:pPr>
                        <w:jc w:val="both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C4F96">
                        <w:rPr>
                          <w:rFonts w:ascii="Arial Narrow" w:hAnsi="Arial Narrow"/>
                          <w:b/>
                          <w:sz w:val="20"/>
                          <w:szCs w:val="20"/>
                          <w:u w:val="single"/>
                        </w:rPr>
                        <w:t>Insustentable</w:t>
                      </w:r>
                      <w:r w:rsidRPr="00FC4F96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: </w:t>
                      </w:r>
                      <w:r w:rsidR="00E62EB3" w:rsidRPr="00FC4F96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Es algo que se </w:t>
                      </w:r>
                      <w:r w:rsidR="006041D8" w:rsidRPr="00FC4F96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no se sostiene </w:t>
                      </w:r>
                      <w:r w:rsidR="007A24B0" w:rsidRPr="00FC4F96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a lo largo del tiempo, agota los recursos y perjudica </w:t>
                      </w:r>
                      <w:r w:rsidR="00E62EB3" w:rsidRPr="00FC4F96">
                        <w:rPr>
                          <w:rFonts w:ascii="Arial Narrow" w:hAnsi="Arial Narrow"/>
                          <w:sz w:val="20"/>
                          <w:szCs w:val="20"/>
                        </w:rPr>
                        <w:t>el medio ambiente.</w:t>
                      </w:r>
                    </w:p>
                  </w:txbxContent>
                </v:textbox>
              </v:shape>
            </w:pict>
          </mc:Fallback>
        </mc:AlternateContent>
      </w:r>
      <w:r w:rsidRPr="003D3083">
        <w:rPr>
          <w:noProof/>
          <w:lang w:eastAsia="es-CL"/>
        </w:rPr>
        <w:drawing>
          <wp:anchor distT="0" distB="0" distL="114300" distR="114300" simplePos="0" relativeHeight="251706368" behindDoc="1" locked="0" layoutInCell="1" allowOverlap="1" wp14:anchorId="1A2E49D8" wp14:editId="7CD3B177">
            <wp:simplePos x="0" y="0"/>
            <wp:positionH relativeFrom="column">
              <wp:posOffset>304800</wp:posOffset>
            </wp:positionH>
            <wp:positionV relativeFrom="paragraph">
              <wp:posOffset>127635</wp:posOffset>
            </wp:positionV>
            <wp:extent cx="885825" cy="981075"/>
            <wp:effectExtent l="0" t="0" r="9525" b="9525"/>
            <wp:wrapNone/>
            <wp:docPr id="5" name="Imagen 5" descr="C:\Users\Pc\Desktop\niño-megafono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niño-megafono-scal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87C">
        <w:t>I</w:t>
      </w:r>
      <w:r w:rsidR="00EF687C" w:rsidRPr="00F67DD0">
        <w:rPr>
          <w:b/>
        </w:rPr>
        <w:t xml:space="preserve">V.- </w:t>
      </w:r>
      <w:r w:rsidR="00F67DD0">
        <w:rPr>
          <w:b/>
        </w:rPr>
        <w:t xml:space="preserve">Ítem Comprensión: </w:t>
      </w:r>
      <w:r w:rsidR="009A2EC6" w:rsidRPr="00F67DD0">
        <w:t xml:space="preserve">Observa </w:t>
      </w:r>
      <w:r w:rsidR="00F67DD0" w:rsidRPr="00F67DD0">
        <w:t xml:space="preserve">detenidamente las imágenes y luego escribe si es </w:t>
      </w:r>
      <w:r w:rsidR="00F67DD0" w:rsidRPr="00F67DD0">
        <w:rPr>
          <w:b/>
        </w:rPr>
        <w:t>sustentable o insustentable</w:t>
      </w:r>
      <w:r w:rsidR="00F67DD0" w:rsidRPr="00F67DD0">
        <w:t>. (4 puntos)</w:t>
      </w:r>
    </w:p>
    <w:p w:rsidR="00ED57F0" w:rsidRDefault="00ED57F0" w:rsidP="004B5DD1">
      <w:pPr>
        <w:tabs>
          <w:tab w:val="left" w:pos="9414"/>
        </w:tabs>
        <w:spacing w:after="0"/>
      </w:pPr>
    </w:p>
    <w:p w:rsidR="00ED57F0" w:rsidRDefault="00ED57F0" w:rsidP="004B5DD1">
      <w:pPr>
        <w:tabs>
          <w:tab w:val="left" w:pos="9414"/>
        </w:tabs>
        <w:spacing w:after="0"/>
      </w:pPr>
    </w:p>
    <w:p w:rsidR="00ED57F0" w:rsidRPr="00F67DD0" w:rsidRDefault="00ED57F0" w:rsidP="004B5DD1">
      <w:pPr>
        <w:tabs>
          <w:tab w:val="left" w:pos="9414"/>
        </w:tabs>
        <w:spacing w:after="0"/>
      </w:pPr>
    </w:p>
    <w:p w:rsidR="00ED57F0" w:rsidRDefault="00ED57F0" w:rsidP="004B5DD1">
      <w:pPr>
        <w:tabs>
          <w:tab w:val="left" w:pos="9414"/>
        </w:tabs>
        <w:spacing w:after="0"/>
        <w:rPr>
          <w:b/>
        </w:rPr>
      </w:pPr>
    </w:p>
    <w:p w:rsidR="00ED57F0" w:rsidRDefault="005524C1" w:rsidP="004B5DD1">
      <w:pPr>
        <w:tabs>
          <w:tab w:val="left" w:pos="9414"/>
        </w:tabs>
        <w:spacing w:after="0"/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79744" behindDoc="0" locked="0" layoutInCell="1" allowOverlap="1" wp14:anchorId="4E0A6D57" wp14:editId="01118D15">
            <wp:simplePos x="0" y="0"/>
            <wp:positionH relativeFrom="margin">
              <wp:posOffset>3581400</wp:posOffset>
            </wp:positionH>
            <wp:positionV relativeFrom="paragraph">
              <wp:posOffset>8468</wp:posOffset>
            </wp:positionV>
            <wp:extent cx="3286760" cy="1104265"/>
            <wp:effectExtent l="0" t="0" r="8890" b="63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3" t="56620" r="26760" b="15086"/>
                    <a:stretch/>
                  </pic:blipFill>
                  <pic:spPr bwMode="auto">
                    <a:xfrm>
                      <a:off x="0" y="0"/>
                      <a:ext cx="3286760" cy="110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80768" behindDoc="0" locked="0" layoutInCell="1" allowOverlap="1" wp14:anchorId="195E1661" wp14:editId="498D401C">
            <wp:simplePos x="0" y="0"/>
            <wp:positionH relativeFrom="margin">
              <wp:posOffset>161925</wp:posOffset>
            </wp:positionH>
            <wp:positionV relativeFrom="paragraph">
              <wp:posOffset>7620</wp:posOffset>
            </wp:positionV>
            <wp:extent cx="3286125" cy="110490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3" t="23431" r="26760" b="48266"/>
                    <a:stretch/>
                  </pic:blipFill>
                  <pic:spPr bwMode="auto">
                    <a:xfrm>
                      <a:off x="0" y="0"/>
                      <a:ext cx="328612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D57F0" w:rsidRDefault="00ED57F0" w:rsidP="004B5DD1">
      <w:pPr>
        <w:tabs>
          <w:tab w:val="left" w:pos="9414"/>
        </w:tabs>
        <w:spacing w:after="0"/>
        <w:rPr>
          <w:b/>
        </w:rPr>
      </w:pPr>
    </w:p>
    <w:p w:rsidR="00ED57F0" w:rsidRDefault="00ED57F0" w:rsidP="004B5DD1">
      <w:pPr>
        <w:tabs>
          <w:tab w:val="left" w:pos="9414"/>
        </w:tabs>
        <w:spacing w:after="0"/>
        <w:rPr>
          <w:b/>
        </w:rPr>
      </w:pPr>
    </w:p>
    <w:p w:rsidR="00ED57F0" w:rsidRDefault="00ED57F0" w:rsidP="004B5DD1">
      <w:pPr>
        <w:tabs>
          <w:tab w:val="left" w:pos="9414"/>
        </w:tabs>
        <w:spacing w:after="0"/>
        <w:rPr>
          <w:b/>
        </w:rPr>
      </w:pPr>
    </w:p>
    <w:p w:rsidR="00ED57F0" w:rsidRDefault="00ED57F0" w:rsidP="004B5DD1">
      <w:pPr>
        <w:tabs>
          <w:tab w:val="left" w:pos="9414"/>
        </w:tabs>
        <w:spacing w:after="0"/>
        <w:rPr>
          <w:b/>
        </w:rPr>
      </w:pPr>
    </w:p>
    <w:p w:rsidR="00ED57F0" w:rsidRDefault="00ED57F0" w:rsidP="004B5DD1">
      <w:pPr>
        <w:tabs>
          <w:tab w:val="left" w:pos="9414"/>
        </w:tabs>
        <w:spacing w:after="0"/>
        <w:rPr>
          <w:b/>
        </w:rPr>
      </w:pPr>
    </w:p>
    <w:p w:rsidR="00ED57F0" w:rsidRDefault="00ED57F0" w:rsidP="004B5DD1">
      <w:pPr>
        <w:tabs>
          <w:tab w:val="left" w:pos="9414"/>
        </w:tabs>
        <w:spacing w:after="0"/>
        <w:rPr>
          <w:b/>
        </w:rPr>
      </w:pPr>
    </w:p>
    <w:p w:rsidR="00ED57F0" w:rsidRDefault="005524C1" w:rsidP="004B5DD1">
      <w:pPr>
        <w:tabs>
          <w:tab w:val="left" w:pos="9414"/>
        </w:tabs>
        <w:spacing w:after="0"/>
        <w:rPr>
          <w:b/>
        </w:rPr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BEE43DF" wp14:editId="7EAEC702">
                <wp:simplePos x="0" y="0"/>
                <wp:positionH relativeFrom="column">
                  <wp:posOffset>161925</wp:posOffset>
                </wp:positionH>
                <wp:positionV relativeFrom="paragraph">
                  <wp:posOffset>51435</wp:posOffset>
                </wp:positionV>
                <wp:extent cx="1375410" cy="301625"/>
                <wp:effectExtent l="0" t="0" r="15240" b="2222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7DD0" w:rsidRDefault="00F67DD0" w:rsidP="00F67D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E43DF" id="_x0000_s1033" type="#_x0000_t202" style="position:absolute;margin-left:12.75pt;margin-top:4.05pt;width:108.3pt;height:23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">
                <v:textbox>
                  <w:txbxContent>
                    <w:p w:rsidR="00F67DD0" w:rsidRDefault="00F67DD0" w:rsidP="00F67DD0"/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7E61062" wp14:editId="300F588B">
                <wp:simplePos x="0" y="0"/>
                <wp:positionH relativeFrom="column">
                  <wp:posOffset>1924050</wp:posOffset>
                </wp:positionH>
                <wp:positionV relativeFrom="paragraph">
                  <wp:posOffset>60960</wp:posOffset>
                </wp:positionV>
                <wp:extent cx="1375410" cy="301625"/>
                <wp:effectExtent l="0" t="0" r="15240" b="2222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7DD0" w:rsidRDefault="00F67DD0" w:rsidP="00F67D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61062" id="_x0000_s1034" type="#_x0000_t202" style="position:absolute;margin-left:151.5pt;margin-top:4.8pt;width:108.3pt;height:23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">
                <v:textbox>
                  <w:txbxContent>
                    <w:p w:rsidR="00F67DD0" w:rsidRDefault="00F67DD0" w:rsidP="00F67DD0"/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B01BF5C" wp14:editId="5D16D974">
                <wp:simplePos x="0" y="0"/>
                <wp:positionH relativeFrom="column">
                  <wp:posOffset>3629025</wp:posOffset>
                </wp:positionH>
                <wp:positionV relativeFrom="paragraph">
                  <wp:posOffset>60960</wp:posOffset>
                </wp:positionV>
                <wp:extent cx="1375410" cy="301625"/>
                <wp:effectExtent l="0" t="0" r="15240" b="22225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7DD0" w:rsidRDefault="00F67DD0" w:rsidP="00F67D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1BF5C" id="_x0000_s1035" type="#_x0000_t202" style="position:absolute;margin-left:285.75pt;margin-top:4.8pt;width:108.3pt;height:23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">
                <v:textbox>
                  <w:txbxContent>
                    <w:p w:rsidR="00F67DD0" w:rsidRDefault="00F67DD0" w:rsidP="00F67DD0"/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1B50D0F" wp14:editId="69C2C1BA">
                <wp:simplePos x="0" y="0"/>
                <wp:positionH relativeFrom="column">
                  <wp:posOffset>5324475</wp:posOffset>
                </wp:positionH>
                <wp:positionV relativeFrom="paragraph">
                  <wp:posOffset>55880</wp:posOffset>
                </wp:positionV>
                <wp:extent cx="1375410" cy="301625"/>
                <wp:effectExtent l="0" t="0" r="15240" b="22225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7DD0" w:rsidRDefault="00F67D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50D0F" id="_x0000_s1036" type="#_x0000_t202" style="position:absolute;margin-left:419.25pt;margin-top:4.4pt;width:108.3pt;height:23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">
                <v:textbox>
                  <w:txbxContent>
                    <w:p w:rsidR="00F67DD0" w:rsidRDefault="00F67DD0"/>
                  </w:txbxContent>
                </v:textbox>
              </v:shape>
            </w:pict>
          </mc:Fallback>
        </mc:AlternateContent>
      </w:r>
    </w:p>
    <w:p w:rsidR="00ED57F0" w:rsidRDefault="00ED57F0" w:rsidP="004B5DD1">
      <w:pPr>
        <w:tabs>
          <w:tab w:val="left" w:pos="9414"/>
        </w:tabs>
        <w:spacing w:after="0"/>
        <w:rPr>
          <w:b/>
        </w:rPr>
      </w:pPr>
    </w:p>
    <w:p w:rsidR="00ED57F0" w:rsidRDefault="00ED57F0" w:rsidP="004B5DD1">
      <w:pPr>
        <w:tabs>
          <w:tab w:val="left" w:pos="9414"/>
        </w:tabs>
        <w:spacing w:after="0"/>
        <w:rPr>
          <w:b/>
        </w:rPr>
      </w:pPr>
    </w:p>
    <w:p w:rsidR="00F67DD0" w:rsidRDefault="00F67DD0" w:rsidP="004B5DD1">
      <w:pPr>
        <w:tabs>
          <w:tab w:val="left" w:pos="9414"/>
        </w:tabs>
        <w:spacing w:after="0"/>
        <w:rPr>
          <w:b/>
        </w:rPr>
      </w:pPr>
    </w:p>
    <w:p w:rsidR="00F67DD0" w:rsidRPr="00F67DD0" w:rsidRDefault="00F67DD0" w:rsidP="004B5DD1">
      <w:pPr>
        <w:tabs>
          <w:tab w:val="left" w:pos="9414"/>
        </w:tabs>
        <w:spacing w:after="0"/>
      </w:pPr>
      <w:r>
        <w:rPr>
          <w:b/>
        </w:rPr>
        <w:t xml:space="preserve">V.- Ítem Verdadero y Falso: </w:t>
      </w:r>
      <w:r w:rsidRPr="00F67DD0">
        <w:t>Lee atentamente el enunciado, luego si este es verdadero pon una V y si es falso una F.</w:t>
      </w:r>
      <w:r w:rsidR="00722ADB">
        <w:t xml:space="preserve"> </w:t>
      </w:r>
      <w:r w:rsidR="00722ADB" w:rsidRPr="0014368E">
        <w:rPr>
          <w:b/>
          <w:i/>
          <w:u w:val="single"/>
        </w:rPr>
        <w:t>Justifica las Falsas.</w:t>
      </w:r>
      <w:r w:rsidR="00722ADB">
        <w:t xml:space="preserve"> (5 puntos)</w:t>
      </w:r>
    </w:p>
    <w:p w:rsidR="00F67DD0" w:rsidRDefault="00F67DD0" w:rsidP="00304D33">
      <w:pPr>
        <w:tabs>
          <w:tab w:val="left" w:pos="9414"/>
        </w:tabs>
        <w:spacing w:after="0" w:line="360" w:lineRule="auto"/>
        <w:rPr>
          <w:b/>
        </w:rPr>
      </w:pPr>
    </w:p>
    <w:p w:rsidR="00F67DD0" w:rsidRDefault="00F67DD0" w:rsidP="00304D33">
      <w:pPr>
        <w:tabs>
          <w:tab w:val="left" w:pos="9414"/>
        </w:tabs>
        <w:spacing w:after="0" w:line="276" w:lineRule="auto"/>
      </w:pPr>
      <w:r w:rsidRPr="00722ADB">
        <w:t>1.-</w:t>
      </w:r>
      <w:r w:rsidR="00722ADB" w:rsidRPr="00722ADB">
        <w:t xml:space="preserve"> _____</w:t>
      </w:r>
      <w:r w:rsidR="00722ADB">
        <w:t xml:space="preserve">__ </w:t>
      </w:r>
      <w:r w:rsidR="00247B32">
        <w:t xml:space="preserve"> </w:t>
      </w:r>
      <w:r w:rsidR="00722ADB">
        <w:t>El S</w:t>
      </w:r>
      <w:r w:rsidR="00722ADB" w:rsidRPr="00722ADB">
        <w:t xml:space="preserve">er </w:t>
      </w:r>
      <w:r w:rsidR="00722ADB">
        <w:t>Humano puede utilizar los recursos de forma indiscriminada.</w:t>
      </w:r>
    </w:p>
    <w:p w:rsidR="00722ADB" w:rsidRPr="00722ADB" w:rsidRDefault="00722ADB" w:rsidP="00304D33">
      <w:pPr>
        <w:tabs>
          <w:tab w:val="left" w:pos="9414"/>
        </w:tabs>
        <w:spacing w:after="0" w:line="276" w:lineRule="auto"/>
      </w:pPr>
      <w:r>
        <w:t>__________________________________________________________________</w:t>
      </w:r>
      <w:r w:rsidR="00304D33">
        <w:t>_____________________________</w:t>
      </w:r>
    </w:p>
    <w:p w:rsidR="00722ADB" w:rsidRDefault="00722ADB" w:rsidP="00304D33">
      <w:pPr>
        <w:tabs>
          <w:tab w:val="left" w:pos="9414"/>
        </w:tabs>
        <w:spacing w:after="0" w:line="276" w:lineRule="auto"/>
      </w:pPr>
    </w:p>
    <w:p w:rsidR="00F67DD0" w:rsidRDefault="00F67DD0" w:rsidP="00304D33">
      <w:pPr>
        <w:tabs>
          <w:tab w:val="left" w:pos="9414"/>
        </w:tabs>
        <w:spacing w:after="0" w:line="276" w:lineRule="auto"/>
      </w:pPr>
      <w:r w:rsidRPr="00722ADB">
        <w:t>2.-</w:t>
      </w:r>
      <w:r w:rsidR="00722ADB">
        <w:t>_______ Es necesario considerar los riesgos naturales a la hora de planificar la urbanización del Territorio.</w:t>
      </w:r>
    </w:p>
    <w:p w:rsidR="00722ADB" w:rsidRPr="00722ADB" w:rsidRDefault="00722ADB" w:rsidP="00304D33">
      <w:pPr>
        <w:tabs>
          <w:tab w:val="left" w:pos="9414"/>
        </w:tabs>
        <w:spacing w:after="0" w:line="276" w:lineRule="auto"/>
      </w:pPr>
      <w:r>
        <w:t>__________________________________________________________________</w:t>
      </w:r>
      <w:r w:rsidR="00304D33">
        <w:t>_____________________________</w:t>
      </w:r>
    </w:p>
    <w:p w:rsidR="00722ADB" w:rsidRDefault="00722ADB" w:rsidP="00304D33">
      <w:pPr>
        <w:tabs>
          <w:tab w:val="left" w:pos="9414"/>
        </w:tabs>
        <w:spacing w:after="0" w:line="276" w:lineRule="auto"/>
      </w:pPr>
    </w:p>
    <w:p w:rsidR="00F67DD0" w:rsidRDefault="00F67DD0" w:rsidP="00304D33">
      <w:pPr>
        <w:tabs>
          <w:tab w:val="left" w:pos="9414"/>
        </w:tabs>
        <w:spacing w:after="0" w:line="276" w:lineRule="auto"/>
      </w:pPr>
      <w:r w:rsidRPr="00722ADB">
        <w:t>3.-</w:t>
      </w:r>
      <w:r w:rsidR="00722ADB">
        <w:t>_______ En Villarrica no existen zonas de riesgos naturales.</w:t>
      </w:r>
    </w:p>
    <w:p w:rsidR="00722ADB" w:rsidRPr="00722ADB" w:rsidRDefault="00722ADB" w:rsidP="00304D33">
      <w:pPr>
        <w:tabs>
          <w:tab w:val="left" w:pos="9414"/>
        </w:tabs>
        <w:spacing w:after="0" w:line="276" w:lineRule="auto"/>
      </w:pPr>
      <w:r>
        <w:t>____________________________________________________________________________________________</w:t>
      </w:r>
      <w:r w:rsidR="00304D33">
        <w:t>___</w:t>
      </w:r>
    </w:p>
    <w:p w:rsidR="00722ADB" w:rsidRDefault="00722ADB" w:rsidP="00304D33">
      <w:pPr>
        <w:tabs>
          <w:tab w:val="left" w:pos="9414"/>
        </w:tabs>
        <w:spacing w:after="0" w:line="276" w:lineRule="auto"/>
      </w:pPr>
    </w:p>
    <w:p w:rsidR="00722ADB" w:rsidRDefault="00F67DD0" w:rsidP="00304D33">
      <w:pPr>
        <w:tabs>
          <w:tab w:val="left" w:pos="9414"/>
        </w:tabs>
        <w:spacing w:after="0" w:line="276" w:lineRule="auto"/>
      </w:pPr>
      <w:r w:rsidRPr="00722ADB">
        <w:t>4.-</w:t>
      </w:r>
      <w:r w:rsidR="00722ADB">
        <w:t>_______ La inversión en tecnología, desarrolla la productividad de los recursos.</w:t>
      </w:r>
    </w:p>
    <w:p w:rsidR="00F67DD0" w:rsidRPr="00722ADB" w:rsidRDefault="00722ADB" w:rsidP="00304D33">
      <w:pPr>
        <w:tabs>
          <w:tab w:val="left" w:pos="9414"/>
        </w:tabs>
        <w:spacing w:after="0" w:line="276" w:lineRule="auto"/>
      </w:pPr>
      <w:r>
        <w:t>___________________________________________________________________</w:t>
      </w:r>
      <w:r w:rsidR="00304D33">
        <w:t>____________________________</w:t>
      </w:r>
    </w:p>
    <w:p w:rsidR="00722ADB" w:rsidRDefault="00722ADB" w:rsidP="00304D33">
      <w:pPr>
        <w:tabs>
          <w:tab w:val="left" w:pos="9414"/>
        </w:tabs>
        <w:spacing w:after="0" w:line="276" w:lineRule="auto"/>
      </w:pPr>
    </w:p>
    <w:p w:rsidR="00F67DD0" w:rsidRDefault="00F67DD0" w:rsidP="00304D33">
      <w:pPr>
        <w:tabs>
          <w:tab w:val="left" w:pos="9414"/>
        </w:tabs>
        <w:spacing w:after="0" w:line="276" w:lineRule="auto"/>
      </w:pPr>
      <w:r w:rsidRPr="00722ADB">
        <w:t>5.-</w:t>
      </w:r>
      <w:r w:rsidR="00722ADB">
        <w:t>_______</w:t>
      </w:r>
      <w:r w:rsidR="005769C5">
        <w:t xml:space="preserve"> Los recursos naturales son muy valorados en Chile.</w:t>
      </w:r>
    </w:p>
    <w:p w:rsidR="00F67DD0" w:rsidRPr="00304D33" w:rsidRDefault="005769C5" w:rsidP="00304D33">
      <w:pPr>
        <w:tabs>
          <w:tab w:val="left" w:pos="9414"/>
        </w:tabs>
        <w:spacing w:after="0" w:line="276" w:lineRule="auto"/>
      </w:pPr>
      <w:r>
        <w:t>__________________________________________________________________</w:t>
      </w:r>
      <w:r w:rsidR="00304D33">
        <w:t>_____________________________</w:t>
      </w:r>
    </w:p>
    <w:p w:rsidR="004B5DD1" w:rsidRPr="002642D5" w:rsidRDefault="004B5DD1" w:rsidP="002642D5">
      <w:pPr>
        <w:tabs>
          <w:tab w:val="left" w:pos="9414"/>
        </w:tabs>
        <w:spacing w:after="0"/>
        <w:rPr>
          <w:rFonts w:eastAsia="Times New Roman" w:cstheme="minorHAnsi"/>
          <w:color w:val="000000"/>
        </w:rPr>
      </w:pPr>
    </w:p>
    <w:sectPr w:rsidR="004B5DD1" w:rsidRPr="002642D5" w:rsidSect="000271EF">
      <w:headerReference w:type="first" r:id="rId11"/>
      <w:pgSz w:w="12242" w:h="18881"/>
      <w:pgMar w:top="720" w:right="1043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6588" w:rsidRDefault="002A6588" w:rsidP="00C42D70">
      <w:pPr>
        <w:spacing w:after="0" w:line="240" w:lineRule="auto"/>
      </w:pPr>
      <w:r>
        <w:separator/>
      </w:r>
    </w:p>
  </w:endnote>
  <w:endnote w:type="continuationSeparator" w:id="0">
    <w:p w:rsidR="002A6588" w:rsidRDefault="002A6588" w:rsidP="00C42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6588" w:rsidRDefault="002A6588" w:rsidP="00C42D70">
      <w:pPr>
        <w:spacing w:after="0" w:line="240" w:lineRule="auto"/>
      </w:pPr>
      <w:r>
        <w:separator/>
      </w:r>
    </w:p>
  </w:footnote>
  <w:footnote w:type="continuationSeparator" w:id="0">
    <w:p w:rsidR="002A6588" w:rsidRDefault="002A6588" w:rsidP="00C42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text" w:horzAnchor="page" w:tblpX="6522" w:tblpY="82"/>
      <w:tblW w:w="453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597"/>
      <w:gridCol w:w="1219"/>
      <w:gridCol w:w="1415"/>
      <w:gridCol w:w="856"/>
    </w:tblGrid>
    <w:tr w:rsidR="003538CB" w:rsidRPr="00964725" w:rsidTr="003538CB">
      <w:trPr>
        <w:trHeight w:val="374"/>
      </w:trPr>
      <w:tc>
        <w:tcPr>
          <w:tcW w:w="468" w:type="dxa"/>
          <w:vAlign w:val="center"/>
        </w:tcPr>
        <w:p w:rsidR="003538CB" w:rsidRPr="001330FC" w:rsidRDefault="003538CB" w:rsidP="003538CB">
          <w:pPr>
            <w:pStyle w:val="Sinespaciado"/>
            <w:jc w:val="center"/>
            <w:rPr>
              <w:rFonts w:ascii="Cambria" w:hAnsi="Cambria"/>
              <w:b/>
              <w:sz w:val="24"/>
            </w:rPr>
          </w:pPr>
          <w:r w:rsidRPr="001330FC">
            <w:rPr>
              <w:rFonts w:ascii="Cambria" w:hAnsi="Cambria"/>
              <w:b/>
              <w:sz w:val="24"/>
            </w:rPr>
            <w:t>% DIFICULTAD</w:t>
          </w:r>
        </w:p>
      </w:tc>
      <w:tc>
        <w:tcPr>
          <w:tcW w:w="1393" w:type="dxa"/>
          <w:shd w:val="clear" w:color="auto" w:fill="auto"/>
          <w:vAlign w:val="center"/>
        </w:tcPr>
        <w:p w:rsidR="003538CB" w:rsidRPr="001330FC" w:rsidRDefault="003538CB" w:rsidP="003538CB">
          <w:pPr>
            <w:pStyle w:val="Sinespaciado"/>
            <w:jc w:val="center"/>
            <w:rPr>
              <w:rFonts w:ascii="Cambria" w:hAnsi="Cambria"/>
              <w:b/>
              <w:sz w:val="24"/>
            </w:rPr>
          </w:pPr>
          <w:r w:rsidRPr="001330FC">
            <w:rPr>
              <w:rFonts w:ascii="Cambria" w:hAnsi="Cambria"/>
              <w:b/>
              <w:sz w:val="24"/>
            </w:rPr>
            <w:t>PUNTAJE TOTAL</w:t>
          </w:r>
        </w:p>
      </w:tc>
      <w:tc>
        <w:tcPr>
          <w:tcW w:w="1417" w:type="dxa"/>
          <w:vAlign w:val="center"/>
        </w:tcPr>
        <w:p w:rsidR="003538CB" w:rsidRPr="001330FC" w:rsidRDefault="003538CB" w:rsidP="003538CB">
          <w:pPr>
            <w:pStyle w:val="Sinespaciado"/>
            <w:jc w:val="center"/>
            <w:rPr>
              <w:rFonts w:ascii="Cambria" w:hAnsi="Cambria"/>
              <w:b/>
              <w:sz w:val="24"/>
            </w:rPr>
          </w:pPr>
          <w:r w:rsidRPr="001330FC">
            <w:rPr>
              <w:rFonts w:ascii="Cambria" w:hAnsi="Cambria"/>
              <w:b/>
              <w:sz w:val="24"/>
            </w:rPr>
            <w:t>PUNTAJE OBTENIDO</w:t>
          </w:r>
        </w:p>
      </w:tc>
      <w:tc>
        <w:tcPr>
          <w:tcW w:w="1258" w:type="dxa"/>
          <w:shd w:val="clear" w:color="auto" w:fill="auto"/>
          <w:vAlign w:val="center"/>
        </w:tcPr>
        <w:p w:rsidR="003538CB" w:rsidRPr="001330FC" w:rsidRDefault="003538CB" w:rsidP="003538CB">
          <w:pPr>
            <w:pStyle w:val="Sinespaciado"/>
            <w:jc w:val="center"/>
            <w:rPr>
              <w:rFonts w:ascii="Cambria" w:hAnsi="Cambria"/>
              <w:b/>
              <w:sz w:val="24"/>
            </w:rPr>
          </w:pPr>
          <w:r w:rsidRPr="001330FC">
            <w:rPr>
              <w:rFonts w:ascii="Cambria" w:hAnsi="Cambria"/>
              <w:b/>
              <w:sz w:val="24"/>
            </w:rPr>
            <w:t>NOTA</w:t>
          </w:r>
        </w:p>
      </w:tc>
    </w:tr>
    <w:tr w:rsidR="003538CB" w:rsidRPr="00964725" w:rsidTr="003538CB">
      <w:trPr>
        <w:trHeight w:val="513"/>
      </w:trPr>
      <w:tc>
        <w:tcPr>
          <w:tcW w:w="468" w:type="dxa"/>
          <w:vAlign w:val="center"/>
        </w:tcPr>
        <w:p w:rsidR="003538CB" w:rsidRPr="001330FC" w:rsidRDefault="003538CB" w:rsidP="003538CB">
          <w:pPr>
            <w:pStyle w:val="Sinespaciado"/>
            <w:jc w:val="center"/>
            <w:rPr>
              <w:rFonts w:ascii="Cambria" w:hAnsi="Cambria"/>
              <w:sz w:val="24"/>
            </w:rPr>
          </w:pPr>
          <w:r w:rsidRPr="001330FC">
            <w:rPr>
              <w:rFonts w:ascii="Cambria" w:hAnsi="Cambria"/>
              <w:sz w:val="24"/>
            </w:rPr>
            <w:t>60%</w:t>
          </w:r>
        </w:p>
      </w:tc>
      <w:tc>
        <w:tcPr>
          <w:tcW w:w="1393" w:type="dxa"/>
          <w:shd w:val="clear" w:color="auto" w:fill="auto"/>
          <w:vAlign w:val="center"/>
        </w:tcPr>
        <w:p w:rsidR="003538CB" w:rsidRPr="001330FC" w:rsidRDefault="00646372" w:rsidP="003538CB">
          <w:pPr>
            <w:pStyle w:val="Sinespaciado"/>
            <w:jc w:val="center"/>
            <w:rPr>
              <w:rFonts w:ascii="Cambria" w:hAnsi="Cambria"/>
              <w:sz w:val="24"/>
            </w:rPr>
          </w:pPr>
          <w:r>
            <w:rPr>
              <w:rFonts w:ascii="Cambria" w:hAnsi="Cambria"/>
              <w:sz w:val="24"/>
            </w:rPr>
            <w:t>34</w:t>
          </w:r>
        </w:p>
      </w:tc>
      <w:tc>
        <w:tcPr>
          <w:tcW w:w="1417" w:type="dxa"/>
          <w:vAlign w:val="center"/>
        </w:tcPr>
        <w:p w:rsidR="003538CB" w:rsidRPr="001330FC" w:rsidRDefault="003538CB" w:rsidP="003538CB">
          <w:pPr>
            <w:pStyle w:val="Sinespaciado"/>
            <w:jc w:val="center"/>
            <w:rPr>
              <w:rFonts w:ascii="Cambria" w:hAnsi="Cambria"/>
              <w:sz w:val="24"/>
            </w:rPr>
          </w:pPr>
        </w:p>
      </w:tc>
      <w:tc>
        <w:tcPr>
          <w:tcW w:w="1258" w:type="dxa"/>
          <w:shd w:val="clear" w:color="auto" w:fill="auto"/>
          <w:vAlign w:val="center"/>
        </w:tcPr>
        <w:p w:rsidR="003538CB" w:rsidRPr="001330FC" w:rsidRDefault="003538CB" w:rsidP="003538CB">
          <w:pPr>
            <w:pStyle w:val="Sinespaciado"/>
            <w:jc w:val="center"/>
            <w:rPr>
              <w:rFonts w:ascii="Cambria" w:hAnsi="Cambria"/>
              <w:sz w:val="24"/>
            </w:rPr>
          </w:pPr>
        </w:p>
      </w:tc>
    </w:tr>
  </w:tbl>
  <w:p w:rsidR="004A1040" w:rsidRDefault="004A1040" w:rsidP="00C42D70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9255D3E" wp14:editId="1976C9D9">
          <wp:simplePos x="0" y="0"/>
          <wp:positionH relativeFrom="margin">
            <wp:posOffset>-295275</wp:posOffset>
          </wp:positionH>
          <wp:positionV relativeFrom="paragraph">
            <wp:posOffset>-21590</wp:posOffset>
          </wp:positionV>
          <wp:extent cx="600075" cy="600075"/>
          <wp:effectExtent l="0" t="0" r="9525" b="9525"/>
          <wp:wrapSquare wrapText="bothSides"/>
          <wp:docPr id="15" name="Imagen 15" descr="C:\Users\administracion\Desktop\SELLO PEDRO DE VALDIV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0" descr="C:\Users\administracion\Desktop\SELLO PEDRO DE VALDIV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5861">
      <w:t xml:space="preserve">           </w:t>
    </w:r>
    <w:r>
      <w:t>Colegio Pedro de Valdivia</w:t>
    </w:r>
  </w:p>
  <w:p w:rsidR="004A1040" w:rsidRDefault="00A55861" w:rsidP="00C42D70">
    <w:pPr>
      <w:pStyle w:val="Encabezado"/>
    </w:pPr>
    <w:r>
      <w:t xml:space="preserve">           </w:t>
    </w:r>
    <w:r w:rsidR="004A1040">
      <w:t>Historia, Geografía y Ciencias Sociales</w:t>
    </w:r>
  </w:p>
  <w:p w:rsidR="003538CB" w:rsidRDefault="00A55861" w:rsidP="00C42D70">
    <w:pPr>
      <w:pStyle w:val="Encabezado"/>
    </w:pPr>
    <w:r>
      <w:t xml:space="preserve">           </w:t>
    </w:r>
    <w:r w:rsidR="003538CB">
      <w:t>Profesora Evelyn Carriel Soto</w:t>
    </w:r>
  </w:p>
  <w:p w:rsidR="004A1040" w:rsidRDefault="004A104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95997"/>
    <w:multiLevelType w:val="hybridMultilevel"/>
    <w:tmpl w:val="8FBA4CD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130619"/>
    <w:multiLevelType w:val="hybridMultilevel"/>
    <w:tmpl w:val="5B924D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341C0B"/>
    <w:multiLevelType w:val="hybridMultilevel"/>
    <w:tmpl w:val="4F443B6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D44BB4"/>
    <w:multiLevelType w:val="hybridMultilevel"/>
    <w:tmpl w:val="D96A73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E31BD4"/>
    <w:multiLevelType w:val="hybridMultilevel"/>
    <w:tmpl w:val="D4D0E8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7021E5"/>
    <w:multiLevelType w:val="hybridMultilevel"/>
    <w:tmpl w:val="5F3289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617800"/>
    <w:multiLevelType w:val="hybridMultilevel"/>
    <w:tmpl w:val="261A0D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BD61A0"/>
    <w:multiLevelType w:val="hybridMultilevel"/>
    <w:tmpl w:val="424848D4"/>
    <w:lvl w:ilvl="0" w:tplc="7480B1D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425867"/>
    <w:multiLevelType w:val="hybridMultilevel"/>
    <w:tmpl w:val="5B924D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8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8FF"/>
    <w:rsid w:val="000271EF"/>
    <w:rsid w:val="0006381A"/>
    <w:rsid w:val="000B4AC1"/>
    <w:rsid w:val="000E4F63"/>
    <w:rsid w:val="0014368E"/>
    <w:rsid w:val="001D0DB1"/>
    <w:rsid w:val="002074D9"/>
    <w:rsid w:val="00247B32"/>
    <w:rsid w:val="002642D5"/>
    <w:rsid w:val="0028491C"/>
    <w:rsid w:val="002A6588"/>
    <w:rsid w:val="002B3DB0"/>
    <w:rsid w:val="002C1DFA"/>
    <w:rsid w:val="00304D33"/>
    <w:rsid w:val="003538CB"/>
    <w:rsid w:val="0039272D"/>
    <w:rsid w:val="003D3083"/>
    <w:rsid w:val="00414405"/>
    <w:rsid w:val="00414AB7"/>
    <w:rsid w:val="0044050A"/>
    <w:rsid w:val="004606E6"/>
    <w:rsid w:val="00483D38"/>
    <w:rsid w:val="00490350"/>
    <w:rsid w:val="004A1040"/>
    <w:rsid w:val="004B5DD1"/>
    <w:rsid w:val="004E434F"/>
    <w:rsid w:val="00510F72"/>
    <w:rsid w:val="00535E36"/>
    <w:rsid w:val="005524C1"/>
    <w:rsid w:val="0055263E"/>
    <w:rsid w:val="00562338"/>
    <w:rsid w:val="005769C5"/>
    <w:rsid w:val="00591698"/>
    <w:rsid w:val="00593CD3"/>
    <w:rsid w:val="005D78FF"/>
    <w:rsid w:val="006041D8"/>
    <w:rsid w:val="00624383"/>
    <w:rsid w:val="00642FE9"/>
    <w:rsid w:val="00646372"/>
    <w:rsid w:val="006572E1"/>
    <w:rsid w:val="006A1350"/>
    <w:rsid w:val="00722ADB"/>
    <w:rsid w:val="0075116B"/>
    <w:rsid w:val="007A24B0"/>
    <w:rsid w:val="007F6376"/>
    <w:rsid w:val="008768AE"/>
    <w:rsid w:val="008F6171"/>
    <w:rsid w:val="00921EB4"/>
    <w:rsid w:val="009A2EC6"/>
    <w:rsid w:val="009C3626"/>
    <w:rsid w:val="009C5974"/>
    <w:rsid w:val="009C6068"/>
    <w:rsid w:val="009C6770"/>
    <w:rsid w:val="00A4043C"/>
    <w:rsid w:val="00A55861"/>
    <w:rsid w:val="00A9769D"/>
    <w:rsid w:val="00AB02CB"/>
    <w:rsid w:val="00AC3463"/>
    <w:rsid w:val="00AF1815"/>
    <w:rsid w:val="00B35F98"/>
    <w:rsid w:val="00B73244"/>
    <w:rsid w:val="00B96EE7"/>
    <w:rsid w:val="00BC653A"/>
    <w:rsid w:val="00BF5D93"/>
    <w:rsid w:val="00C31C57"/>
    <w:rsid w:val="00C42D70"/>
    <w:rsid w:val="00C44682"/>
    <w:rsid w:val="00C57B15"/>
    <w:rsid w:val="00CA174B"/>
    <w:rsid w:val="00CB5EEA"/>
    <w:rsid w:val="00CF3725"/>
    <w:rsid w:val="00DC23C6"/>
    <w:rsid w:val="00E02F26"/>
    <w:rsid w:val="00E62EB3"/>
    <w:rsid w:val="00EA1A50"/>
    <w:rsid w:val="00EB24F5"/>
    <w:rsid w:val="00EB54B8"/>
    <w:rsid w:val="00ED57F0"/>
    <w:rsid w:val="00EE2DA2"/>
    <w:rsid w:val="00EF687C"/>
    <w:rsid w:val="00F53BC8"/>
    <w:rsid w:val="00F67DD0"/>
    <w:rsid w:val="00F923BE"/>
    <w:rsid w:val="00FB426F"/>
    <w:rsid w:val="00FC4F96"/>
    <w:rsid w:val="00FD5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65443D9D-B705-4C59-8F5C-2F7415ED4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5116B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C42D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2D70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C42D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2D70"/>
    <w:rPr>
      <w:lang w:val="es-CL"/>
    </w:rPr>
  </w:style>
  <w:style w:type="paragraph" w:styleId="Sinespaciado">
    <w:name w:val="No Spacing"/>
    <w:uiPriority w:val="1"/>
    <w:qFormat/>
    <w:rsid w:val="00C42D70"/>
    <w:pPr>
      <w:spacing w:after="0" w:line="240" w:lineRule="auto"/>
    </w:pPr>
    <w:rPr>
      <w:rFonts w:ascii="Calibri" w:eastAsia="Calibri" w:hAnsi="Calibri" w:cs="Times New Roman"/>
      <w:lang w:val="es-CL"/>
    </w:rPr>
  </w:style>
  <w:style w:type="table" w:styleId="Tablaconcuadrcula">
    <w:name w:val="Table Grid"/>
    <w:basedOn w:val="Tablanormal"/>
    <w:uiPriority w:val="39"/>
    <w:rsid w:val="004A10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a"/>
    <w:basedOn w:val="Fuentedeprrafopredeter"/>
    <w:rsid w:val="004B5DD1"/>
  </w:style>
  <w:style w:type="character" w:customStyle="1" w:styleId="l12">
    <w:name w:val="l12"/>
    <w:basedOn w:val="Fuentedeprrafopredeter"/>
    <w:rsid w:val="004B5DD1"/>
  </w:style>
  <w:style w:type="character" w:customStyle="1" w:styleId="l">
    <w:name w:val="l"/>
    <w:basedOn w:val="Fuentedeprrafopredeter"/>
    <w:rsid w:val="004B5DD1"/>
  </w:style>
  <w:style w:type="character" w:customStyle="1" w:styleId="l8">
    <w:name w:val="l8"/>
    <w:basedOn w:val="Fuentedeprrafopredeter"/>
    <w:rsid w:val="004B5DD1"/>
  </w:style>
  <w:style w:type="character" w:customStyle="1" w:styleId="l10">
    <w:name w:val="l10"/>
    <w:basedOn w:val="Fuentedeprrafopredeter"/>
    <w:rsid w:val="004B5DD1"/>
  </w:style>
  <w:style w:type="character" w:customStyle="1" w:styleId="l9">
    <w:name w:val="l9"/>
    <w:basedOn w:val="Fuentedeprrafopredeter"/>
    <w:rsid w:val="004B5DD1"/>
  </w:style>
  <w:style w:type="character" w:customStyle="1" w:styleId="l11">
    <w:name w:val="l11"/>
    <w:basedOn w:val="Fuentedeprrafopredeter"/>
    <w:rsid w:val="004B5DD1"/>
  </w:style>
  <w:style w:type="character" w:customStyle="1" w:styleId="l6">
    <w:name w:val="l6"/>
    <w:basedOn w:val="Fuentedeprrafopredeter"/>
    <w:rsid w:val="004B5DD1"/>
  </w:style>
  <w:style w:type="character" w:customStyle="1" w:styleId="l7">
    <w:name w:val="l7"/>
    <w:basedOn w:val="Fuentedeprrafopredeter"/>
    <w:rsid w:val="004B5DD1"/>
  </w:style>
  <w:style w:type="paragraph" w:styleId="Textodeglobo">
    <w:name w:val="Balloon Text"/>
    <w:basedOn w:val="Normal"/>
    <w:link w:val="TextodegloboCar"/>
    <w:uiPriority w:val="99"/>
    <w:semiHidden/>
    <w:unhideWhenUsed/>
    <w:rsid w:val="00642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2FE9"/>
    <w:rPr>
      <w:rFonts w:ascii="Tahoma" w:hAnsi="Tahoma" w:cs="Tahoma"/>
      <w:sz w:val="16"/>
      <w:szCs w:val="16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29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5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6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3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8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1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5990E-493B-4CFD-A24B-490702C26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884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 Carriel</dc:creator>
  <cp:keywords/>
  <dc:description/>
  <cp:lastModifiedBy>User</cp:lastModifiedBy>
  <cp:revision>2</cp:revision>
  <dcterms:created xsi:type="dcterms:W3CDTF">2020-06-08T19:21:00Z</dcterms:created>
  <dcterms:modified xsi:type="dcterms:W3CDTF">2020-06-08T19:21:00Z</dcterms:modified>
</cp:coreProperties>
</file>