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5"/>
        <w:gridCol w:w="1410"/>
        <w:gridCol w:w="1442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4C374AC9" w:rsidR="00CB0FDD" w:rsidRPr="00964725" w:rsidRDefault="006F17AA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24</w:t>
            </w:r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466C37B4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</w:rPr>
                              <w:t>Inglés</w:t>
                            </w:r>
                          </w:p>
                          <w:p w14:paraId="5001D9A6" w14:textId="4F6C6C7D" w:rsidR="004A713D" w:rsidRDefault="004A713D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2079EA7" w14:textId="6EACD553" w:rsidR="004A713D" w:rsidRPr="00A6384D" w:rsidRDefault="006F17A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</w:t>
                            </w:r>
                            <w:r w:rsidR="00F6317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FD48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466C37B4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FC089A">
                        <w:rPr>
                          <w:rFonts w:ascii="Calibri" w:hAnsi="Calibri"/>
                          <w:sz w:val="18"/>
                        </w:rPr>
                        <w:t>Inglés</w:t>
                      </w:r>
                    </w:p>
                    <w:p w14:paraId="5001D9A6" w14:textId="4F6C6C7D" w:rsidR="004A713D" w:rsidRDefault="004A713D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2079EA7" w14:textId="6EACD553" w:rsidR="004A713D" w:rsidRPr="00A6384D" w:rsidRDefault="006F17AA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7</w:t>
                      </w:r>
                      <w:r w:rsidR="00F63172">
                        <w:rPr>
                          <w:rFonts w:ascii="Calibri" w:hAnsi="Calibri"/>
                          <w:sz w:val="18"/>
                          <w:szCs w:val="18"/>
                        </w:rPr>
                        <w:t>°</w:t>
                      </w:r>
                      <w:r w:rsidR="00FC089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4AA2624F"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</w:t>
      </w:r>
      <w:r w:rsidR="0062647C">
        <w:rPr>
          <w:rFonts w:asciiTheme="majorHAnsi" w:hAnsiTheme="majorHAnsi"/>
          <w:b/>
          <w:sz w:val="28"/>
          <w:szCs w:val="28"/>
          <w:lang w:val="es-ES"/>
        </w:rPr>
        <w:t xml:space="preserve">FORMATIVA 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 xml:space="preserve">UNIDAD </w:t>
      </w:r>
      <w:r w:rsidR="0086582B">
        <w:rPr>
          <w:rFonts w:asciiTheme="majorHAnsi" w:hAnsiTheme="majorHAnsi"/>
          <w:b/>
          <w:sz w:val="28"/>
          <w:szCs w:val="28"/>
          <w:lang w:val="es-ES"/>
        </w:rPr>
        <w:t>1</w:t>
      </w:r>
      <w:r w:rsidR="00F63172">
        <w:rPr>
          <w:rFonts w:asciiTheme="majorHAnsi" w:hAnsiTheme="majorHAnsi"/>
          <w:b/>
          <w:sz w:val="28"/>
          <w:szCs w:val="28"/>
          <w:lang w:val="es-ES"/>
        </w:rPr>
        <w:t xml:space="preserve"> “</w:t>
      </w:r>
    </w:p>
    <w:p w14:paraId="15325538" w14:textId="5A695C72" w:rsidR="00964725" w:rsidRPr="00964725" w:rsidRDefault="0096472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105"/>
        <w:gridCol w:w="191"/>
        <w:gridCol w:w="3685"/>
        <w:gridCol w:w="2617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6F17AA" w:rsidRPr="00964725" w14:paraId="2F0C87AD" w14:textId="77777777" w:rsidTr="009C04E1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105" w:type="dxa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3876" w:type="dxa"/>
            <w:gridSpan w:val="2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617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6F17AA" w:rsidRPr="00964725" w14:paraId="6ED143C7" w14:textId="77777777" w:rsidTr="009C04E1">
        <w:trPr>
          <w:trHeight w:val="313"/>
          <w:jc w:val="center"/>
        </w:trPr>
        <w:tc>
          <w:tcPr>
            <w:tcW w:w="4008" w:type="dxa"/>
            <w:gridSpan w:val="3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2617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6F17AA" w:rsidRPr="00714DC5" w14:paraId="50EE36E8" w14:textId="77777777" w:rsidTr="009C04E1">
        <w:trPr>
          <w:trHeight w:val="2501"/>
          <w:jc w:val="center"/>
        </w:trPr>
        <w:tc>
          <w:tcPr>
            <w:tcW w:w="4008" w:type="dxa"/>
            <w:gridSpan w:val="3"/>
            <w:shd w:val="clear" w:color="auto" w:fill="auto"/>
            <w:vAlign w:val="center"/>
          </w:tcPr>
          <w:p w14:paraId="6D221590" w14:textId="1BA4074B" w:rsidR="007B319D" w:rsidRPr="009C04E1" w:rsidRDefault="0086582B" w:rsidP="009C04E1">
            <w:pPr>
              <w:autoSpaceDE w:val="0"/>
              <w:autoSpaceDN w:val="0"/>
              <w:adjustRightInd w:val="0"/>
              <w:jc w:val="both"/>
              <w:rPr>
                <w:rFonts w:ascii="ChaparralPro-Light" w:eastAsiaTheme="minorHAnsi" w:hAnsi="ChaparralPro-Light" w:cs="ChaparralPro-Light"/>
                <w:sz w:val="22"/>
                <w:szCs w:val="22"/>
                <w:lang w:eastAsia="en-US"/>
              </w:rPr>
            </w:pPr>
            <w:r w:rsidRPr="009C04E1">
              <w:rPr>
                <w:rFonts w:ascii="Arial" w:hAnsi="Arial" w:cs="Arial"/>
                <w:sz w:val="22"/>
                <w:szCs w:val="23"/>
                <w:shd w:val="clear" w:color="auto" w:fill="FFFFFF"/>
              </w:rPr>
              <w:t>OA</w:t>
            </w:r>
            <w:r w:rsidR="006F17AA" w:rsidRPr="009C04E1">
              <w:rPr>
                <w:rFonts w:ascii="Arial" w:hAnsi="Arial" w:cs="Arial"/>
                <w:sz w:val="22"/>
                <w:szCs w:val="23"/>
                <w:shd w:val="clear" w:color="auto" w:fill="FFFFFF"/>
              </w:rPr>
              <w:t xml:space="preserve"> 14</w:t>
            </w:r>
            <w:r w:rsidRPr="009C04E1">
              <w:rPr>
                <w:rFonts w:ascii="Arial" w:hAnsi="Arial" w:cs="Arial"/>
                <w:sz w:val="22"/>
                <w:szCs w:val="23"/>
                <w:shd w:val="clear" w:color="auto" w:fill="FFFFFF"/>
              </w:rPr>
              <w:t xml:space="preserve"> </w:t>
            </w:r>
            <w:r w:rsidR="006F17AA" w:rsidRPr="009C04E1">
              <w:rPr>
                <w:rFonts w:ascii="Arial" w:hAnsi="Arial" w:cs="Arial"/>
                <w:sz w:val="22"/>
                <w:szCs w:val="23"/>
                <w:shd w:val="clear" w:color="auto" w:fill="FFFFFF"/>
              </w:rPr>
              <w:t>Investigar experimentalmente y explicar la clasificación de la materia en sustancias puras y mezclas (homogéneas y heterogéneas), los procedimientos de separación de mezclas (decantación, filtración, tamizado y destilación), considerando su aplicación industrial en la metalurgia, la minería y el tratamiento de aguas servidas, entre otros.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8DE5F34" w14:textId="355C9DF6" w:rsidR="006F17AA" w:rsidRPr="009C04E1" w:rsidRDefault="006F17AA" w:rsidP="006F17AA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20"/>
              <w:rPr>
                <w:rFonts w:ascii="Arial" w:hAnsi="Arial" w:cs="Arial"/>
                <w:sz w:val="22"/>
                <w:szCs w:val="22"/>
                <w:lang w:eastAsia="es-CL"/>
              </w:rPr>
            </w:pPr>
            <w:r w:rsidRPr="009C04E1">
              <w:rPr>
                <w:rFonts w:ascii="Arial" w:hAnsi="Arial" w:cs="Arial"/>
                <w:sz w:val="22"/>
                <w:szCs w:val="22"/>
              </w:rPr>
              <w:t>Explicar sustancias puras (elemento y compuesto) y mezclas (homogéneas y heterogéneas) mediante su comportamiento y características.</w:t>
            </w:r>
          </w:p>
          <w:p w14:paraId="05F7367F" w14:textId="47164C17" w:rsidR="006F17AA" w:rsidRPr="009C04E1" w:rsidRDefault="006F17AA" w:rsidP="006F17AA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20"/>
              <w:rPr>
                <w:rFonts w:ascii="Arial" w:hAnsi="Arial" w:cs="Arial"/>
                <w:sz w:val="22"/>
                <w:szCs w:val="22"/>
              </w:rPr>
            </w:pPr>
            <w:r w:rsidRPr="009C04E1">
              <w:rPr>
                <w:rFonts w:ascii="Arial" w:hAnsi="Arial" w:cs="Arial"/>
                <w:sz w:val="22"/>
                <w:szCs w:val="22"/>
              </w:rPr>
              <w:t>Explicar los procedimientos de separación de mezclas, (decantación, filtración, tamizado y destilación).</w:t>
            </w:r>
          </w:p>
          <w:p w14:paraId="4FA22149" w14:textId="7EB6E79E" w:rsidR="00F63172" w:rsidRPr="009C04E1" w:rsidRDefault="00F63172" w:rsidP="006F17AA">
            <w:pPr>
              <w:pStyle w:val="Prrafodelista"/>
              <w:autoSpaceDE w:val="0"/>
              <w:autoSpaceDN w:val="0"/>
              <w:adjustRightInd w:val="0"/>
              <w:rPr>
                <w:rFonts w:ascii="ChaparralPro-Light" w:eastAsiaTheme="minorHAnsi" w:hAnsi="ChaparralPro-Light" w:cs="ChaparralPro-Light"/>
                <w:sz w:val="22"/>
                <w:szCs w:val="22"/>
                <w:lang w:eastAsia="en-US"/>
              </w:rPr>
            </w:pPr>
          </w:p>
        </w:tc>
        <w:tc>
          <w:tcPr>
            <w:tcW w:w="2617" w:type="dxa"/>
            <w:shd w:val="clear" w:color="auto" w:fill="auto"/>
            <w:vAlign w:val="center"/>
          </w:tcPr>
          <w:p w14:paraId="3A398896" w14:textId="66E4B5AF" w:rsidR="006F17AA" w:rsidRPr="009C04E1" w:rsidRDefault="006F17AA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 w:rsidRPr="009C04E1">
              <w:rPr>
                <w:rFonts w:asciiTheme="majorHAnsi" w:hAnsiTheme="majorHAnsi"/>
                <w:lang w:val="en-US"/>
              </w:rPr>
              <w:t>Tipos</w:t>
            </w:r>
            <w:proofErr w:type="spellEnd"/>
            <w:r w:rsidRPr="009C04E1"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 w:rsidRPr="009C04E1">
              <w:rPr>
                <w:rFonts w:asciiTheme="majorHAnsi" w:hAnsiTheme="majorHAnsi"/>
                <w:lang w:val="en-US"/>
              </w:rPr>
              <w:t>mezclas</w:t>
            </w:r>
            <w:proofErr w:type="spellEnd"/>
          </w:p>
          <w:p w14:paraId="5879FE9D" w14:textId="04E05DA1" w:rsidR="0086582B" w:rsidRPr="009C04E1" w:rsidRDefault="006F17AA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 w:rsidRPr="009C04E1">
              <w:rPr>
                <w:rFonts w:asciiTheme="majorHAnsi" w:hAnsiTheme="majorHAnsi"/>
                <w:lang w:val="en-US"/>
              </w:rPr>
              <w:t>Métodos</w:t>
            </w:r>
            <w:proofErr w:type="spellEnd"/>
            <w:r w:rsidRPr="009C04E1"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 w:rsidRPr="009C04E1">
              <w:rPr>
                <w:rFonts w:asciiTheme="majorHAnsi" w:hAnsiTheme="majorHAnsi"/>
                <w:lang w:val="en-US"/>
              </w:rPr>
              <w:t>separación</w:t>
            </w:r>
            <w:proofErr w:type="spellEnd"/>
            <w:r w:rsidRPr="009C04E1"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 w:rsidRPr="009C04E1">
              <w:rPr>
                <w:rFonts w:asciiTheme="majorHAnsi" w:hAnsiTheme="majorHAnsi"/>
                <w:lang w:val="en-US"/>
              </w:rPr>
              <w:t>mezclas</w:t>
            </w:r>
            <w:proofErr w:type="spellEnd"/>
          </w:p>
          <w:p w14:paraId="19E3BD9F" w14:textId="1077A518" w:rsidR="00F63172" w:rsidRPr="009C04E1" w:rsidRDefault="00F63172" w:rsidP="00F63172">
            <w:pPr>
              <w:pStyle w:val="Sinespaciado"/>
              <w:ind w:left="360"/>
              <w:rPr>
                <w:rFonts w:asciiTheme="majorHAnsi" w:hAnsiTheme="majorHAnsi"/>
                <w:lang w:val="en-US"/>
              </w:rPr>
            </w:pP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9C04E1" w14:paraId="4193E76E" w14:textId="77777777" w:rsidTr="009C04E1">
        <w:tc>
          <w:tcPr>
            <w:tcW w:w="10740" w:type="dxa"/>
            <w:shd w:val="clear" w:color="auto" w:fill="FFC000"/>
          </w:tcPr>
          <w:p w14:paraId="01831BF2" w14:textId="77777777" w:rsidR="009C04E1" w:rsidRDefault="009C04E1" w:rsidP="009C04E1">
            <w:pPr>
              <w:jc w:val="both"/>
              <w:rPr>
                <w:i/>
              </w:rPr>
            </w:pPr>
            <w:r w:rsidRPr="00A679AB">
              <w:rPr>
                <w:b/>
                <w:i/>
              </w:rPr>
              <w:t>SUSTANCIAS PURAS (S.P):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Tipo de materia cuya composición química no varía, sus componentes no se pueden separar.</w:t>
            </w:r>
          </w:p>
          <w:p w14:paraId="1DD3BB27" w14:textId="77777777" w:rsidR="009C04E1" w:rsidRDefault="009C04E1" w:rsidP="009C04E1">
            <w:pPr>
              <w:jc w:val="both"/>
              <w:rPr>
                <w:i/>
              </w:rPr>
            </w:pPr>
            <w:r w:rsidRPr="003C00AF">
              <w:rPr>
                <w:b/>
                <w:i/>
              </w:rPr>
              <w:t>ELEMENTOS:</w:t>
            </w:r>
            <w:r>
              <w:t xml:space="preserve"> </w:t>
            </w:r>
            <w:r w:rsidRPr="00F46665">
              <w:rPr>
                <w:i/>
              </w:rPr>
              <w:t>tipo de materia constituida por átomos de la misma clase.​</w:t>
            </w:r>
          </w:p>
          <w:p w14:paraId="5EBF8F66" w14:textId="4EA31CCB" w:rsidR="009C04E1" w:rsidRDefault="009C04E1" w:rsidP="009C04E1">
            <w:pPr>
              <w:jc w:val="both"/>
              <w:rPr>
                <w:i/>
              </w:rPr>
            </w:pPr>
            <w:r w:rsidRPr="003C00AF">
              <w:rPr>
                <w:b/>
                <w:i/>
              </w:rPr>
              <w:t>COMPUESTOS:</w:t>
            </w:r>
            <w:r>
              <w:t xml:space="preserve"> </w:t>
            </w:r>
            <w:r w:rsidRPr="00F46665">
              <w:rPr>
                <w:i/>
              </w:rPr>
              <w:t>Un compuesto químico es una sustancia formada por la combinación química de dos o más elementos</w:t>
            </w:r>
            <w:r w:rsidR="00961FA7">
              <w:rPr>
                <w:i/>
              </w:rPr>
              <w:t>.</w:t>
            </w:r>
          </w:p>
          <w:p w14:paraId="75ED254A" w14:textId="0DC85F23" w:rsidR="009C04E1" w:rsidRDefault="002347FB" w:rsidP="009C04E1">
            <w:pPr>
              <w:jc w:val="both"/>
              <w:rPr>
                <w:i/>
              </w:rPr>
            </w:pPr>
            <w:r w:rsidRPr="002347FB">
              <w:rPr>
                <w:b/>
                <w:i/>
              </w:rPr>
              <w:t>MEZCLAS:</w:t>
            </w:r>
            <w:r>
              <w:rPr>
                <w:i/>
              </w:rPr>
              <w:t xml:space="preserve"> unión de dos o más sustancias en proporción variable.</w:t>
            </w:r>
          </w:p>
          <w:p w14:paraId="25BC7954" w14:textId="463993CC" w:rsidR="009C04E1" w:rsidRDefault="00B223C3" w:rsidP="009C04E1">
            <w:pPr>
              <w:jc w:val="both"/>
              <w:rPr>
                <w:i/>
              </w:rPr>
            </w:pPr>
            <w:r w:rsidRPr="00B223C3">
              <w:rPr>
                <w:b/>
                <w:i/>
              </w:rPr>
              <w:t xml:space="preserve">MEZCLA HOMOGÉNEA: </w:t>
            </w:r>
            <w:r>
              <w:rPr>
                <w:i/>
              </w:rPr>
              <w:t>No se distinguen sus componentes.</w:t>
            </w:r>
          </w:p>
          <w:p w14:paraId="4A873F4A" w14:textId="14E8B2FC" w:rsidR="009C04E1" w:rsidRDefault="00B223C3" w:rsidP="009C04E1">
            <w:pPr>
              <w:jc w:val="both"/>
              <w:rPr>
                <w:i/>
              </w:rPr>
            </w:pPr>
            <w:r w:rsidRPr="00B223C3">
              <w:rPr>
                <w:b/>
                <w:i/>
              </w:rPr>
              <w:t>MEZCLA HETEROGÉNEA:</w:t>
            </w:r>
            <w:r>
              <w:rPr>
                <w:i/>
              </w:rPr>
              <w:t xml:space="preserve"> Se logran distinguir sus componentes.</w:t>
            </w:r>
          </w:p>
        </w:tc>
      </w:tr>
    </w:tbl>
    <w:p w14:paraId="5493275F" w14:textId="77777777" w:rsidR="009C04E1" w:rsidRDefault="009C04E1" w:rsidP="006F17AA">
      <w:pPr>
        <w:pStyle w:val="Default"/>
        <w:rPr>
          <w:b/>
        </w:rPr>
      </w:pPr>
      <w:r w:rsidRPr="009C04E1">
        <w:rPr>
          <w:b/>
        </w:rPr>
        <w:t xml:space="preserve"> </w:t>
      </w:r>
    </w:p>
    <w:p w14:paraId="0542C71D" w14:textId="2C5A4B8B" w:rsidR="006F17AA" w:rsidRPr="009C04E1" w:rsidRDefault="009C04E1" w:rsidP="006F17AA">
      <w:pPr>
        <w:pStyle w:val="Default"/>
        <w:rPr>
          <w:b/>
        </w:rPr>
      </w:pPr>
      <w:r w:rsidRPr="009C04E1">
        <w:rPr>
          <w:b/>
        </w:rPr>
        <w:t>ACTIVIDADES:</w:t>
      </w:r>
    </w:p>
    <w:p w14:paraId="75866553" w14:textId="77777777" w:rsidR="009C04E1" w:rsidRDefault="009C04E1" w:rsidP="006F17AA">
      <w:pPr>
        <w:pStyle w:val="Default"/>
      </w:pPr>
    </w:p>
    <w:p w14:paraId="6ECAF793" w14:textId="24AA57CB" w:rsidR="00B223C3" w:rsidRPr="00961FA7" w:rsidRDefault="00B223C3" w:rsidP="00961FA7">
      <w:pPr>
        <w:pStyle w:val="Default"/>
        <w:numPr>
          <w:ilvl w:val="0"/>
          <w:numId w:val="4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Verdadero y falso</w:t>
      </w:r>
      <w:r w:rsidR="00961FA7">
        <w:rPr>
          <w:rFonts w:asciiTheme="minorHAnsi" w:hAnsiTheme="minorHAnsi" w:cstheme="minorHAnsi"/>
          <w:b/>
        </w:rPr>
        <w:t xml:space="preserve">. </w:t>
      </w:r>
      <w:r w:rsidRPr="00961FA7">
        <w:rPr>
          <w:rFonts w:asciiTheme="minorHAnsi" w:hAnsiTheme="minorHAnsi" w:cstheme="minorHAnsi"/>
          <w:b/>
          <w:sz w:val="26"/>
          <w:szCs w:val="26"/>
          <w:lang w:eastAsia="es-CL"/>
        </w:rPr>
        <w:t>Escribe V, si el enunciad</w:t>
      </w:r>
      <w:r w:rsidR="00961FA7">
        <w:rPr>
          <w:rFonts w:asciiTheme="minorHAnsi" w:hAnsiTheme="minorHAnsi" w:cstheme="minorHAnsi"/>
          <w:b/>
          <w:sz w:val="26"/>
          <w:szCs w:val="26"/>
          <w:lang w:eastAsia="es-CL"/>
        </w:rPr>
        <w:t xml:space="preserve">o es verdadero o F, si es falso (7 </w:t>
      </w:r>
      <w:proofErr w:type="spellStart"/>
      <w:r w:rsidR="00961FA7">
        <w:rPr>
          <w:rFonts w:asciiTheme="minorHAnsi" w:hAnsiTheme="minorHAnsi" w:cstheme="minorHAnsi"/>
          <w:b/>
          <w:sz w:val="26"/>
          <w:szCs w:val="26"/>
          <w:lang w:eastAsia="es-CL"/>
        </w:rPr>
        <w:t>ptos</w:t>
      </w:r>
      <w:proofErr w:type="spellEnd"/>
      <w:r w:rsidR="00961FA7">
        <w:rPr>
          <w:rFonts w:asciiTheme="minorHAnsi" w:hAnsiTheme="minorHAnsi" w:cstheme="minorHAnsi"/>
          <w:b/>
          <w:sz w:val="26"/>
          <w:szCs w:val="26"/>
          <w:lang w:eastAsia="es-CL"/>
        </w:rPr>
        <w:t>/__</w:t>
      </w:r>
      <w:proofErr w:type="spellStart"/>
      <w:r w:rsidR="00961FA7">
        <w:rPr>
          <w:rFonts w:asciiTheme="minorHAnsi" w:hAnsiTheme="minorHAnsi" w:cstheme="minorHAnsi"/>
          <w:b/>
          <w:sz w:val="26"/>
          <w:szCs w:val="26"/>
          <w:lang w:eastAsia="es-CL"/>
        </w:rPr>
        <w:t>ptos</w:t>
      </w:r>
      <w:proofErr w:type="spellEnd"/>
      <w:r w:rsidR="00961FA7">
        <w:rPr>
          <w:rFonts w:asciiTheme="minorHAnsi" w:hAnsiTheme="minorHAnsi" w:cstheme="minorHAnsi"/>
          <w:b/>
          <w:sz w:val="26"/>
          <w:szCs w:val="26"/>
          <w:lang w:eastAsia="es-CL"/>
        </w:rPr>
        <w:t>)</w:t>
      </w:r>
    </w:p>
    <w:p w14:paraId="493C9F04" w14:textId="1F0F5E12" w:rsidR="00B223C3" w:rsidRPr="00961FA7" w:rsidRDefault="00B223C3" w:rsidP="00961FA7">
      <w:pPr>
        <w:shd w:val="clear" w:color="auto" w:fill="FFFFFF"/>
        <w:rPr>
          <w:rFonts w:ascii="Arial" w:hAnsi="Arial" w:cs="Arial"/>
          <w:sz w:val="26"/>
          <w:szCs w:val="26"/>
          <w:lang w:eastAsia="es-CL"/>
        </w:rPr>
      </w:pPr>
    </w:p>
    <w:p w14:paraId="35AD4760" w14:textId="396BB9B4" w:rsidR="00B223C3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</w:t>
      </w:r>
      <w:r w:rsidR="00B223C3" w:rsidRPr="0050125B">
        <w:rPr>
          <w:rFonts w:asciiTheme="minorHAnsi" w:hAnsiTheme="minorHAnsi" w:cstheme="minorHAnsi"/>
          <w:sz w:val="26"/>
          <w:szCs w:val="26"/>
          <w:lang w:eastAsia="es-CL"/>
        </w:rPr>
        <w:t xml:space="preserve">El </w:t>
      </w:r>
      <w:r w:rsidRPr="0050125B">
        <w:rPr>
          <w:rFonts w:asciiTheme="minorHAnsi" w:hAnsiTheme="minorHAnsi" w:cstheme="minorHAnsi"/>
          <w:sz w:val="26"/>
          <w:szCs w:val="26"/>
          <w:lang w:eastAsia="es-CL"/>
        </w:rPr>
        <w:t>agua de mar es una sustancia pura.</w:t>
      </w:r>
    </w:p>
    <w:p w14:paraId="305165A7" w14:textId="783F4EB9" w:rsidR="00961FA7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___Toda mez</w:t>
      </w:r>
      <w:r w:rsidR="00B223C3" w:rsidRPr="0050125B">
        <w:rPr>
          <w:rFonts w:asciiTheme="minorHAnsi" w:hAnsiTheme="minorHAnsi" w:cstheme="minorHAnsi"/>
          <w:sz w:val="26"/>
          <w:szCs w:val="26"/>
          <w:lang w:eastAsia="es-CL"/>
        </w:rPr>
        <w:t>cla heterog</w:t>
      </w:r>
      <w:r w:rsidRPr="0050125B">
        <w:rPr>
          <w:rFonts w:asciiTheme="minorHAnsi" w:hAnsiTheme="minorHAnsi" w:cstheme="minorHAnsi"/>
          <w:sz w:val="26"/>
          <w:szCs w:val="26"/>
          <w:lang w:eastAsia="es-CL"/>
        </w:rPr>
        <w:t>énea posee composición definida.</w:t>
      </w:r>
    </w:p>
    <w:p w14:paraId="627DC1AD" w14:textId="77777777" w:rsidR="00961FA7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</w:t>
      </w:r>
      <w:r w:rsidR="00B223C3" w:rsidRPr="0050125B">
        <w:rPr>
          <w:rFonts w:asciiTheme="minorHAnsi" w:hAnsiTheme="minorHAnsi" w:cstheme="minorHAnsi"/>
          <w:sz w:val="26"/>
          <w:szCs w:val="26"/>
          <w:lang w:eastAsia="es-CL"/>
        </w:rPr>
        <w:t>Las mezclas están formadas por sustancias puras.</w:t>
      </w:r>
    </w:p>
    <w:p w14:paraId="68C2514B" w14:textId="65DD5CF8" w:rsidR="00B223C3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</w:t>
      </w:r>
      <w:r w:rsidR="00B223C3" w:rsidRPr="0050125B">
        <w:rPr>
          <w:rFonts w:asciiTheme="minorHAnsi" w:hAnsiTheme="minorHAnsi" w:cstheme="minorHAnsi"/>
          <w:sz w:val="26"/>
          <w:szCs w:val="26"/>
          <w:lang w:eastAsia="es-CL"/>
        </w:rPr>
        <w:t>El bronce es considerado una mezcla homogénea.</w:t>
      </w:r>
    </w:p>
    <w:p w14:paraId="2FA3E31C" w14:textId="4C0FD938" w:rsidR="00B223C3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___Los perfumes son mezclas heterogéneas.</w:t>
      </w:r>
    </w:p>
    <w:p w14:paraId="3D4C68CA" w14:textId="7E2CC22E" w:rsidR="00B223C3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___Los áridos (arena, ripio, roca, gravilla) se separan por filtración.</w:t>
      </w:r>
    </w:p>
    <w:p w14:paraId="375CE008" w14:textId="1BF6BB29" w:rsidR="00B223C3" w:rsidRPr="0050125B" w:rsidRDefault="00961FA7" w:rsidP="00961FA7">
      <w:pPr>
        <w:shd w:val="clear" w:color="auto" w:fill="FFFFFF"/>
        <w:rPr>
          <w:rFonts w:asciiTheme="minorHAnsi" w:hAnsiTheme="minorHAnsi" w:cstheme="minorHAnsi"/>
          <w:sz w:val="26"/>
          <w:szCs w:val="26"/>
          <w:lang w:eastAsia="es-CL"/>
        </w:rPr>
      </w:pPr>
      <w:r w:rsidRPr="0050125B">
        <w:rPr>
          <w:rFonts w:asciiTheme="minorHAnsi" w:hAnsiTheme="minorHAnsi" w:cstheme="minorHAnsi"/>
          <w:sz w:val="26"/>
          <w:szCs w:val="26"/>
          <w:lang w:eastAsia="es-CL"/>
        </w:rPr>
        <w:t>___</w:t>
      </w:r>
      <w:r w:rsidR="00B223C3" w:rsidRPr="0050125B">
        <w:rPr>
          <w:rFonts w:asciiTheme="minorHAnsi" w:hAnsiTheme="minorHAnsi" w:cstheme="minorHAnsi"/>
          <w:sz w:val="26"/>
          <w:szCs w:val="26"/>
          <w:lang w:eastAsia="es-CL"/>
        </w:rPr>
        <w:t>El agua es una sustancia pura.</w:t>
      </w:r>
    </w:p>
    <w:p w14:paraId="3639EE96" w14:textId="77777777" w:rsidR="00B223C3" w:rsidRDefault="00B223C3" w:rsidP="00B223C3">
      <w:pPr>
        <w:pStyle w:val="Default"/>
        <w:rPr>
          <w:rFonts w:asciiTheme="minorHAnsi" w:hAnsiTheme="minorHAnsi" w:cstheme="minorHAnsi"/>
          <w:b/>
        </w:rPr>
      </w:pPr>
    </w:p>
    <w:p w14:paraId="66E8F8DF" w14:textId="6C60B1D7" w:rsidR="009C04E1" w:rsidRPr="009C04E1" w:rsidRDefault="009C04E1" w:rsidP="006F17AA">
      <w:pPr>
        <w:pStyle w:val="Default"/>
        <w:numPr>
          <w:ilvl w:val="0"/>
          <w:numId w:val="44"/>
        </w:numPr>
        <w:rPr>
          <w:rFonts w:asciiTheme="minorHAnsi" w:hAnsiTheme="minorHAnsi" w:cstheme="minorHAnsi"/>
          <w:b/>
        </w:rPr>
      </w:pPr>
      <w:r w:rsidRPr="009C04E1">
        <w:rPr>
          <w:rFonts w:asciiTheme="minorHAnsi" w:hAnsiTheme="minorHAnsi" w:cstheme="minorHAnsi"/>
          <w:b/>
        </w:rPr>
        <w:t>Lee las siguientes etiquetas de los productos, y completa la información se te solicita.</w:t>
      </w:r>
    </w:p>
    <w:p w14:paraId="3E66CD70" w14:textId="31D89D87" w:rsidR="00193D6A" w:rsidRPr="009C04E1" w:rsidRDefault="009C04E1" w:rsidP="00193D6A">
      <w:pPr>
        <w:pStyle w:val="Default"/>
        <w:jc w:val="center"/>
        <w:rPr>
          <w:rFonts w:asciiTheme="minorHAnsi" w:hAnsiTheme="minorHAnsi" w:cstheme="minorHAnsi"/>
          <w:b/>
        </w:rPr>
      </w:pPr>
      <w:r w:rsidRPr="009C04E1">
        <w:rPr>
          <w:rFonts w:asciiTheme="minorHAnsi" w:hAnsiTheme="minorHAnsi" w:cstheme="minorHAnsi"/>
          <w:b/>
        </w:rPr>
        <w:t>PASTA DENTAL-SAL DE MESA-</w:t>
      </w:r>
      <w:r w:rsidR="00961FA7">
        <w:rPr>
          <w:rFonts w:asciiTheme="minorHAnsi" w:hAnsiTheme="minorHAnsi" w:cstheme="minorHAnsi"/>
          <w:b/>
        </w:rPr>
        <w:t xml:space="preserve"> DICLOFENACO GEL-SOPA INSTANTANEA</w:t>
      </w:r>
    </w:p>
    <w:p w14:paraId="12E4CCAF" w14:textId="78A78E16" w:rsidR="009C04E1" w:rsidRPr="0050125B" w:rsidRDefault="009C04E1" w:rsidP="0050125B">
      <w:pPr>
        <w:pStyle w:val="Default"/>
        <w:numPr>
          <w:ilvl w:val="0"/>
          <w:numId w:val="47"/>
        </w:numPr>
        <w:jc w:val="both"/>
        <w:rPr>
          <w:rFonts w:asciiTheme="minorHAnsi" w:hAnsiTheme="minorHAnsi" w:cstheme="minorHAnsi"/>
          <w:b/>
          <w:i/>
        </w:rPr>
      </w:pPr>
      <w:r w:rsidRPr="0050125B">
        <w:rPr>
          <w:rFonts w:asciiTheme="minorHAnsi" w:hAnsiTheme="minorHAnsi" w:cstheme="minorHAnsi"/>
          <w:b/>
          <w:i/>
        </w:rPr>
        <w:t xml:space="preserve">De acuerdo a las </w:t>
      </w:r>
      <w:r w:rsidR="006F17AA" w:rsidRPr="0050125B">
        <w:rPr>
          <w:rFonts w:asciiTheme="minorHAnsi" w:hAnsiTheme="minorHAnsi" w:cstheme="minorHAnsi"/>
          <w:b/>
          <w:i/>
        </w:rPr>
        <w:t>etiquetas de envases</w:t>
      </w:r>
      <w:r w:rsidR="007B0276" w:rsidRPr="0050125B">
        <w:rPr>
          <w:rFonts w:asciiTheme="minorHAnsi" w:hAnsiTheme="minorHAnsi" w:cstheme="minorHAnsi"/>
          <w:b/>
          <w:i/>
        </w:rPr>
        <w:t xml:space="preserve"> sugeri</w:t>
      </w:r>
      <w:r w:rsidRPr="0050125B">
        <w:rPr>
          <w:rFonts w:asciiTheme="minorHAnsi" w:hAnsiTheme="minorHAnsi" w:cstheme="minorHAnsi"/>
          <w:b/>
          <w:i/>
        </w:rPr>
        <w:t>dos clasifícalas  en sustancias puras o mezclas marcando con una X según corresponda.</w:t>
      </w:r>
    </w:p>
    <w:p w14:paraId="157C048D" w14:textId="183AD122" w:rsidR="0086582B" w:rsidRPr="0050125B" w:rsidRDefault="009C04E1" w:rsidP="0050125B">
      <w:pPr>
        <w:pStyle w:val="Default"/>
        <w:numPr>
          <w:ilvl w:val="0"/>
          <w:numId w:val="47"/>
        </w:numPr>
        <w:jc w:val="both"/>
        <w:rPr>
          <w:rFonts w:asciiTheme="minorHAnsi" w:hAnsiTheme="minorHAnsi" w:cstheme="minorHAnsi"/>
          <w:b/>
          <w:i/>
        </w:rPr>
      </w:pPr>
      <w:r w:rsidRPr="0050125B">
        <w:rPr>
          <w:rFonts w:asciiTheme="minorHAnsi" w:hAnsiTheme="minorHAnsi" w:cstheme="minorHAnsi"/>
          <w:b/>
          <w:i/>
        </w:rPr>
        <w:t xml:space="preserve">En relación a lo marcado anteriormente por cada producto, establece el criterio de clasificación, para las  sustancias puras identificar si es elemento o </w:t>
      </w:r>
      <w:r w:rsidR="006F17AA" w:rsidRPr="0050125B">
        <w:rPr>
          <w:rFonts w:asciiTheme="minorHAnsi" w:hAnsiTheme="minorHAnsi" w:cstheme="minorHAnsi"/>
          <w:b/>
          <w:i/>
        </w:rPr>
        <w:t>co</w:t>
      </w:r>
      <w:r w:rsidRPr="0050125B">
        <w:rPr>
          <w:rFonts w:asciiTheme="minorHAnsi" w:hAnsiTheme="minorHAnsi" w:cstheme="minorHAnsi"/>
          <w:b/>
          <w:i/>
        </w:rPr>
        <w:t xml:space="preserve">mpuesto y para las mezclas, si es </w:t>
      </w:r>
      <w:r w:rsidR="006F17AA" w:rsidRPr="0050125B">
        <w:rPr>
          <w:rFonts w:asciiTheme="minorHAnsi" w:hAnsiTheme="minorHAnsi" w:cstheme="minorHAnsi"/>
          <w:b/>
          <w:i/>
        </w:rPr>
        <w:t>homogénea</w:t>
      </w:r>
      <w:r w:rsidRPr="0050125B">
        <w:rPr>
          <w:rFonts w:asciiTheme="minorHAnsi" w:hAnsiTheme="minorHAnsi" w:cstheme="minorHAnsi"/>
          <w:b/>
          <w:i/>
        </w:rPr>
        <w:t xml:space="preserve"> o heterogénea, marcando con una x según corresponda.</w:t>
      </w:r>
    </w:p>
    <w:p w14:paraId="17C85603" w14:textId="77777777" w:rsidR="007B0276" w:rsidRDefault="007B0276" w:rsidP="007B0276">
      <w:pPr>
        <w:pStyle w:val="Default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3685"/>
        <w:gridCol w:w="4028"/>
      </w:tblGrid>
      <w:tr w:rsidR="006550F0" w14:paraId="7FB399E9" w14:textId="77777777" w:rsidTr="008961EB">
        <w:tc>
          <w:tcPr>
            <w:tcW w:w="3227" w:type="dxa"/>
            <w:shd w:val="clear" w:color="auto" w:fill="C5E0B3" w:themeFill="accent6" w:themeFillTint="66"/>
          </w:tcPr>
          <w:p w14:paraId="29F5A8F6" w14:textId="18877FE8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PRODUCTO</w:t>
            </w:r>
          </w:p>
        </w:tc>
        <w:tc>
          <w:tcPr>
            <w:tcW w:w="3685" w:type="dxa"/>
            <w:shd w:val="clear" w:color="auto" w:fill="B4C6E7" w:themeFill="accent5" w:themeFillTint="66"/>
          </w:tcPr>
          <w:p w14:paraId="57CE11FE" w14:textId="460D45BD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CLASIFICACIÓN</w:t>
            </w:r>
          </w:p>
        </w:tc>
        <w:tc>
          <w:tcPr>
            <w:tcW w:w="4028" w:type="dxa"/>
            <w:shd w:val="clear" w:color="auto" w:fill="F7CAAC" w:themeFill="accent2" w:themeFillTint="66"/>
          </w:tcPr>
          <w:p w14:paraId="505FA116" w14:textId="06394F69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CRITERIO</w:t>
            </w:r>
          </w:p>
        </w:tc>
      </w:tr>
      <w:tr w:rsidR="006550F0" w14:paraId="54FE6980" w14:textId="77777777" w:rsidTr="008961EB">
        <w:trPr>
          <w:trHeight w:val="165"/>
        </w:trPr>
        <w:tc>
          <w:tcPr>
            <w:tcW w:w="3227" w:type="dxa"/>
            <w:vMerge w:val="restart"/>
            <w:shd w:val="clear" w:color="auto" w:fill="E7E6E6" w:themeFill="background2"/>
          </w:tcPr>
          <w:p w14:paraId="28248671" w14:textId="287048E8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PASTA DENTAL</w:t>
            </w:r>
          </w:p>
        </w:tc>
        <w:tc>
          <w:tcPr>
            <w:tcW w:w="3685" w:type="dxa"/>
            <w:vMerge w:val="restart"/>
            <w:shd w:val="clear" w:color="auto" w:fill="BDD6EE" w:themeFill="accent1" w:themeFillTint="66"/>
          </w:tcPr>
          <w:p w14:paraId="1123DA97" w14:textId="041F2E2B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</w:t>
            </w:r>
            <w:r w:rsidRPr="008961EB">
              <w:rPr>
                <w:rFonts w:asciiTheme="minorHAnsi" w:hAnsiTheme="minorHAnsi" w:cstheme="minorHAnsi"/>
                <w:b/>
              </w:rPr>
              <w:t>SUSTANCIA PURA</w:t>
            </w:r>
            <w:r w:rsidRPr="008961E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4028" w:type="dxa"/>
            <w:shd w:val="clear" w:color="auto" w:fill="DEEAF6" w:themeFill="accent1" w:themeFillTint="33"/>
          </w:tcPr>
          <w:p w14:paraId="1C466E33" w14:textId="343D508C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___ELEMENTO</w:t>
            </w:r>
          </w:p>
        </w:tc>
      </w:tr>
      <w:tr w:rsidR="006550F0" w14:paraId="59C919FF" w14:textId="77777777" w:rsidTr="008961EB">
        <w:trPr>
          <w:trHeight w:val="165"/>
        </w:trPr>
        <w:tc>
          <w:tcPr>
            <w:tcW w:w="3227" w:type="dxa"/>
            <w:vMerge/>
            <w:shd w:val="clear" w:color="auto" w:fill="E7E6E6" w:themeFill="background2"/>
          </w:tcPr>
          <w:p w14:paraId="2B0A365C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BDD6EE" w:themeFill="accent1" w:themeFillTint="66"/>
          </w:tcPr>
          <w:p w14:paraId="41D4283C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D5DCE4" w:themeFill="text2" w:themeFillTint="33"/>
          </w:tcPr>
          <w:p w14:paraId="03186436" w14:textId="74627598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___COMPUESTO</w:t>
            </w:r>
          </w:p>
        </w:tc>
      </w:tr>
      <w:tr w:rsidR="006550F0" w14:paraId="607C22D5" w14:textId="77777777" w:rsidTr="008961EB">
        <w:trPr>
          <w:trHeight w:val="150"/>
        </w:trPr>
        <w:tc>
          <w:tcPr>
            <w:tcW w:w="3227" w:type="dxa"/>
            <w:vMerge/>
            <w:shd w:val="clear" w:color="auto" w:fill="E7E6E6" w:themeFill="background2"/>
          </w:tcPr>
          <w:p w14:paraId="4194E121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 w:val="restart"/>
            <w:shd w:val="clear" w:color="auto" w:fill="2F5496" w:themeFill="accent5" w:themeFillShade="BF"/>
          </w:tcPr>
          <w:p w14:paraId="078D8277" w14:textId="6F6B5816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</w:t>
            </w:r>
            <w:r w:rsidRPr="008961EB">
              <w:rPr>
                <w:rFonts w:asciiTheme="minorHAnsi" w:hAnsiTheme="minorHAnsi" w:cstheme="minorHAnsi"/>
                <w:b/>
              </w:rPr>
              <w:t>MEZCLA</w:t>
            </w:r>
          </w:p>
        </w:tc>
        <w:tc>
          <w:tcPr>
            <w:tcW w:w="4028" w:type="dxa"/>
            <w:shd w:val="clear" w:color="auto" w:fill="B4C6E7" w:themeFill="accent5" w:themeFillTint="66"/>
          </w:tcPr>
          <w:p w14:paraId="5AD2B525" w14:textId="7432101B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___HETEROGENEA</w:t>
            </w:r>
          </w:p>
        </w:tc>
      </w:tr>
      <w:tr w:rsidR="006550F0" w14:paraId="59581624" w14:textId="77777777" w:rsidTr="008961EB">
        <w:trPr>
          <w:trHeight w:val="128"/>
        </w:trPr>
        <w:tc>
          <w:tcPr>
            <w:tcW w:w="3227" w:type="dxa"/>
            <w:vMerge/>
            <w:shd w:val="clear" w:color="auto" w:fill="E7E6E6" w:themeFill="background2"/>
          </w:tcPr>
          <w:p w14:paraId="7050F7AE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2F5496" w:themeFill="accent5" w:themeFillShade="BF"/>
          </w:tcPr>
          <w:p w14:paraId="6D3AD275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8EAADB" w:themeFill="accent5" w:themeFillTint="99"/>
          </w:tcPr>
          <w:p w14:paraId="04A8C346" w14:textId="4AB545BB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___HOMOGENEA</w:t>
            </w:r>
          </w:p>
        </w:tc>
      </w:tr>
      <w:tr w:rsidR="006550F0" w14:paraId="3D4F8409" w14:textId="77777777" w:rsidTr="008961EB">
        <w:trPr>
          <w:trHeight w:val="165"/>
        </w:trPr>
        <w:tc>
          <w:tcPr>
            <w:tcW w:w="3227" w:type="dxa"/>
            <w:vMerge w:val="restart"/>
            <w:shd w:val="clear" w:color="auto" w:fill="E7E6E6" w:themeFill="background2"/>
          </w:tcPr>
          <w:p w14:paraId="3F223E93" w14:textId="0E3BDA67" w:rsidR="006550F0" w:rsidRPr="008961EB" w:rsidRDefault="00193D6A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DICLOFENACO GEL</w:t>
            </w:r>
          </w:p>
        </w:tc>
        <w:tc>
          <w:tcPr>
            <w:tcW w:w="3685" w:type="dxa"/>
            <w:vMerge w:val="restart"/>
            <w:shd w:val="clear" w:color="auto" w:fill="BDD6EE" w:themeFill="accent1" w:themeFillTint="66"/>
          </w:tcPr>
          <w:p w14:paraId="1D739B0E" w14:textId="36E22E9A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 xml:space="preserve">___SUSTANCIA PURA </w:t>
            </w:r>
          </w:p>
        </w:tc>
        <w:tc>
          <w:tcPr>
            <w:tcW w:w="4028" w:type="dxa"/>
            <w:shd w:val="clear" w:color="auto" w:fill="DEEAF6" w:themeFill="accent1" w:themeFillTint="33"/>
          </w:tcPr>
          <w:p w14:paraId="1FC75689" w14:textId="7E011A8F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___ELEMENTO</w:t>
            </w:r>
          </w:p>
        </w:tc>
      </w:tr>
      <w:tr w:rsidR="006550F0" w14:paraId="3E0028AD" w14:textId="77777777" w:rsidTr="008961EB">
        <w:trPr>
          <w:trHeight w:val="150"/>
        </w:trPr>
        <w:tc>
          <w:tcPr>
            <w:tcW w:w="3227" w:type="dxa"/>
            <w:vMerge/>
            <w:shd w:val="clear" w:color="auto" w:fill="E7E6E6" w:themeFill="background2"/>
          </w:tcPr>
          <w:p w14:paraId="1B7A3BDC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BDD6EE" w:themeFill="accent1" w:themeFillTint="66"/>
          </w:tcPr>
          <w:p w14:paraId="3B572F27" w14:textId="77777777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D5DCE4" w:themeFill="text2" w:themeFillTint="33"/>
          </w:tcPr>
          <w:p w14:paraId="1AB8C8E8" w14:textId="7C920AB0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___COMPUESTO</w:t>
            </w:r>
          </w:p>
        </w:tc>
      </w:tr>
      <w:tr w:rsidR="006550F0" w14:paraId="7B009C3A" w14:textId="77777777" w:rsidTr="008961EB">
        <w:trPr>
          <w:trHeight w:val="165"/>
        </w:trPr>
        <w:tc>
          <w:tcPr>
            <w:tcW w:w="3227" w:type="dxa"/>
            <w:vMerge/>
            <w:shd w:val="clear" w:color="auto" w:fill="E7E6E6" w:themeFill="background2"/>
          </w:tcPr>
          <w:p w14:paraId="118ED02C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 w:val="restart"/>
            <w:shd w:val="clear" w:color="auto" w:fill="2F5496" w:themeFill="accent5" w:themeFillShade="BF"/>
          </w:tcPr>
          <w:p w14:paraId="2ED4E6A0" w14:textId="1249DE4F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___MEZCLA</w:t>
            </w:r>
          </w:p>
        </w:tc>
        <w:tc>
          <w:tcPr>
            <w:tcW w:w="4028" w:type="dxa"/>
            <w:shd w:val="clear" w:color="auto" w:fill="B4C6E7" w:themeFill="accent5" w:themeFillTint="66"/>
          </w:tcPr>
          <w:p w14:paraId="38A05C45" w14:textId="641D700A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___HETEROGENEA</w:t>
            </w:r>
          </w:p>
        </w:tc>
      </w:tr>
      <w:tr w:rsidR="006550F0" w14:paraId="77EABD73" w14:textId="77777777" w:rsidTr="008961EB">
        <w:trPr>
          <w:trHeight w:val="113"/>
        </w:trPr>
        <w:tc>
          <w:tcPr>
            <w:tcW w:w="3227" w:type="dxa"/>
            <w:vMerge/>
            <w:shd w:val="clear" w:color="auto" w:fill="E7E6E6" w:themeFill="background2"/>
          </w:tcPr>
          <w:p w14:paraId="6923DFC7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2F5496" w:themeFill="accent5" w:themeFillShade="BF"/>
          </w:tcPr>
          <w:p w14:paraId="204CC1B7" w14:textId="77777777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8EAADB" w:themeFill="accent5" w:themeFillTint="99"/>
          </w:tcPr>
          <w:p w14:paraId="3BB05CF4" w14:textId="62533BE1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___HOMOGENEA</w:t>
            </w:r>
          </w:p>
        </w:tc>
      </w:tr>
      <w:tr w:rsidR="006550F0" w14:paraId="62BB85D0" w14:textId="77777777" w:rsidTr="008961EB">
        <w:trPr>
          <w:trHeight w:val="195"/>
        </w:trPr>
        <w:tc>
          <w:tcPr>
            <w:tcW w:w="3227" w:type="dxa"/>
            <w:vMerge w:val="restart"/>
            <w:shd w:val="clear" w:color="auto" w:fill="E7E6E6" w:themeFill="background2"/>
          </w:tcPr>
          <w:p w14:paraId="7F415E63" w14:textId="0677E645" w:rsidR="006550F0" w:rsidRPr="008961EB" w:rsidRDefault="00193D6A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SOPA INSTANTANEA</w:t>
            </w:r>
          </w:p>
        </w:tc>
        <w:tc>
          <w:tcPr>
            <w:tcW w:w="3685" w:type="dxa"/>
            <w:vMerge w:val="restart"/>
            <w:shd w:val="clear" w:color="auto" w:fill="BDD6EE" w:themeFill="accent1" w:themeFillTint="66"/>
          </w:tcPr>
          <w:p w14:paraId="5C4C9F20" w14:textId="21999C06" w:rsidR="006550F0" w:rsidRPr="008961EB" w:rsidRDefault="00575624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0B5F1150" wp14:editId="71343C1C">
                  <wp:simplePos x="0" y="0"/>
                  <wp:positionH relativeFrom="column">
                    <wp:posOffset>1151085</wp:posOffset>
                  </wp:positionH>
                  <wp:positionV relativeFrom="paragraph">
                    <wp:posOffset>198094</wp:posOffset>
                  </wp:positionV>
                  <wp:extent cx="2110740" cy="5373370"/>
                  <wp:effectExtent l="6985" t="0" r="0" b="0"/>
                  <wp:wrapNone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93959_903407073459955_137755587050995712_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4" r="25348"/>
                          <a:stretch/>
                        </pic:blipFill>
                        <pic:spPr bwMode="auto">
                          <a:xfrm rot="16200000">
                            <a:off x="0" y="0"/>
                            <a:ext cx="2110740" cy="537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0F0" w:rsidRPr="008961EB">
              <w:rPr>
                <w:rFonts w:asciiTheme="minorHAnsi" w:hAnsiTheme="minorHAnsi" w:cstheme="minorHAnsi"/>
                <w:b/>
              </w:rPr>
              <w:t xml:space="preserve">___SUSTANCIA PURA </w:t>
            </w:r>
          </w:p>
        </w:tc>
        <w:tc>
          <w:tcPr>
            <w:tcW w:w="4028" w:type="dxa"/>
            <w:shd w:val="clear" w:color="auto" w:fill="DEEAF6" w:themeFill="accent1" w:themeFillTint="33"/>
          </w:tcPr>
          <w:p w14:paraId="09CEEF35" w14:textId="0B64E0C1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___ELEMENTO</w:t>
            </w:r>
          </w:p>
        </w:tc>
      </w:tr>
      <w:tr w:rsidR="006550F0" w14:paraId="3765E75B" w14:textId="77777777" w:rsidTr="008961EB">
        <w:trPr>
          <w:trHeight w:val="105"/>
        </w:trPr>
        <w:tc>
          <w:tcPr>
            <w:tcW w:w="3227" w:type="dxa"/>
            <w:vMerge/>
            <w:shd w:val="clear" w:color="auto" w:fill="E7E6E6" w:themeFill="background2"/>
          </w:tcPr>
          <w:p w14:paraId="31167CFC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BDD6EE" w:themeFill="accent1" w:themeFillTint="66"/>
          </w:tcPr>
          <w:p w14:paraId="46C58C17" w14:textId="77777777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D5DCE4" w:themeFill="text2" w:themeFillTint="33"/>
          </w:tcPr>
          <w:p w14:paraId="239C1F35" w14:textId="09B10BBC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___COMPUESTO</w:t>
            </w:r>
          </w:p>
        </w:tc>
      </w:tr>
      <w:tr w:rsidR="006550F0" w14:paraId="7DF72EF8" w14:textId="77777777" w:rsidTr="008961EB">
        <w:trPr>
          <w:trHeight w:val="165"/>
        </w:trPr>
        <w:tc>
          <w:tcPr>
            <w:tcW w:w="3227" w:type="dxa"/>
            <w:vMerge/>
            <w:shd w:val="clear" w:color="auto" w:fill="E7E6E6" w:themeFill="background2"/>
          </w:tcPr>
          <w:p w14:paraId="03561DA2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 w:val="restart"/>
            <w:shd w:val="clear" w:color="auto" w:fill="2F5496" w:themeFill="accent5" w:themeFillShade="BF"/>
          </w:tcPr>
          <w:p w14:paraId="19BB8966" w14:textId="5068CDF1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___MEZCLA</w:t>
            </w:r>
          </w:p>
        </w:tc>
        <w:tc>
          <w:tcPr>
            <w:tcW w:w="4028" w:type="dxa"/>
            <w:shd w:val="clear" w:color="auto" w:fill="B4C6E7" w:themeFill="accent5" w:themeFillTint="66"/>
          </w:tcPr>
          <w:p w14:paraId="4A92D4B6" w14:textId="58601C34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___HETEROGENEA</w:t>
            </w:r>
          </w:p>
        </w:tc>
      </w:tr>
      <w:tr w:rsidR="006550F0" w14:paraId="4FAE6FB8" w14:textId="77777777" w:rsidTr="008961EB">
        <w:trPr>
          <w:trHeight w:val="113"/>
        </w:trPr>
        <w:tc>
          <w:tcPr>
            <w:tcW w:w="3227" w:type="dxa"/>
            <w:vMerge/>
            <w:shd w:val="clear" w:color="auto" w:fill="E7E6E6" w:themeFill="background2"/>
          </w:tcPr>
          <w:p w14:paraId="027AA36A" w14:textId="77777777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5" w:type="dxa"/>
            <w:vMerge/>
            <w:shd w:val="clear" w:color="auto" w:fill="2F5496" w:themeFill="accent5" w:themeFillShade="BF"/>
          </w:tcPr>
          <w:p w14:paraId="35DBC784" w14:textId="77777777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8EAADB" w:themeFill="accent5" w:themeFillTint="99"/>
          </w:tcPr>
          <w:p w14:paraId="4B81DAA9" w14:textId="2E2D017B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___HOMOGENEA</w:t>
            </w:r>
          </w:p>
        </w:tc>
      </w:tr>
      <w:tr w:rsidR="006550F0" w14:paraId="3F7E7ECC" w14:textId="77777777" w:rsidTr="008961EB">
        <w:trPr>
          <w:trHeight w:val="150"/>
        </w:trPr>
        <w:tc>
          <w:tcPr>
            <w:tcW w:w="3227" w:type="dxa"/>
            <w:vMerge w:val="restart"/>
            <w:shd w:val="clear" w:color="auto" w:fill="E7E6E6" w:themeFill="background2"/>
          </w:tcPr>
          <w:p w14:paraId="5DFCA141" w14:textId="532D7AE9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SAL</w:t>
            </w:r>
          </w:p>
        </w:tc>
        <w:tc>
          <w:tcPr>
            <w:tcW w:w="3685" w:type="dxa"/>
            <w:vMerge w:val="restart"/>
            <w:shd w:val="clear" w:color="auto" w:fill="D9E2F3" w:themeFill="accent5" w:themeFillTint="33"/>
          </w:tcPr>
          <w:p w14:paraId="3FC31281" w14:textId="493C25E2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 xml:space="preserve">___SUSTANCIA PURA </w:t>
            </w:r>
          </w:p>
        </w:tc>
        <w:tc>
          <w:tcPr>
            <w:tcW w:w="4028" w:type="dxa"/>
            <w:shd w:val="clear" w:color="auto" w:fill="DEEAF6" w:themeFill="accent1" w:themeFillTint="33"/>
          </w:tcPr>
          <w:p w14:paraId="39A9BB2D" w14:textId="380F08E2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___ELEMENTO</w:t>
            </w:r>
          </w:p>
        </w:tc>
      </w:tr>
      <w:tr w:rsidR="006550F0" w14:paraId="732D5567" w14:textId="77777777" w:rsidTr="008961EB">
        <w:trPr>
          <w:trHeight w:val="128"/>
        </w:trPr>
        <w:tc>
          <w:tcPr>
            <w:tcW w:w="3227" w:type="dxa"/>
            <w:vMerge/>
            <w:shd w:val="clear" w:color="auto" w:fill="E7E6E6" w:themeFill="background2"/>
          </w:tcPr>
          <w:p w14:paraId="55B92744" w14:textId="77777777" w:rsidR="006550F0" w:rsidRDefault="006550F0" w:rsidP="007B0276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vMerge/>
            <w:shd w:val="clear" w:color="auto" w:fill="D9E2F3" w:themeFill="accent5" w:themeFillTint="33"/>
          </w:tcPr>
          <w:p w14:paraId="3B243CD0" w14:textId="77777777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28" w:type="dxa"/>
            <w:shd w:val="clear" w:color="auto" w:fill="D5DCE4" w:themeFill="text2" w:themeFillTint="33"/>
          </w:tcPr>
          <w:p w14:paraId="783DBA9F" w14:textId="681BE045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___COMPUESTO</w:t>
            </w:r>
          </w:p>
        </w:tc>
      </w:tr>
      <w:tr w:rsidR="006550F0" w14:paraId="392C1912" w14:textId="77777777" w:rsidTr="008961EB">
        <w:trPr>
          <w:trHeight w:val="135"/>
        </w:trPr>
        <w:tc>
          <w:tcPr>
            <w:tcW w:w="3227" w:type="dxa"/>
            <w:vMerge/>
            <w:shd w:val="clear" w:color="auto" w:fill="E7E6E6" w:themeFill="background2"/>
          </w:tcPr>
          <w:p w14:paraId="0C527496" w14:textId="77777777" w:rsidR="006550F0" w:rsidRDefault="006550F0" w:rsidP="007B0276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vMerge w:val="restart"/>
            <w:shd w:val="clear" w:color="auto" w:fill="2F5496" w:themeFill="accent5" w:themeFillShade="BF"/>
          </w:tcPr>
          <w:p w14:paraId="524F454E" w14:textId="0D211555" w:rsidR="006550F0" w:rsidRPr="008961EB" w:rsidRDefault="006550F0" w:rsidP="006550F0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___MEZCLA</w:t>
            </w:r>
          </w:p>
        </w:tc>
        <w:tc>
          <w:tcPr>
            <w:tcW w:w="4028" w:type="dxa"/>
            <w:shd w:val="clear" w:color="auto" w:fill="B4C6E7" w:themeFill="accent5" w:themeFillTint="66"/>
          </w:tcPr>
          <w:p w14:paraId="46229E9F" w14:textId="7A26D84B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___HETEROGENEA</w:t>
            </w:r>
          </w:p>
        </w:tc>
      </w:tr>
      <w:tr w:rsidR="006550F0" w14:paraId="5A15DA44" w14:textId="77777777" w:rsidTr="008961EB">
        <w:trPr>
          <w:trHeight w:val="165"/>
        </w:trPr>
        <w:tc>
          <w:tcPr>
            <w:tcW w:w="3227" w:type="dxa"/>
            <w:vMerge/>
            <w:shd w:val="clear" w:color="auto" w:fill="E7E6E6" w:themeFill="background2"/>
          </w:tcPr>
          <w:p w14:paraId="1DC2B42F" w14:textId="77777777" w:rsidR="006550F0" w:rsidRDefault="006550F0" w:rsidP="007B0276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vMerge/>
            <w:shd w:val="clear" w:color="auto" w:fill="2F5496" w:themeFill="accent5" w:themeFillShade="BF"/>
          </w:tcPr>
          <w:p w14:paraId="51873F8C" w14:textId="77777777" w:rsidR="006550F0" w:rsidRDefault="006550F0" w:rsidP="006550F0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4028" w:type="dxa"/>
            <w:shd w:val="clear" w:color="auto" w:fill="8EAADB" w:themeFill="accent5" w:themeFillTint="99"/>
          </w:tcPr>
          <w:p w14:paraId="4C9DBAD8" w14:textId="0F9E895A" w:rsidR="006550F0" w:rsidRPr="008961EB" w:rsidRDefault="006550F0" w:rsidP="007B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8961EB">
              <w:rPr>
                <w:rFonts w:asciiTheme="minorHAnsi" w:hAnsiTheme="minorHAnsi" w:cstheme="minorHAnsi"/>
                <w:b/>
              </w:rPr>
              <w:t>___HOMOGENEA</w:t>
            </w:r>
          </w:p>
        </w:tc>
      </w:tr>
    </w:tbl>
    <w:p w14:paraId="58D74031" w14:textId="760EB356" w:rsidR="0086582B" w:rsidRPr="008219E3" w:rsidRDefault="0086582B" w:rsidP="008219E3">
      <w:pPr>
        <w:tabs>
          <w:tab w:val="left" w:pos="1938"/>
        </w:tabs>
        <w:rPr>
          <w:rFonts w:asciiTheme="minorHAnsi" w:hAnsiTheme="minorHAnsi" w:cstheme="minorHAnsi"/>
          <w:bCs/>
          <w:lang w:val="es-ES"/>
        </w:rPr>
      </w:pPr>
    </w:p>
    <w:p w14:paraId="2493BCA6" w14:textId="7D385BAA" w:rsidR="006F17AA" w:rsidRDefault="007B0276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Anexo Etiquetas:</w:t>
      </w:r>
    </w:p>
    <w:p w14:paraId="7B0627D7" w14:textId="77777777" w:rsidR="007B0276" w:rsidRDefault="007B0276" w:rsidP="006F17AA">
      <w:pPr>
        <w:pStyle w:val="Default"/>
        <w:rPr>
          <w:rFonts w:asciiTheme="minorHAnsi" w:hAnsiTheme="minorHAnsi" w:cstheme="minorHAnsi"/>
        </w:rPr>
      </w:pPr>
    </w:p>
    <w:p w14:paraId="1E18F75F" w14:textId="308E03BB" w:rsidR="008219E3" w:rsidRDefault="008219E3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F195362" wp14:editId="760D3268">
            <wp:simplePos x="0" y="0"/>
            <wp:positionH relativeFrom="column">
              <wp:posOffset>20320</wp:posOffset>
            </wp:positionH>
            <wp:positionV relativeFrom="paragraph">
              <wp:posOffset>453390</wp:posOffset>
            </wp:positionV>
            <wp:extent cx="4052570" cy="891540"/>
            <wp:effectExtent l="0" t="0" r="5080" b="381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37008_671824753656961_3852589560047337472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9" b="36538"/>
                    <a:stretch/>
                  </pic:blipFill>
                  <pic:spPr bwMode="auto">
                    <a:xfrm>
                      <a:off x="0" y="0"/>
                      <a:ext cx="405257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6AF2F" w14:textId="12CA0715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4D0B7657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4BC7C065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492CC5E5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55B0CEE9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7AFEAFFC" w14:textId="770A20AC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17B2539B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2F3E1AEE" w14:textId="77777777" w:rsidR="008219E3" w:rsidRDefault="008219E3" w:rsidP="006F17AA">
      <w:pPr>
        <w:pStyle w:val="Default"/>
        <w:rPr>
          <w:rFonts w:asciiTheme="minorHAnsi" w:hAnsiTheme="minorHAnsi" w:cstheme="minorHAnsi"/>
        </w:rPr>
      </w:pPr>
    </w:p>
    <w:p w14:paraId="09A23277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2E76C417" w14:textId="3E09CCB5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0287" behindDoc="0" locked="0" layoutInCell="1" allowOverlap="1" wp14:anchorId="0A01E679" wp14:editId="6D4E0120">
            <wp:simplePos x="0" y="0"/>
            <wp:positionH relativeFrom="column">
              <wp:posOffset>19685</wp:posOffset>
            </wp:positionH>
            <wp:positionV relativeFrom="paragraph">
              <wp:posOffset>60960</wp:posOffset>
            </wp:positionV>
            <wp:extent cx="3512185" cy="1556385"/>
            <wp:effectExtent l="0" t="0" r="0" b="571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810287_561965274719983_283075247165407232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6" b="31351"/>
                    <a:stretch/>
                  </pic:blipFill>
                  <pic:spPr bwMode="auto">
                    <a:xfrm>
                      <a:off x="0" y="0"/>
                      <a:ext cx="3512185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7D6D" w14:textId="0C065014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34D383F" wp14:editId="693AC1EA">
            <wp:simplePos x="0" y="0"/>
            <wp:positionH relativeFrom="column">
              <wp:posOffset>-767080</wp:posOffset>
            </wp:positionH>
            <wp:positionV relativeFrom="paragraph">
              <wp:posOffset>63500</wp:posOffset>
            </wp:positionV>
            <wp:extent cx="4003040" cy="242316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54860_527525591252701_642101239999365120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7" b="17838"/>
                    <a:stretch/>
                  </pic:blipFill>
                  <pic:spPr bwMode="auto">
                    <a:xfrm>
                      <a:off x="0" y="0"/>
                      <a:ext cx="4003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1749F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E73D02D" w14:textId="4E9A2EE8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7C063512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152EF4DE" w14:textId="29AFFAB1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E9544AB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F78269E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F6E54B6" w14:textId="7B0DCBD5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56B4B7BC" w14:textId="48A8F7FA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6DF99D88" w14:textId="5F311AE9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B8FA7D2" wp14:editId="79E248D6">
            <wp:simplePos x="0" y="0"/>
            <wp:positionH relativeFrom="column">
              <wp:posOffset>49530</wp:posOffset>
            </wp:positionH>
            <wp:positionV relativeFrom="paragraph">
              <wp:posOffset>17780</wp:posOffset>
            </wp:positionV>
            <wp:extent cx="1167130" cy="2075815"/>
            <wp:effectExtent l="0" t="0" r="0" b="63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21997_246056199978771_158961318060097536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D5C60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2D6D8CFE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5EC6B600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08411404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3A99427" w14:textId="654450D9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7EBAC0A" wp14:editId="08DE7771">
            <wp:simplePos x="0" y="0"/>
            <wp:positionH relativeFrom="column">
              <wp:posOffset>-325755</wp:posOffset>
            </wp:positionH>
            <wp:positionV relativeFrom="paragraph">
              <wp:posOffset>29210</wp:posOffset>
            </wp:positionV>
            <wp:extent cx="2515870" cy="2718435"/>
            <wp:effectExtent l="0" t="0" r="0" b="571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49213_729893634216053_924840706621571072_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8" b="15469"/>
                    <a:stretch/>
                  </pic:blipFill>
                  <pic:spPr bwMode="auto">
                    <a:xfrm>
                      <a:off x="0" y="0"/>
                      <a:ext cx="2515870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56692" w14:textId="539BEB66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574AFE8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288D2728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A23F522" w14:textId="5C53966B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42B5DCD" wp14:editId="0DBE65E2">
            <wp:simplePos x="0" y="0"/>
            <wp:positionH relativeFrom="column">
              <wp:posOffset>1566545</wp:posOffset>
            </wp:positionH>
            <wp:positionV relativeFrom="paragraph">
              <wp:posOffset>26035</wp:posOffset>
            </wp:positionV>
            <wp:extent cx="1593850" cy="2125345"/>
            <wp:effectExtent l="0" t="0" r="6350" b="825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97965_239040043989136_453454349664360857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FDC1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2936BE3D" w14:textId="329A51E3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42CFDEE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D167026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20D92FBB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708EF2D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CCC6DCF" w14:textId="6EAF16EF" w:rsidR="00575624" w:rsidRDefault="00575624" w:rsidP="006F17A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4895" behindDoc="0" locked="0" layoutInCell="1" allowOverlap="1" wp14:anchorId="1A9E6994" wp14:editId="72062192">
            <wp:simplePos x="0" y="0"/>
            <wp:positionH relativeFrom="column">
              <wp:posOffset>3842385</wp:posOffset>
            </wp:positionH>
            <wp:positionV relativeFrom="paragraph">
              <wp:posOffset>132715</wp:posOffset>
            </wp:positionV>
            <wp:extent cx="2125345" cy="2834640"/>
            <wp:effectExtent l="0" t="0" r="8255" b="381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42772_194353264907040_789277746760830156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7D96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79E79FBB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5E195081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0C325615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021D28B8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3AFBA17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7782D461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5E7CAA2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7042E3B5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512698C1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50BF03A5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4AFBC17C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</w:p>
    <w:p w14:paraId="373A8525" w14:textId="77777777" w:rsidR="00575624" w:rsidRDefault="00575624" w:rsidP="006F17AA">
      <w:pPr>
        <w:pStyle w:val="Default"/>
        <w:rPr>
          <w:rFonts w:asciiTheme="minorHAnsi" w:hAnsiTheme="minorHAnsi" w:cstheme="minorHAnsi"/>
        </w:rPr>
      </w:pPr>
      <w:bookmarkStart w:id="0" w:name="_GoBack"/>
      <w:bookmarkEnd w:id="0"/>
    </w:p>
    <w:p w14:paraId="685592DF" w14:textId="77777777" w:rsidR="00575624" w:rsidRPr="006F17AA" w:rsidRDefault="00575624" w:rsidP="006F17AA">
      <w:pPr>
        <w:pStyle w:val="Default"/>
        <w:rPr>
          <w:rFonts w:asciiTheme="minorHAnsi" w:hAnsiTheme="minorHAnsi" w:cstheme="minorHAnsi"/>
        </w:rPr>
      </w:pPr>
    </w:p>
    <w:p w14:paraId="421516D9" w14:textId="096C7A39" w:rsidR="0050125B" w:rsidRDefault="0050125B" w:rsidP="009C04E1">
      <w:pPr>
        <w:pStyle w:val="Default"/>
        <w:numPr>
          <w:ilvl w:val="0"/>
          <w:numId w:val="4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Observa la siguiente tabla y luego responde:</w:t>
      </w:r>
    </w:p>
    <w:p w14:paraId="74F1E30E" w14:textId="4148D635" w:rsidR="0050125B" w:rsidRPr="0050125B" w:rsidRDefault="0050125B" w:rsidP="0050125B">
      <w:pPr>
        <w:pStyle w:val="Default"/>
        <w:numPr>
          <w:ilvl w:val="0"/>
          <w:numId w:val="48"/>
        </w:numPr>
        <w:rPr>
          <w:rFonts w:asciiTheme="minorHAnsi" w:hAnsiTheme="minorHAnsi" w:cstheme="minorHAnsi"/>
          <w:b/>
          <w:i/>
        </w:rPr>
      </w:pPr>
      <w:r w:rsidRPr="0050125B">
        <w:rPr>
          <w:rFonts w:asciiTheme="minorHAnsi" w:hAnsiTheme="minorHAnsi" w:cstheme="minorHAnsi"/>
          <w:b/>
          <w:i/>
        </w:rPr>
        <w:t>A partir de los ejemplos marca</w:t>
      </w:r>
      <w:r w:rsidR="006F17AA" w:rsidRPr="0050125B">
        <w:rPr>
          <w:rFonts w:asciiTheme="minorHAnsi" w:hAnsiTheme="minorHAnsi" w:cstheme="minorHAnsi"/>
          <w:b/>
          <w:i/>
        </w:rPr>
        <w:t xml:space="preserve"> el método m</w:t>
      </w:r>
      <w:r w:rsidRPr="0050125B">
        <w:rPr>
          <w:rFonts w:asciiTheme="minorHAnsi" w:hAnsiTheme="minorHAnsi" w:cstheme="minorHAnsi"/>
          <w:b/>
          <w:i/>
        </w:rPr>
        <w:t xml:space="preserve">ás apropiado para la separación (1 </w:t>
      </w:r>
      <w:proofErr w:type="spellStart"/>
      <w:r w:rsidRPr="0050125B">
        <w:rPr>
          <w:rFonts w:asciiTheme="minorHAnsi" w:hAnsiTheme="minorHAnsi" w:cstheme="minorHAnsi"/>
          <w:b/>
          <w:i/>
        </w:rPr>
        <w:t>pto</w:t>
      </w:r>
      <w:proofErr w:type="spellEnd"/>
      <w:r w:rsidRPr="0050125B">
        <w:rPr>
          <w:rFonts w:asciiTheme="minorHAnsi" w:hAnsiTheme="minorHAnsi" w:cstheme="minorHAnsi"/>
          <w:b/>
          <w:i/>
        </w:rPr>
        <w:t xml:space="preserve"> c/u).</w:t>
      </w:r>
    </w:p>
    <w:p w14:paraId="52B8FFB3" w14:textId="41EA0DCF" w:rsidR="006F17AA" w:rsidRPr="0050125B" w:rsidRDefault="0050125B" w:rsidP="0050125B">
      <w:pPr>
        <w:pStyle w:val="Default"/>
        <w:numPr>
          <w:ilvl w:val="0"/>
          <w:numId w:val="48"/>
        </w:numPr>
        <w:rPr>
          <w:rFonts w:asciiTheme="minorHAnsi" w:hAnsiTheme="minorHAnsi" w:cstheme="minorHAnsi"/>
          <w:b/>
          <w:i/>
        </w:rPr>
      </w:pPr>
      <w:r w:rsidRPr="0050125B">
        <w:rPr>
          <w:rFonts w:asciiTheme="minorHAnsi" w:hAnsiTheme="minorHAnsi" w:cstheme="minorHAnsi"/>
          <w:b/>
          <w:i/>
        </w:rPr>
        <w:t xml:space="preserve">Luego </w:t>
      </w:r>
      <w:r w:rsidR="006F17AA" w:rsidRPr="0050125B">
        <w:rPr>
          <w:rFonts w:asciiTheme="minorHAnsi" w:hAnsiTheme="minorHAnsi" w:cstheme="minorHAnsi"/>
          <w:b/>
          <w:i/>
        </w:rPr>
        <w:t xml:space="preserve">explica con argumentos, ¿por qué se debe utilizar ese método por sobre otros? </w:t>
      </w:r>
      <w:r w:rsidRPr="0050125B">
        <w:rPr>
          <w:rFonts w:asciiTheme="minorHAnsi" w:hAnsiTheme="minorHAnsi" w:cstheme="minorHAnsi"/>
          <w:b/>
          <w:i/>
        </w:rPr>
        <w:t>(2</w:t>
      </w:r>
      <w:r w:rsidR="006F17AA" w:rsidRPr="0050125B">
        <w:rPr>
          <w:rFonts w:asciiTheme="minorHAnsi" w:hAnsiTheme="minorHAnsi" w:cstheme="minorHAnsi"/>
          <w:b/>
          <w:i/>
        </w:rPr>
        <w:t>ptos c/u)</w:t>
      </w:r>
    </w:p>
    <w:p w14:paraId="49BCBCFF" w14:textId="77777777" w:rsidR="00B223C3" w:rsidRDefault="00B223C3" w:rsidP="006F17AA">
      <w:pPr>
        <w:pStyle w:val="Default"/>
        <w:ind w:left="420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Ind w:w="420" w:type="dxa"/>
        <w:tblLook w:val="04A0" w:firstRow="1" w:lastRow="0" w:firstColumn="1" w:lastColumn="0" w:noHBand="0" w:noVBand="1"/>
      </w:tblPr>
      <w:tblGrid>
        <w:gridCol w:w="2119"/>
        <w:gridCol w:w="2139"/>
        <w:gridCol w:w="2096"/>
        <w:gridCol w:w="2091"/>
        <w:gridCol w:w="2151"/>
      </w:tblGrid>
      <w:tr w:rsidR="00575624" w14:paraId="09C8CE0F" w14:textId="77777777" w:rsidTr="008219E3">
        <w:trPr>
          <w:trHeight w:val="285"/>
        </w:trPr>
        <w:tc>
          <w:tcPr>
            <w:tcW w:w="2188" w:type="dxa"/>
            <w:shd w:val="clear" w:color="auto" w:fill="FFF2CC" w:themeFill="accent4" w:themeFillTint="33"/>
          </w:tcPr>
          <w:p w14:paraId="6D2B92A2" w14:textId="4D65C3B5" w:rsidR="0050125B" w:rsidRPr="008219E3" w:rsidRDefault="0050125B" w:rsidP="0050125B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 w:rsidRPr="0050125B">
              <w:rPr>
                <w:rFonts w:asciiTheme="minorHAnsi" w:hAnsiTheme="minorHAnsi" w:cstheme="minorHAnsi"/>
                <w:b/>
              </w:rPr>
              <w:t>Destilación</w:t>
            </w:r>
          </w:p>
        </w:tc>
        <w:tc>
          <w:tcPr>
            <w:tcW w:w="2188" w:type="dxa"/>
            <w:shd w:val="clear" w:color="auto" w:fill="FFE599" w:themeFill="accent4" w:themeFillTint="66"/>
          </w:tcPr>
          <w:p w14:paraId="3BA541C5" w14:textId="456659B7" w:rsidR="0050125B" w:rsidRPr="008219E3" w:rsidRDefault="0050125B" w:rsidP="0050125B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 w:rsidRPr="0050125B">
              <w:rPr>
                <w:rFonts w:asciiTheme="minorHAnsi" w:hAnsiTheme="minorHAnsi" w:cstheme="minorHAnsi"/>
                <w:b/>
              </w:rPr>
              <w:t>Decantación</w:t>
            </w:r>
          </w:p>
        </w:tc>
        <w:tc>
          <w:tcPr>
            <w:tcW w:w="2188" w:type="dxa"/>
            <w:shd w:val="clear" w:color="auto" w:fill="FFD966" w:themeFill="accent4" w:themeFillTint="99"/>
          </w:tcPr>
          <w:p w14:paraId="4DD8F237" w14:textId="0C3C8C1B" w:rsidR="0050125B" w:rsidRPr="008219E3" w:rsidRDefault="0050125B" w:rsidP="0050125B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 w:rsidRPr="0050125B">
              <w:rPr>
                <w:rFonts w:asciiTheme="minorHAnsi" w:hAnsiTheme="minorHAnsi" w:cstheme="minorHAnsi"/>
                <w:b/>
              </w:rPr>
              <w:t>Tamizado</w:t>
            </w:r>
          </w:p>
        </w:tc>
        <w:tc>
          <w:tcPr>
            <w:tcW w:w="2188" w:type="dxa"/>
            <w:shd w:val="clear" w:color="auto" w:fill="BF8F00" w:themeFill="accent4" w:themeFillShade="BF"/>
          </w:tcPr>
          <w:p w14:paraId="16D1050B" w14:textId="60E1ED1A" w:rsidR="0050125B" w:rsidRPr="008219E3" w:rsidRDefault="0050125B" w:rsidP="0050125B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 w:rsidRPr="0050125B">
              <w:rPr>
                <w:rFonts w:asciiTheme="minorHAnsi" w:hAnsiTheme="minorHAnsi" w:cstheme="minorHAnsi"/>
                <w:b/>
              </w:rPr>
              <w:t>Filtración</w:t>
            </w:r>
          </w:p>
        </w:tc>
        <w:tc>
          <w:tcPr>
            <w:tcW w:w="2188" w:type="dxa"/>
            <w:shd w:val="clear" w:color="auto" w:fill="806000" w:themeFill="accent4" w:themeFillShade="80"/>
          </w:tcPr>
          <w:p w14:paraId="6BBB4166" w14:textId="4C55FA02" w:rsidR="0050125B" w:rsidRPr="008219E3" w:rsidRDefault="0050125B" w:rsidP="008219E3">
            <w:pPr>
              <w:pStyle w:val="Default"/>
              <w:ind w:left="420"/>
              <w:rPr>
                <w:rFonts w:asciiTheme="minorHAnsi" w:hAnsiTheme="minorHAnsi" w:cstheme="minorHAnsi"/>
                <w:b/>
              </w:rPr>
            </w:pPr>
            <w:r w:rsidRPr="0050125B">
              <w:rPr>
                <w:rFonts w:asciiTheme="minorHAnsi" w:hAnsiTheme="minorHAnsi" w:cstheme="minorHAnsi"/>
                <w:b/>
              </w:rPr>
              <w:t>Cristalización o</w:t>
            </w:r>
            <w:r w:rsidR="008219E3" w:rsidRPr="0050125B">
              <w:rPr>
                <w:rFonts w:asciiTheme="minorHAnsi" w:hAnsiTheme="minorHAnsi" w:cstheme="minorHAnsi"/>
                <w:b/>
              </w:rPr>
              <w:t xml:space="preserve"> evaporaci</w:t>
            </w:r>
            <w:r w:rsidR="008219E3">
              <w:rPr>
                <w:rFonts w:asciiTheme="minorHAnsi" w:hAnsiTheme="minorHAnsi" w:cstheme="minorHAnsi"/>
                <w:b/>
              </w:rPr>
              <w:t>ón</w:t>
            </w:r>
          </w:p>
        </w:tc>
      </w:tr>
      <w:tr w:rsidR="00575624" w14:paraId="11FC3192" w14:textId="77777777" w:rsidTr="0050125B">
        <w:trPr>
          <w:trHeight w:val="2355"/>
        </w:trPr>
        <w:tc>
          <w:tcPr>
            <w:tcW w:w="2188" w:type="dxa"/>
          </w:tcPr>
          <w:p w14:paraId="52ACA466" w14:textId="1F81B0BB" w:rsidR="008219E3" w:rsidRPr="0050125B" w:rsidRDefault="008219E3" w:rsidP="008219E3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8219E3">
              <w:rPr>
                <w:rFonts w:asciiTheme="minorHAnsi" w:hAnsiTheme="minorHAnsi" w:cstheme="minorHAnsi"/>
              </w:rPr>
              <w:t>Permite separar dos o más líquidos que forman una mezcla homogénea con diferente punto de ebullición.</w:t>
            </w:r>
          </w:p>
        </w:tc>
        <w:tc>
          <w:tcPr>
            <w:tcW w:w="2188" w:type="dxa"/>
          </w:tcPr>
          <w:p w14:paraId="442BCDD2" w14:textId="3F76A35F" w:rsidR="008219E3" w:rsidRPr="0050125B" w:rsidRDefault="008219E3" w:rsidP="008219E3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8219E3">
              <w:rPr>
                <w:rFonts w:asciiTheme="minorHAnsi" w:hAnsiTheme="minorHAnsi" w:cstheme="minorHAnsi"/>
              </w:rPr>
              <w:t>Permite separar un líquido o gas de un sólido, o dos líquidos que no se mezclan y que presentan diferente densidad.</w:t>
            </w:r>
          </w:p>
        </w:tc>
        <w:tc>
          <w:tcPr>
            <w:tcW w:w="2188" w:type="dxa"/>
          </w:tcPr>
          <w:p w14:paraId="5F83D94A" w14:textId="5867412F" w:rsidR="008219E3" w:rsidRPr="0050125B" w:rsidRDefault="008219E3" w:rsidP="008219E3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8219E3">
              <w:rPr>
                <w:rFonts w:asciiTheme="minorHAnsi" w:hAnsiTheme="minorHAnsi" w:cstheme="minorHAnsi"/>
              </w:rPr>
              <w:t>Permite separar sólido cuyos componentes son de distinto tamaño.</w:t>
            </w:r>
          </w:p>
        </w:tc>
        <w:tc>
          <w:tcPr>
            <w:tcW w:w="2188" w:type="dxa"/>
          </w:tcPr>
          <w:p w14:paraId="6033CA37" w14:textId="4E279DEA" w:rsidR="008219E3" w:rsidRPr="0050125B" w:rsidRDefault="008219E3" w:rsidP="008219E3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8219E3">
              <w:rPr>
                <w:rFonts w:asciiTheme="minorHAnsi" w:hAnsiTheme="minorHAnsi" w:cstheme="minorHAnsi"/>
              </w:rPr>
              <w:t>Permite separar de un líquido los sólidos que no se mezclan con él.</w:t>
            </w:r>
          </w:p>
        </w:tc>
        <w:tc>
          <w:tcPr>
            <w:tcW w:w="2188" w:type="dxa"/>
          </w:tcPr>
          <w:p w14:paraId="3DE1941F" w14:textId="60288B51" w:rsidR="008219E3" w:rsidRPr="0050125B" w:rsidRDefault="008219E3" w:rsidP="008219E3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8219E3">
              <w:rPr>
                <w:rFonts w:asciiTheme="minorHAnsi" w:hAnsiTheme="minorHAnsi" w:cstheme="minorHAnsi"/>
              </w:rPr>
              <w:t>Permite separar mezclas homogéneas de  solidos disueltos en líquido, evaporando el líquido.</w:t>
            </w:r>
          </w:p>
        </w:tc>
      </w:tr>
    </w:tbl>
    <w:p w14:paraId="3E271DE0" w14:textId="77777777" w:rsidR="00B223C3" w:rsidRDefault="00B223C3" w:rsidP="008219E3">
      <w:pPr>
        <w:pStyle w:val="Default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Ind w:w="420" w:type="dxa"/>
        <w:tblLook w:val="04A0" w:firstRow="1" w:lastRow="0" w:firstColumn="1" w:lastColumn="0" w:noHBand="0" w:noVBand="1"/>
      </w:tblPr>
      <w:tblGrid>
        <w:gridCol w:w="2523"/>
        <w:gridCol w:w="4530"/>
        <w:gridCol w:w="3543"/>
      </w:tblGrid>
      <w:tr w:rsidR="00B223C3" w14:paraId="770B6337" w14:textId="77777777" w:rsidTr="00B223C3">
        <w:tc>
          <w:tcPr>
            <w:tcW w:w="2523" w:type="dxa"/>
            <w:shd w:val="clear" w:color="auto" w:fill="FFC000" w:themeFill="accent4"/>
          </w:tcPr>
          <w:p w14:paraId="2FDF7C35" w14:textId="6BB05A27" w:rsidR="00B223C3" w:rsidRPr="00B223C3" w:rsidRDefault="00B223C3" w:rsidP="00B223C3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B223C3">
              <w:rPr>
                <w:rFonts w:asciiTheme="minorHAnsi" w:hAnsiTheme="minorHAnsi" w:cstheme="minorHAnsi"/>
                <w:b/>
              </w:rPr>
              <w:t>EJEMPLOS</w:t>
            </w:r>
          </w:p>
        </w:tc>
        <w:tc>
          <w:tcPr>
            <w:tcW w:w="4530" w:type="dxa"/>
            <w:shd w:val="clear" w:color="auto" w:fill="BF8F00" w:themeFill="accent4" w:themeFillShade="BF"/>
          </w:tcPr>
          <w:p w14:paraId="2BACD97E" w14:textId="1BED6337" w:rsidR="00B223C3" w:rsidRPr="00B223C3" w:rsidRDefault="00B223C3" w:rsidP="006F17AA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23C3">
              <w:rPr>
                <w:rFonts w:asciiTheme="minorHAnsi" w:hAnsiTheme="minorHAnsi" w:cstheme="minorHAnsi"/>
                <w:b/>
              </w:rPr>
              <w:t>MÉTODO DE SEPARACIÓN</w:t>
            </w:r>
            <w:r w:rsidR="0050125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3543" w:type="dxa"/>
            <w:shd w:val="clear" w:color="auto" w:fill="FFE599" w:themeFill="accent4" w:themeFillTint="66"/>
          </w:tcPr>
          <w:p w14:paraId="21208141" w14:textId="5B4F6C0F" w:rsidR="00B223C3" w:rsidRPr="00B223C3" w:rsidRDefault="00B223C3" w:rsidP="006F17AA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23C3">
              <w:rPr>
                <w:rFonts w:asciiTheme="minorHAnsi" w:hAnsiTheme="minorHAnsi" w:cstheme="minorHAnsi"/>
                <w:b/>
              </w:rPr>
              <w:t>ARGUMENTOS</w:t>
            </w:r>
          </w:p>
        </w:tc>
      </w:tr>
      <w:tr w:rsidR="00B223C3" w14:paraId="20878E89" w14:textId="77777777" w:rsidTr="00B223C3">
        <w:tc>
          <w:tcPr>
            <w:tcW w:w="2523" w:type="dxa"/>
          </w:tcPr>
          <w:p w14:paraId="0AEA3590" w14:textId="10F16314" w:rsidR="00B223C3" w:rsidRDefault="00B223C3" w:rsidP="00B223C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6F17AA">
              <w:rPr>
                <w:rFonts w:asciiTheme="minorHAnsi" w:hAnsiTheme="minorHAnsi" w:cstheme="minorHAnsi"/>
              </w:rPr>
              <w:t>Agua con tierra</w:t>
            </w:r>
          </w:p>
        </w:tc>
        <w:tc>
          <w:tcPr>
            <w:tcW w:w="4530" w:type="dxa"/>
          </w:tcPr>
          <w:p w14:paraId="1EB4195D" w14:textId="58AEDCF3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Destilación</w:t>
            </w:r>
          </w:p>
          <w:p w14:paraId="7E3DCFB6" w14:textId="475F3E81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Decantación</w:t>
            </w:r>
          </w:p>
          <w:p w14:paraId="24566B89" w14:textId="2BEDB335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Tamizado</w:t>
            </w:r>
          </w:p>
          <w:p w14:paraId="22682855" w14:textId="5900B1A6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Filtración</w:t>
            </w:r>
          </w:p>
          <w:p w14:paraId="56157D19" w14:textId="6D086E45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Cristalización o evaporaci</w:t>
            </w:r>
            <w:r>
              <w:rPr>
                <w:rFonts w:asciiTheme="minorHAnsi" w:hAnsiTheme="minorHAnsi" w:cstheme="minorHAnsi"/>
              </w:rPr>
              <w:t>ón</w:t>
            </w:r>
          </w:p>
        </w:tc>
        <w:tc>
          <w:tcPr>
            <w:tcW w:w="3543" w:type="dxa"/>
          </w:tcPr>
          <w:p w14:paraId="116D133C" w14:textId="77777777" w:rsidR="00B223C3" w:rsidRDefault="00B223C3" w:rsidP="006F17A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B223C3" w14:paraId="1B5E6C07" w14:textId="77777777" w:rsidTr="00B223C3">
        <w:tc>
          <w:tcPr>
            <w:tcW w:w="2523" w:type="dxa"/>
          </w:tcPr>
          <w:p w14:paraId="0B73D7EB" w14:textId="1772B1C3" w:rsidR="00B223C3" w:rsidRDefault="00B223C3" w:rsidP="00B223C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6F17AA">
              <w:rPr>
                <w:rFonts w:asciiTheme="minorHAnsi" w:hAnsiTheme="minorHAnsi" w:cstheme="minorHAnsi"/>
              </w:rPr>
              <w:t>Sal disuelta en agua</w:t>
            </w:r>
          </w:p>
        </w:tc>
        <w:tc>
          <w:tcPr>
            <w:tcW w:w="4530" w:type="dxa"/>
          </w:tcPr>
          <w:p w14:paraId="7B144F7B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___Destilación</w:t>
            </w:r>
          </w:p>
          <w:p w14:paraId="553A1034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___Decantación</w:t>
            </w:r>
          </w:p>
          <w:p w14:paraId="2F8C71BC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___Tamizado</w:t>
            </w:r>
          </w:p>
          <w:p w14:paraId="39F400C7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___Filtración</w:t>
            </w:r>
          </w:p>
          <w:p w14:paraId="762F040C" w14:textId="33BBE063" w:rsidR="00B223C3" w:rsidRDefault="00B223C3" w:rsidP="00B223C3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</w:t>
            </w:r>
            <w:r>
              <w:rPr>
                <w:rFonts w:asciiTheme="minorHAnsi" w:hAnsiTheme="minorHAnsi" w:cstheme="minorHAnsi"/>
              </w:rPr>
              <w:t>___Cristalización o evaporación</w:t>
            </w:r>
          </w:p>
        </w:tc>
        <w:tc>
          <w:tcPr>
            <w:tcW w:w="3543" w:type="dxa"/>
          </w:tcPr>
          <w:p w14:paraId="04BB2A9D" w14:textId="77777777" w:rsidR="00B223C3" w:rsidRDefault="00B223C3" w:rsidP="006F17A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B223C3" w14:paraId="64379577" w14:textId="77777777" w:rsidTr="00B223C3">
        <w:tc>
          <w:tcPr>
            <w:tcW w:w="2523" w:type="dxa"/>
          </w:tcPr>
          <w:p w14:paraId="10631BB7" w14:textId="261A41DC" w:rsidR="00B223C3" w:rsidRDefault="00B223C3" w:rsidP="00B223C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6F17AA">
              <w:rPr>
                <w:rFonts w:asciiTheme="minorHAnsi" w:hAnsiTheme="minorHAnsi" w:cstheme="minorHAnsi"/>
              </w:rPr>
              <w:t>Agua con aceite</w:t>
            </w:r>
          </w:p>
        </w:tc>
        <w:tc>
          <w:tcPr>
            <w:tcW w:w="4530" w:type="dxa"/>
          </w:tcPr>
          <w:p w14:paraId="75521324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___Destilación</w:t>
            </w:r>
          </w:p>
          <w:p w14:paraId="68B5319B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___Decantación</w:t>
            </w:r>
          </w:p>
          <w:p w14:paraId="0A3CE5F2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___Tamizado</w:t>
            </w:r>
          </w:p>
          <w:p w14:paraId="5D4E3833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___Filtración</w:t>
            </w:r>
          </w:p>
          <w:p w14:paraId="452B06C9" w14:textId="499BF2A8" w:rsidR="00B223C3" w:rsidRDefault="00B223C3" w:rsidP="00B223C3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</w:t>
            </w:r>
            <w:r>
              <w:rPr>
                <w:rFonts w:asciiTheme="minorHAnsi" w:hAnsiTheme="minorHAnsi" w:cstheme="minorHAnsi"/>
              </w:rPr>
              <w:t>___Cristalización o evaporación</w:t>
            </w:r>
          </w:p>
        </w:tc>
        <w:tc>
          <w:tcPr>
            <w:tcW w:w="3543" w:type="dxa"/>
          </w:tcPr>
          <w:p w14:paraId="1EB0158D" w14:textId="77777777" w:rsidR="00B223C3" w:rsidRDefault="00B223C3" w:rsidP="006F17A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B223C3" w14:paraId="143B1F4B" w14:textId="77777777" w:rsidTr="00B223C3">
        <w:tc>
          <w:tcPr>
            <w:tcW w:w="2523" w:type="dxa"/>
          </w:tcPr>
          <w:p w14:paraId="436DEEDD" w14:textId="585D5B5A" w:rsidR="00B223C3" w:rsidRDefault="00B223C3" w:rsidP="00B223C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6F17AA">
              <w:rPr>
                <w:rFonts w:asciiTheme="minorHAnsi" w:hAnsiTheme="minorHAnsi" w:cstheme="minorHAnsi"/>
              </w:rPr>
              <w:t>Agua con alcohol</w:t>
            </w:r>
          </w:p>
        </w:tc>
        <w:tc>
          <w:tcPr>
            <w:tcW w:w="4530" w:type="dxa"/>
          </w:tcPr>
          <w:p w14:paraId="46A95E52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___Destilación</w:t>
            </w:r>
          </w:p>
          <w:p w14:paraId="6A944056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___Decantación</w:t>
            </w:r>
          </w:p>
          <w:p w14:paraId="54750732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___Tamizado</w:t>
            </w:r>
          </w:p>
          <w:p w14:paraId="28A1EED8" w14:textId="77777777" w:rsidR="00B223C3" w:rsidRDefault="00B223C3" w:rsidP="00B223C3">
            <w:pPr>
              <w:pStyle w:val="Default"/>
              <w:ind w:left="4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___Filtración</w:t>
            </w:r>
          </w:p>
          <w:p w14:paraId="6B717F0E" w14:textId="7EB8F5D0" w:rsidR="00B223C3" w:rsidRDefault="00B223C3" w:rsidP="00B223C3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</w:t>
            </w:r>
            <w:r>
              <w:rPr>
                <w:rFonts w:asciiTheme="minorHAnsi" w:hAnsiTheme="minorHAnsi" w:cstheme="minorHAnsi"/>
              </w:rPr>
              <w:t>___Cristalización o evaporación</w:t>
            </w:r>
          </w:p>
        </w:tc>
        <w:tc>
          <w:tcPr>
            <w:tcW w:w="3543" w:type="dxa"/>
          </w:tcPr>
          <w:p w14:paraId="7C243611" w14:textId="77777777" w:rsidR="00B223C3" w:rsidRDefault="00B223C3" w:rsidP="006F17A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2D02F0E4" w14:textId="769FE207" w:rsidR="006F17AA" w:rsidRPr="006F17AA" w:rsidRDefault="006F17AA" w:rsidP="006F17AA">
      <w:pPr>
        <w:pStyle w:val="Default"/>
        <w:rPr>
          <w:rFonts w:asciiTheme="minorHAnsi" w:hAnsiTheme="minorHAnsi" w:cstheme="minorHAnsi"/>
        </w:rPr>
      </w:pPr>
      <w:r w:rsidRPr="006F17AA">
        <w:rPr>
          <w:rFonts w:asciiTheme="minorHAnsi" w:hAnsiTheme="minorHAnsi" w:cstheme="minorHAnsi"/>
        </w:rPr>
        <w:t xml:space="preserve"> </w:t>
      </w:r>
    </w:p>
    <w:sectPr w:rsidR="006F17AA" w:rsidRPr="006F17AA" w:rsidSect="00305C5E">
      <w:footerReference w:type="default" r:id="rId18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9B79B" w14:textId="77777777" w:rsidR="00A54A65" w:rsidRDefault="00A54A65" w:rsidP="00D11670">
      <w:r>
        <w:separator/>
      </w:r>
    </w:p>
  </w:endnote>
  <w:endnote w:type="continuationSeparator" w:id="0">
    <w:p w14:paraId="6C87512C" w14:textId="77777777" w:rsidR="00A54A65" w:rsidRDefault="00A54A65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624" w:rsidRPr="00575624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4F33E" w14:textId="77777777" w:rsidR="00A54A65" w:rsidRDefault="00A54A65" w:rsidP="00D11670">
      <w:r>
        <w:separator/>
      </w:r>
    </w:p>
  </w:footnote>
  <w:footnote w:type="continuationSeparator" w:id="0">
    <w:p w14:paraId="5CEBE4E9" w14:textId="77777777" w:rsidR="00A54A65" w:rsidRDefault="00A54A65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652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41" w:hanging="360"/>
      </w:pPr>
    </w:lvl>
    <w:lvl w:ilvl="2" w:tplc="340A001B" w:tentative="1">
      <w:start w:val="1"/>
      <w:numFmt w:val="lowerRoman"/>
      <w:lvlText w:val="%3."/>
      <w:lvlJc w:val="right"/>
      <w:pPr>
        <w:ind w:left="7961" w:hanging="180"/>
      </w:pPr>
    </w:lvl>
    <w:lvl w:ilvl="3" w:tplc="340A000F" w:tentative="1">
      <w:start w:val="1"/>
      <w:numFmt w:val="decimal"/>
      <w:lvlText w:val="%4."/>
      <w:lvlJc w:val="left"/>
      <w:pPr>
        <w:ind w:left="8681" w:hanging="360"/>
      </w:pPr>
    </w:lvl>
    <w:lvl w:ilvl="4" w:tplc="340A0019" w:tentative="1">
      <w:start w:val="1"/>
      <w:numFmt w:val="lowerLetter"/>
      <w:lvlText w:val="%5."/>
      <w:lvlJc w:val="left"/>
      <w:pPr>
        <w:ind w:left="9401" w:hanging="360"/>
      </w:pPr>
    </w:lvl>
    <w:lvl w:ilvl="5" w:tplc="340A001B" w:tentative="1">
      <w:start w:val="1"/>
      <w:numFmt w:val="lowerRoman"/>
      <w:lvlText w:val="%6."/>
      <w:lvlJc w:val="right"/>
      <w:pPr>
        <w:ind w:left="10121" w:hanging="180"/>
      </w:pPr>
    </w:lvl>
    <w:lvl w:ilvl="6" w:tplc="340A000F" w:tentative="1">
      <w:start w:val="1"/>
      <w:numFmt w:val="decimal"/>
      <w:lvlText w:val="%7."/>
      <w:lvlJc w:val="left"/>
      <w:pPr>
        <w:ind w:left="10841" w:hanging="360"/>
      </w:pPr>
    </w:lvl>
    <w:lvl w:ilvl="7" w:tplc="340A0019" w:tentative="1">
      <w:start w:val="1"/>
      <w:numFmt w:val="lowerLetter"/>
      <w:lvlText w:val="%8."/>
      <w:lvlJc w:val="left"/>
      <w:pPr>
        <w:ind w:left="11561" w:hanging="360"/>
      </w:pPr>
    </w:lvl>
    <w:lvl w:ilvl="8" w:tplc="340A001B" w:tentative="1">
      <w:start w:val="1"/>
      <w:numFmt w:val="lowerRoman"/>
      <w:lvlText w:val="%9."/>
      <w:lvlJc w:val="right"/>
      <w:pPr>
        <w:ind w:left="12281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AC12A7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B72578C"/>
    <w:multiLevelType w:val="hybridMultilevel"/>
    <w:tmpl w:val="A91632B6"/>
    <w:lvl w:ilvl="0" w:tplc="CF7656D6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EA204A4"/>
    <w:multiLevelType w:val="multilevel"/>
    <w:tmpl w:val="89A2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A109C3"/>
    <w:multiLevelType w:val="hybridMultilevel"/>
    <w:tmpl w:val="68666C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093F95"/>
    <w:multiLevelType w:val="hybridMultilevel"/>
    <w:tmpl w:val="D1BCC8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27346FC"/>
    <w:multiLevelType w:val="hybridMultilevel"/>
    <w:tmpl w:val="8286F124"/>
    <w:lvl w:ilvl="0" w:tplc="67745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9E6453"/>
    <w:multiLevelType w:val="hybridMultilevel"/>
    <w:tmpl w:val="5246C116"/>
    <w:lvl w:ilvl="0" w:tplc="0162445E">
      <w:start w:val="1"/>
      <w:numFmt w:val="lowerLetter"/>
      <w:lvlText w:val="%1."/>
      <w:lvlJc w:val="left"/>
      <w:pPr>
        <w:ind w:left="1080" w:hanging="360"/>
      </w:pPr>
      <w:rPr>
        <w:rFonts w:cs="MyriadPro-Regular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4E34B8"/>
    <w:multiLevelType w:val="hybridMultilevel"/>
    <w:tmpl w:val="8796F17C"/>
    <w:lvl w:ilvl="0" w:tplc="A6D0F7A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1553D13"/>
    <w:multiLevelType w:val="hybridMultilevel"/>
    <w:tmpl w:val="32565C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78D4"/>
    <w:multiLevelType w:val="hybridMultilevel"/>
    <w:tmpl w:val="76A29F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42EC7"/>
    <w:multiLevelType w:val="hybridMultilevel"/>
    <w:tmpl w:val="EBAA559A"/>
    <w:lvl w:ilvl="0" w:tplc="B2F84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67D194C"/>
    <w:multiLevelType w:val="hybridMultilevel"/>
    <w:tmpl w:val="3A2064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BB62A8"/>
    <w:multiLevelType w:val="hybridMultilevel"/>
    <w:tmpl w:val="35D0DB08"/>
    <w:lvl w:ilvl="0" w:tplc="4238C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1777A2"/>
    <w:multiLevelType w:val="hybridMultilevel"/>
    <w:tmpl w:val="8CE00C2E"/>
    <w:lvl w:ilvl="0" w:tplc="E9ECBB5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901019"/>
    <w:multiLevelType w:val="hybridMultilevel"/>
    <w:tmpl w:val="4964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2C5890"/>
    <w:multiLevelType w:val="hybridMultilevel"/>
    <w:tmpl w:val="F9C485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7">
    <w:nsid w:val="4DCE1EF9"/>
    <w:multiLevelType w:val="hybridMultilevel"/>
    <w:tmpl w:val="A91632B6"/>
    <w:lvl w:ilvl="0" w:tplc="CF7656D6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0F51C51"/>
    <w:multiLevelType w:val="hybridMultilevel"/>
    <w:tmpl w:val="2F04FC4C"/>
    <w:lvl w:ilvl="0" w:tplc="B996620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E6CEE"/>
    <w:multiLevelType w:val="hybridMultilevel"/>
    <w:tmpl w:val="184EE34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4F0473"/>
    <w:multiLevelType w:val="hybridMultilevel"/>
    <w:tmpl w:val="94AC1148"/>
    <w:lvl w:ilvl="0" w:tplc="4268FE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273309"/>
    <w:multiLevelType w:val="hybridMultilevel"/>
    <w:tmpl w:val="3A2064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14B63"/>
    <w:multiLevelType w:val="hybridMultilevel"/>
    <w:tmpl w:val="1990076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AE05C24"/>
    <w:multiLevelType w:val="hybridMultilevel"/>
    <w:tmpl w:val="BB4AA9A8"/>
    <w:lvl w:ilvl="0" w:tplc="60AE6002">
      <w:start w:val="1"/>
      <w:numFmt w:val="lowerLetter"/>
      <w:lvlText w:val="%1."/>
      <w:lvlJc w:val="left"/>
      <w:pPr>
        <w:ind w:left="4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406F27"/>
    <w:multiLevelType w:val="hybridMultilevel"/>
    <w:tmpl w:val="63AACD7A"/>
    <w:lvl w:ilvl="0" w:tplc="65DC193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76AA29F2"/>
    <w:multiLevelType w:val="hybridMultilevel"/>
    <w:tmpl w:val="3C8293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DC1AFF"/>
    <w:multiLevelType w:val="hybridMultilevel"/>
    <w:tmpl w:val="41FE1706"/>
    <w:lvl w:ilvl="0" w:tplc="4AEEEC42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A1B2A30"/>
    <w:multiLevelType w:val="hybridMultilevel"/>
    <w:tmpl w:val="4E241856"/>
    <w:lvl w:ilvl="0" w:tplc="7680A298">
      <w:start w:val="1"/>
      <w:numFmt w:val="upperRoman"/>
      <w:lvlText w:val="%1."/>
      <w:lvlJc w:val="left"/>
      <w:pPr>
        <w:ind w:left="1440" w:hanging="720"/>
      </w:pPr>
      <w:rPr>
        <w:rFonts w:asciiTheme="minorHAnsi" w:hAnsiTheme="minorHAnsi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193066"/>
    <w:multiLevelType w:val="hybridMultilevel"/>
    <w:tmpl w:val="469C59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1"/>
  </w:num>
  <w:num w:numId="4">
    <w:abstractNumId w:val="30"/>
  </w:num>
  <w:num w:numId="5">
    <w:abstractNumId w:val="23"/>
  </w:num>
  <w:num w:numId="6">
    <w:abstractNumId w:val="26"/>
  </w:num>
  <w:num w:numId="7">
    <w:abstractNumId w:val="37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1"/>
  </w:num>
  <w:num w:numId="14">
    <w:abstractNumId w:val="12"/>
  </w:num>
  <w:num w:numId="15">
    <w:abstractNumId w:val="45"/>
  </w:num>
  <w:num w:numId="16">
    <w:abstractNumId w:val="29"/>
  </w:num>
  <w:num w:numId="17">
    <w:abstractNumId w:val="7"/>
  </w:num>
  <w:num w:numId="18">
    <w:abstractNumId w:val="0"/>
  </w:num>
  <w:num w:numId="19">
    <w:abstractNumId w:val="1"/>
  </w:num>
  <w:num w:numId="20">
    <w:abstractNumId w:val="44"/>
  </w:num>
  <w:num w:numId="21">
    <w:abstractNumId w:val="2"/>
  </w:num>
  <w:num w:numId="22">
    <w:abstractNumId w:val="3"/>
  </w:num>
  <w:num w:numId="23">
    <w:abstractNumId w:val="31"/>
  </w:num>
  <w:num w:numId="24">
    <w:abstractNumId w:val="38"/>
  </w:num>
  <w:num w:numId="25">
    <w:abstractNumId w:val="14"/>
  </w:num>
  <w:num w:numId="26">
    <w:abstractNumId w:val="19"/>
  </w:num>
  <w:num w:numId="27">
    <w:abstractNumId w:val="22"/>
  </w:num>
  <w:num w:numId="28">
    <w:abstractNumId w:val="10"/>
  </w:num>
  <w:num w:numId="29">
    <w:abstractNumId w:val="28"/>
  </w:num>
  <w:num w:numId="30">
    <w:abstractNumId w:val="32"/>
  </w:num>
  <w:num w:numId="31">
    <w:abstractNumId w:val="34"/>
  </w:num>
  <w:num w:numId="32">
    <w:abstractNumId w:val="16"/>
  </w:num>
  <w:num w:numId="33">
    <w:abstractNumId w:val="46"/>
  </w:num>
  <w:num w:numId="34">
    <w:abstractNumId w:val="9"/>
  </w:num>
  <w:num w:numId="35">
    <w:abstractNumId w:val="18"/>
  </w:num>
  <w:num w:numId="36">
    <w:abstractNumId w:val="33"/>
  </w:num>
  <w:num w:numId="37">
    <w:abstractNumId w:val="25"/>
  </w:num>
  <w:num w:numId="38">
    <w:abstractNumId w:val="39"/>
  </w:num>
  <w:num w:numId="39">
    <w:abstractNumId w:val="11"/>
  </w:num>
  <w:num w:numId="40">
    <w:abstractNumId w:val="40"/>
  </w:num>
  <w:num w:numId="41">
    <w:abstractNumId w:val="43"/>
  </w:num>
  <w:num w:numId="42">
    <w:abstractNumId w:val="15"/>
  </w:num>
  <w:num w:numId="43">
    <w:abstractNumId w:val="36"/>
  </w:num>
  <w:num w:numId="44">
    <w:abstractNumId w:val="4"/>
  </w:num>
  <w:num w:numId="45">
    <w:abstractNumId w:val="27"/>
  </w:num>
  <w:num w:numId="46">
    <w:abstractNumId w:val="5"/>
  </w:num>
  <w:num w:numId="47">
    <w:abstractNumId w:val="13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5D25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579"/>
    <w:rsid w:val="001277B6"/>
    <w:rsid w:val="0014232B"/>
    <w:rsid w:val="0014280D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3D6A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47FB"/>
    <w:rsid w:val="0023557E"/>
    <w:rsid w:val="00236875"/>
    <w:rsid w:val="002375EF"/>
    <w:rsid w:val="0024744D"/>
    <w:rsid w:val="0025027A"/>
    <w:rsid w:val="00253E38"/>
    <w:rsid w:val="0025687F"/>
    <w:rsid w:val="00257F77"/>
    <w:rsid w:val="00260845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3F29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37275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CDB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F519B"/>
    <w:rsid w:val="004F782F"/>
    <w:rsid w:val="0050125B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5624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647C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0F0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BB0"/>
    <w:rsid w:val="00682F2C"/>
    <w:rsid w:val="0068372A"/>
    <w:rsid w:val="0068493E"/>
    <w:rsid w:val="00685CCB"/>
    <w:rsid w:val="00685FD3"/>
    <w:rsid w:val="00690DF7"/>
    <w:rsid w:val="00691104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17AA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0276"/>
    <w:rsid w:val="007B19E7"/>
    <w:rsid w:val="007B319D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4F9D"/>
    <w:rsid w:val="007F3404"/>
    <w:rsid w:val="007F3E88"/>
    <w:rsid w:val="007F4FAD"/>
    <w:rsid w:val="007F6A33"/>
    <w:rsid w:val="00800318"/>
    <w:rsid w:val="00806118"/>
    <w:rsid w:val="00813F90"/>
    <w:rsid w:val="00817FA9"/>
    <w:rsid w:val="008219E3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582B"/>
    <w:rsid w:val="00872DE8"/>
    <w:rsid w:val="00875E18"/>
    <w:rsid w:val="0089340C"/>
    <w:rsid w:val="008961EB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1FA7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32F8"/>
    <w:rsid w:val="009B50CD"/>
    <w:rsid w:val="009B5DC6"/>
    <w:rsid w:val="009B6768"/>
    <w:rsid w:val="009C032F"/>
    <w:rsid w:val="009C04E1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4A65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23C3"/>
    <w:rsid w:val="00B26914"/>
    <w:rsid w:val="00B26E7C"/>
    <w:rsid w:val="00B27B14"/>
    <w:rsid w:val="00B31C9D"/>
    <w:rsid w:val="00B375A2"/>
    <w:rsid w:val="00B402BE"/>
    <w:rsid w:val="00B426E7"/>
    <w:rsid w:val="00B56ABB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4A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4C78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46E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2F4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3172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5122"/>
    <w:rsid w:val="00FB53A6"/>
    <w:rsid w:val="00FB5C18"/>
    <w:rsid w:val="00FB74EA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  <w:style w:type="paragraph" w:customStyle="1" w:styleId="Default">
    <w:name w:val="Default"/>
    <w:rsid w:val="006F1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  <w:style w:type="paragraph" w:customStyle="1" w:styleId="Default">
    <w:name w:val="Default"/>
    <w:rsid w:val="006F1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7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4E5FA3-B501-4EA5-890F-AF0B8F68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53</TotalTime>
  <Pages>3</Pages>
  <Words>625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Pc</cp:lastModifiedBy>
  <cp:revision>5</cp:revision>
  <dcterms:created xsi:type="dcterms:W3CDTF">2020-05-13T03:08:00Z</dcterms:created>
  <dcterms:modified xsi:type="dcterms:W3CDTF">2020-05-13T04:00:00Z</dcterms:modified>
</cp:coreProperties>
</file>