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vertAnchor="text" w:horzAnchor="page" w:tblpX="5743" w:tblpY="-1229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16"/>
        <w:gridCol w:w="1350"/>
        <w:gridCol w:w="1583"/>
      </w:tblGrid>
      <w:tr w:rsidR="00FD2C32" w14:paraId="37EE15CF" w14:textId="77777777" w:rsidTr="00FD2C32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53E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5A9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0AB8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02C4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FD2C32" w14:paraId="1F962626" w14:textId="77777777" w:rsidTr="00FD2C32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82BC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CA6" w14:textId="43FF45D5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ACB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317" w14:textId="77777777" w:rsidR="00FD2C32" w:rsidRDefault="00FD2C32" w:rsidP="00FD2C32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9413764" w14:textId="77777777" w:rsidR="00FD2C32" w:rsidRDefault="00FD2C32" w:rsidP="003C49AD">
      <w:pPr>
        <w:jc w:val="center"/>
        <w:rPr>
          <w:b/>
          <w:sz w:val="22"/>
          <w:szCs w:val="22"/>
        </w:rPr>
      </w:pPr>
      <w:r>
        <w:rPr>
          <w:noProof/>
          <w:sz w:val="40"/>
          <w:lang w:eastAsia="es-CL"/>
        </w:rPr>
        <w:pict w14:anchorId="6382562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5" type="#_x0000_t202" style="position:absolute;left:0;text-align:left;margin-left:5.95pt;margin-top:-66.75pt;width:230.2pt;height:86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14:paraId="0B5A0589" w14:textId="77777777" w:rsidR="00FD2C32" w:rsidRPr="007E037B" w:rsidRDefault="00FD2C32" w:rsidP="00FD2C32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14:paraId="324C8810" w14:textId="2E020C97" w:rsidR="00FD2C32" w:rsidRDefault="00FD2C32" w:rsidP="00FD2C32">
                  <w:pPr>
                    <w:rPr>
                      <w:rFonts w:ascii="Calibri" w:hAnsi="Calibri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Ciencias</w:t>
                  </w:r>
                </w:p>
                <w:p w14:paraId="00AE0E87" w14:textId="45DB5E27" w:rsidR="00FD2C32" w:rsidRPr="00FD2C32" w:rsidRDefault="00FD2C32" w:rsidP="00FD2C32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Programa de Integración Escolar </w:t>
                  </w:r>
                </w:p>
                <w:p w14:paraId="306FF7C8" w14:textId="77777777" w:rsidR="00FD2C32" w:rsidRDefault="00FD2C32" w:rsidP="00FD2C32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14:paraId="528189F9" w14:textId="756A77CD" w:rsidR="00FD2C32" w:rsidRPr="00A6384D" w:rsidRDefault="00FD2C32" w:rsidP="00FD2C3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Segundo Año Medio</w:t>
                  </w:r>
                </w:p>
              </w:txbxContent>
            </v:textbox>
          </v:shape>
        </w:pict>
      </w:r>
      <w:r w:rsidRPr="00603BAC">
        <w:rPr>
          <w:noProof/>
          <w:sz w:val="40"/>
          <w:lang w:eastAsia="es-CL"/>
        </w:rPr>
        <w:drawing>
          <wp:anchor distT="0" distB="0" distL="114300" distR="114300" simplePos="0" relativeHeight="251658752" behindDoc="0" locked="0" layoutInCell="1" allowOverlap="1" wp14:anchorId="2F01A260" wp14:editId="6242E759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86943" cy="686943"/>
            <wp:effectExtent l="0" t="0" r="0" b="0"/>
            <wp:wrapNone/>
            <wp:docPr id="2" name="Imagen 2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A22" w:rsidRPr="00DB3BEA">
        <w:rPr>
          <w:b/>
          <w:sz w:val="22"/>
          <w:szCs w:val="22"/>
        </w:rPr>
        <w:t xml:space="preserve">EVALUACIÓN FORMATIVA </w:t>
      </w:r>
      <w:r w:rsidR="00FF7109">
        <w:rPr>
          <w:b/>
          <w:sz w:val="22"/>
          <w:szCs w:val="22"/>
        </w:rPr>
        <w:t xml:space="preserve"> 2 CIENCIAS</w:t>
      </w:r>
      <w:r w:rsidR="00FB4A22" w:rsidRPr="00DB3BEA">
        <w:rPr>
          <w:b/>
          <w:sz w:val="22"/>
          <w:szCs w:val="22"/>
        </w:rPr>
        <w:t xml:space="preserve"> </w:t>
      </w:r>
    </w:p>
    <w:p w14:paraId="686FA812" w14:textId="1082E96A" w:rsidR="00FB4A22" w:rsidRPr="00DB3BEA" w:rsidRDefault="00FB4A22" w:rsidP="003C49AD">
      <w:pPr>
        <w:jc w:val="center"/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>(</w:t>
      </w:r>
      <w:r w:rsidR="00FF7109">
        <w:rPr>
          <w:b/>
          <w:sz w:val="22"/>
          <w:szCs w:val="22"/>
        </w:rPr>
        <w:t>biología, química y física</w:t>
      </w:r>
      <w:r w:rsidRPr="00DB3BEA">
        <w:rPr>
          <w:b/>
          <w:sz w:val="22"/>
          <w:szCs w:val="22"/>
        </w:rPr>
        <w:t xml:space="preserve">), </w:t>
      </w:r>
      <w:r w:rsidR="003C49AD">
        <w:rPr>
          <w:b/>
          <w:sz w:val="22"/>
          <w:szCs w:val="22"/>
        </w:rPr>
        <w:t xml:space="preserve">II </w:t>
      </w:r>
      <w:r w:rsidRPr="00DB3BEA">
        <w:rPr>
          <w:b/>
          <w:sz w:val="22"/>
          <w:szCs w:val="22"/>
        </w:rPr>
        <w:t>MEDIO</w:t>
      </w:r>
    </w:p>
    <w:p w14:paraId="1E8FABC2" w14:textId="25F6AD6E" w:rsidR="00FB4A22" w:rsidRDefault="00FB4A22" w:rsidP="00FB4A22">
      <w:pPr>
        <w:rPr>
          <w:b/>
          <w:sz w:val="22"/>
          <w:szCs w:val="22"/>
        </w:rPr>
      </w:pPr>
    </w:p>
    <w:p w14:paraId="03680DFC" w14:textId="49ED38CA" w:rsidR="00FD2C32" w:rsidRDefault="00FD2C32" w:rsidP="00FB4A22">
      <w:pPr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93"/>
        <w:gridCol w:w="1641"/>
        <w:gridCol w:w="1284"/>
        <w:gridCol w:w="1894"/>
        <w:gridCol w:w="2886"/>
      </w:tblGrid>
      <w:tr w:rsidR="00FD2C32" w14:paraId="649C6E39" w14:textId="77777777" w:rsidTr="005632CD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1F54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8A5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FD2C32" w14:paraId="3BD0260C" w14:textId="77777777" w:rsidTr="005632CD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7F5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762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B3A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4A2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FD2C32" w14:paraId="30A78449" w14:textId="77777777" w:rsidTr="005632CD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0DE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FB91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820" w14:textId="77777777" w:rsidR="00FD2C32" w:rsidRDefault="00FD2C32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FD2C32" w14:paraId="455246EC" w14:textId="77777777" w:rsidTr="005632CD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5CF6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BIOLOGÍA: </w:t>
            </w:r>
          </w:p>
          <w:p w14:paraId="3AA114E5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Comprender </w:t>
            </w:r>
          </w:p>
          <w:p w14:paraId="50AB72A0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como el sistema nervioso coordina todas las acciones de un organismo</w:t>
            </w:r>
          </w:p>
          <w:p w14:paraId="5C59515E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69937CE8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QÚIMICA:</w:t>
            </w:r>
          </w:p>
          <w:p w14:paraId="5A2BB07D" w14:textId="15D27A23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Comprender </w:t>
            </w:r>
            <w:r>
              <w:rPr>
                <w:rFonts w:ascii="Times New Roman" w:hAnsi="Times New Roman"/>
              </w:rPr>
              <w:t>las propiedades</w:t>
            </w:r>
            <w:r>
              <w:rPr>
                <w:rFonts w:ascii="Times New Roman" w:hAnsi="Times New Roman"/>
              </w:rPr>
              <w:t xml:space="preserve"> de las disoluciones </w:t>
            </w:r>
          </w:p>
          <w:p w14:paraId="591E8DF1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04382AED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FÍSICA:</w:t>
            </w:r>
          </w:p>
          <w:p w14:paraId="79D36770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Comprender movimiento rectilíneo uniforme y el movimiento rectilíneo uniformemente acelerado en situaciones cotidianas </w:t>
            </w:r>
          </w:p>
          <w:p w14:paraId="52C78E5B" w14:textId="4C5664B5" w:rsidR="00FD2C32" w:rsidRDefault="00FD2C32" w:rsidP="00FD2C32">
            <w:pPr>
              <w:pStyle w:val="Sinespaciado"/>
              <w:spacing w:line="254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13FE" w14:textId="662A5E88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Definen </w:t>
            </w:r>
            <w:r>
              <w:rPr>
                <w:rFonts w:ascii="Times New Roman" w:hAnsi="Times New Roman"/>
              </w:rPr>
              <w:t>conceptos</w:t>
            </w:r>
            <w:r>
              <w:rPr>
                <w:rFonts w:ascii="Times New Roman" w:hAnsi="Times New Roman"/>
              </w:rPr>
              <w:t xml:space="preserve"> sobre las estructuras y funciones del sistema nervioso </w:t>
            </w:r>
          </w:p>
          <w:p w14:paraId="60197314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3FC1FD66" w14:textId="09BD6FDD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Identifican</w:t>
            </w:r>
            <w:r>
              <w:rPr>
                <w:rFonts w:ascii="Times New Roman" w:hAnsi="Times New Roman"/>
              </w:rPr>
              <w:t xml:space="preserve"> tipos de mezclas homogéneas y heterogéneas, sustancias puras y mezclas </w:t>
            </w:r>
          </w:p>
          <w:p w14:paraId="10230AC6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2B6103CE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Relacionan situaciones cotidianas con contenidos de disoluciones químicas y caída libre </w:t>
            </w:r>
          </w:p>
          <w:p w14:paraId="43DBC051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606DAC08" w14:textId="3B80D1D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Identifican concepto</w:t>
            </w:r>
            <w:r>
              <w:rPr>
                <w:rFonts w:ascii="Times New Roman" w:hAnsi="Times New Roman"/>
              </w:rPr>
              <w:t xml:space="preserve"> de caída </w:t>
            </w:r>
            <w:r>
              <w:rPr>
                <w:rFonts w:ascii="Times New Roman" w:hAnsi="Times New Roman"/>
              </w:rPr>
              <w:t xml:space="preserve">libre en base a un ejemplo. </w:t>
            </w:r>
          </w:p>
          <w:p w14:paraId="6A6D891E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2A192C6E" w14:textId="2CAAFF4B" w:rsidR="00FD2C32" w:rsidRDefault="00FD2C32" w:rsidP="00FD2C32">
            <w:pPr>
              <w:pStyle w:val="Sinespaciado"/>
              <w:spacing w:line="254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F470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BIOLOGÍA: </w:t>
            </w:r>
          </w:p>
          <w:p w14:paraId="64C87342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Impulso nervioso y sinapsis </w:t>
            </w:r>
          </w:p>
          <w:p w14:paraId="78FA8D81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3F138899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QUÍMICA: </w:t>
            </w:r>
          </w:p>
          <w:p w14:paraId="6B6C1D70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Disoluciones </w:t>
            </w:r>
          </w:p>
          <w:p w14:paraId="2DB232F2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</w:p>
          <w:p w14:paraId="28593F10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FÍSICA:</w:t>
            </w:r>
          </w:p>
          <w:p w14:paraId="02D517CA" w14:textId="77777777" w:rsidR="00FD2C32" w:rsidRDefault="00FD2C32" w:rsidP="00FD2C32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Caída libre </w:t>
            </w:r>
          </w:p>
          <w:p w14:paraId="22CA48A9" w14:textId="25E2358E" w:rsidR="00FD2C32" w:rsidRDefault="00FD2C32" w:rsidP="00FD2C32">
            <w:pPr>
              <w:pStyle w:val="Sinespaciado"/>
              <w:spacing w:line="254" w:lineRule="auto"/>
              <w:ind w:left="318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CA878B9" w14:textId="562C14CB" w:rsidR="00FD2C32" w:rsidRDefault="00FD2C32" w:rsidP="00FB4A22">
      <w:pPr>
        <w:rPr>
          <w:b/>
          <w:sz w:val="22"/>
          <w:szCs w:val="22"/>
        </w:rPr>
      </w:pPr>
    </w:p>
    <w:p w14:paraId="417C916B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14:paraId="62E38C30" w14:textId="77777777"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t xml:space="preserve">ÍTEM I  VERDADERO O FALSO </w:t>
      </w:r>
    </w:p>
    <w:p w14:paraId="4E85F0DE" w14:textId="46A70521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1.  En cada oración debes poner un</w:t>
      </w:r>
      <w:r w:rsidR="003C49AD">
        <w:rPr>
          <w:sz w:val="22"/>
          <w:szCs w:val="22"/>
        </w:rPr>
        <w:t xml:space="preserve">a </w:t>
      </w:r>
      <w:r w:rsidRPr="00DB3BEA">
        <w:rPr>
          <w:sz w:val="22"/>
          <w:szCs w:val="22"/>
        </w:rPr>
        <w:t xml:space="preserve"> V</w:t>
      </w:r>
      <w:r w:rsidR="00FA73A8">
        <w:rPr>
          <w:sz w:val="22"/>
          <w:szCs w:val="22"/>
        </w:rPr>
        <w:t xml:space="preserve"> </w:t>
      </w:r>
      <w:r w:rsidRPr="00DB3BEA">
        <w:rPr>
          <w:sz w:val="22"/>
          <w:szCs w:val="22"/>
        </w:rPr>
        <w:t>(verdadero) o F (falso) según corresponda  (</w:t>
      </w:r>
      <w:r w:rsidR="00FA73A8">
        <w:rPr>
          <w:sz w:val="22"/>
          <w:szCs w:val="22"/>
        </w:rPr>
        <w:t>9</w:t>
      </w:r>
      <w:r w:rsidRPr="00DB3BEA">
        <w:rPr>
          <w:sz w:val="22"/>
          <w:szCs w:val="22"/>
        </w:rPr>
        <w:t xml:space="preserve"> / ____pts.)</w:t>
      </w:r>
    </w:p>
    <w:p w14:paraId="03764FEA" w14:textId="77777777"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</w:p>
    <w:p w14:paraId="6CE4809F" w14:textId="77777777" w:rsidR="00FB4A22" w:rsidRPr="00DB3BEA" w:rsidRDefault="00FB4A22" w:rsidP="00FB4A22">
      <w:pPr>
        <w:tabs>
          <w:tab w:val="left" w:pos="1938"/>
        </w:tabs>
      </w:pPr>
      <w:r w:rsidRPr="00DB3BEA">
        <w:t xml:space="preserve">BIOLOGÍA </w:t>
      </w:r>
    </w:p>
    <w:p w14:paraId="152751F2" w14:textId="77777777"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La sinapsis sirve para “pasar información” de una neurona a otra </w:t>
      </w:r>
    </w:p>
    <w:p w14:paraId="518EA9C2" w14:textId="77777777"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El impulso nervioso “viaja” generalmente desde el soma hacia el axón de la neurona </w:t>
      </w:r>
    </w:p>
    <w:p w14:paraId="691361F3" w14:textId="77777777" w:rsidR="00FB4A22" w:rsidRPr="00DB3BEA" w:rsidRDefault="00FB4A22" w:rsidP="001A6D04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Una vez que los neurotransmisores son llegan a la neurona post sináptica se quedan adheridos a ella durante mucho tiempo </w:t>
      </w:r>
    </w:p>
    <w:p w14:paraId="7A870632" w14:textId="07DB36C1" w:rsidR="00FB4A22" w:rsidRPr="00DB3BEA" w:rsidRDefault="00FB4A22" w:rsidP="000503D4">
      <w:pPr>
        <w:tabs>
          <w:tab w:val="left" w:pos="1938"/>
        </w:tabs>
        <w:ind w:left="360"/>
      </w:pPr>
    </w:p>
    <w:p w14:paraId="2905A733" w14:textId="77777777" w:rsidR="00FB4A22" w:rsidRPr="00DB3BEA" w:rsidRDefault="00FB4A22" w:rsidP="00FB4A22">
      <w:pPr>
        <w:tabs>
          <w:tab w:val="left" w:pos="1938"/>
        </w:tabs>
      </w:pPr>
      <w:r w:rsidRPr="00DB3BEA">
        <w:t xml:space="preserve">QUÍMICA </w:t>
      </w:r>
    </w:p>
    <w:p w14:paraId="58EC0CE4" w14:textId="77777777"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El agua que sale de la llave es una sustancia pura </w:t>
      </w:r>
    </w:p>
    <w:p w14:paraId="2E4E6D76" w14:textId="4DC1F21B" w:rsidR="00FB4A22" w:rsidRPr="00DB3BEA" w:rsidRDefault="00FB4A22" w:rsidP="00322FAC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En una mezcla homogénea no se pueden distinguir los componentes de ésta </w:t>
      </w:r>
    </w:p>
    <w:p w14:paraId="11CA1618" w14:textId="77777777" w:rsidR="00FB4A22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Los componentes de una disolución química siempre se encuentran en estado líquido </w:t>
      </w:r>
    </w:p>
    <w:p w14:paraId="10BE6279" w14:textId="77777777" w:rsidR="00FF7109" w:rsidRPr="00DB3BEA" w:rsidRDefault="00FF7109" w:rsidP="00FF7109">
      <w:pPr>
        <w:pStyle w:val="Prrafodelista"/>
        <w:tabs>
          <w:tab w:val="left" w:pos="1938"/>
        </w:tabs>
      </w:pPr>
    </w:p>
    <w:p w14:paraId="72D487EE" w14:textId="77777777" w:rsidR="00FB4A22" w:rsidRPr="00DB3BEA" w:rsidRDefault="00FB4A22" w:rsidP="00FB4A22">
      <w:pPr>
        <w:tabs>
          <w:tab w:val="left" w:pos="1938"/>
        </w:tabs>
      </w:pPr>
      <w:r w:rsidRPr="00DB3BEA">
        <w:t xml:space="preserve">FÍSICA </w:t>
      </w:r>
    </w:p>
    <w:p w14:paraId="7FA74058" w14:textId="77777777" w:rsidR="00FF7109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>Cuando un objeto cae recorre distancias iguales en tiempos iguales</w:t>
      </w:r>
    </w:p>
    <w:p w14:paraId="4E5C72F1" w14:textId="77777777" w:rsidR="00FF7109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En  caída libre la única fuerza que produce el aumento de la velocidad de los cuerpos es la aceleración de gravedad </w:t>
      </w:r>
    </w:p>
    <w:p w14:paraId="183A6961" w14:textId="77777777" w:rsidR="00FB4A22" w:rsidRPr="009A09A8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  <w:rPr>
          <w:sz w:val="22"/>
          <w:szCs w:val="22"/>
        </w:rPr>
      </w:pPr>
      <w:r w:rsidRPr="00DB3BEA">
        <w:t xml:space="preserve">____ </w:t>
      </w:r>
      <w:r w:rsidR="009A09A8">
        <w:t xml:space="preserve">En la caída libre la aceleración se mantiene constante, por lo tanto es un ejemplo de MRU (movimiento rectilíneo uniforme) </w:t>
      </w:r>
    </w:p>
    <w:p w14:paraId="13E963F7" w14:textId="77777777" w:rsidR="00FB4A22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</w:p>
    <w:p w14:paraId="7BACB745" w14:textId="77777777"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</w:p>
    <w:p w14:paraId="2BFFC947" w14:textId="77777777"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t>ÍTEM II SELECCIÓN MULTIPLE</w:t>
      </w:r>
    </w:p>
    <w:p w14:paraId="0ED98256" w14:textId="38E1B9F0" w:rsidR="00FB4A22" w:rsidRPr="00DB3BEA" w:rsidRDefault="00FB4A22" w:rsidP="00FB4A22">
      <w:pPr>
        <w:tabs>
          <w:tab w:val="left" w:pos="1938"/>
        </w:tabs>
        <w:rPr>
          <w:i/>
          <w:sz w:val="22"/>
          <w:szCs w:val="22"/>
        </w:rPr>
      </w:pPr>
      <w:r w:rsidRPr="00DB3BEA">
        <w:rPr>
          <w:i/>
          <w:sz w:val="22"/>
          <w:szCs w:val="22"/>
        </w:rPr>
        <w:t>En cada pregunta encierra en un círculo la alternativa correcta (</w:t>
      </w:r>
      <w:r w:rsidR="00FA73A8">
        <w:rPr>
          <w:i/>
          <w:sz w:val="22"/>
          <w:szCs w:val="22"/>
        </w:rPr>
        <w:t>9</w:t>
      </w:r>
      <w:r w:rsidRPr="00DB3BEA">
        <w:rPr>
          <w:i/>
          <w:sz w:val="22"/>
          <w:szCs w:val="22"/>
        </w:rPr>
        <w:t>/____pts)</w:t>
      </w:r>
    </w:p>
    <w:p w14:paraId="4969D30A" w14:textId="77777777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7BD21081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BIOLOGÍA </w:t>
      </w:r>
    </w:p>
    <w:p w14:paraId="44D017F4" w14:textId="77777777" w:rsidR="00FB4A22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232BD15C" w14:textId="12FD70F3" w:rsidR="00771102" w:rsidRPr="00CE030D" w:rsidRDefault="00CE030D" w:rsidP="00CE030D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La sinapsis es el lugar donde se conectan:</w:t>
      </w:r>
    </w:p>
    <w:p w14:paraId="630B6999" w14:textId="4D404FCA" w:rsidR="00771102" w:rsidRDefault="00CE030D" w:rsidP="00771102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 Solo </w:t>
      </w:r>
      <w:r w:rsidR="00771102">
        <w:rPr>
          <w:sz w:val="22"/>
          <w:szCs w:val="22"/>
        </w:rPr>
        <w:t>Impulso nervioso</w:t>
      </w:r>
    </w:p>
    <w:p w14:paraId="47DEEEBE" w14:textId="04CDCA2C" w:rsidR="00771102" w:rsidRDefault="00CE030D" w:rsidP="00771102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Solo los neurotransmisores</w:t>
      </w:r>
    </w:p>
    <w:p w14:paraId="4E79D8E6" w14:textId="11480B8B" w:rsidR="00771102" w:rsidRDefault="00771102" w:rsidP="00771102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Axón</w:t>
      </w:r>
      <w:r w:rsidR="00CE030D">
        <w:rPr>
          <w:sz w:val="22"/>
          <w:szCs w:val="22"/>
        </w:rPr>
        <w:t xml:space="preserve"> y dendritas </w:t>
      </w:r>
    </w:p>
    <w:p w14:paraId="3382BC48" w14:textId="41BBCF0A" w:rsidR="00771102" w:rsidRDefault="00771102" w:rsidP="00771102">
      <w:pPr>
        <w:tabs>
          <w:tab w:val="left" w:pos="1938"/>
        </w:tabs>
        <w:rPr>
          <w:sz w:val="22"/>
          <w:szCs w:val="22"/>
        </w:rPr>
      </w:pPr>
    </w:p>
    <w:p w14:paraId="5D0283C7" w14:textId="77777777" w:rsidR="003A6E4B" w:rsidRDefault="003A6E4B" w:rsidP="00771102">
      <w:pPr>
        <w:tabs>
          <w:tab w:val="left" w:pos="1938"/>
        </w:tabs>
        <w:rPr>
          <w:sz w:val="22"/>
          <w:szCs w:val="22"/>
        </w:rPr>
      </w:pPr>
    </w:p>
    <w:p w14:paraId="397DEFFF" w14:textId="2CF02283" w:rsidR="00771102" w:rsidRDefault="000503D4" w:rsidP="00771102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La célula que conduce el impulso nervioso es:  </w:t>
      </w:r>
    </w:p>
    <w:p w14:paraId="2F6CDB4F" w14:textId="77777777"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Axón </w:t>
      </w:r>
    </w:p>
    <w:p w14:paraId="7E263F16" w14:textId="77777777"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Espacio sináptico </w:t>
      </w:r>
    </w:p>
    <w:p w14:paraId="1C4F2395" w14:textId="0C95D566" w:rsidR="00771102" w:rsidRDefault="000503D4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Neurona </w:t>
      </w:r>
      <w:r w:rsidR="00CE030D">
        <w:rPr>
          <w:sz w:val="22"/>
          <w:szCs w:val="22"/>
        </w:rPr>
        <w:t>presináptica</w:t>
      </w:r>
    </w:p>
    <w:p w14:paraId="2314D6E2" w14:textId="477B649F" w:rsidR="00771102" w:rsidRPr="000503D4" w:rsidRDefault="00771102" w:rsidP="000503D4">
      <w:pPr>
        <w:tabs>
          <w:tab w:val="left" w:pos="1938"/>
        </w:tabs>
        <w:rPr>
          <w:sz w:val="22"/>
          <w:szCs w:val="22"/>
        </w:rPr>
      </w:pPr>
      <w:r w:rsidRPr="000503D4">
        <w:rPr>
          <w:sz w:val="22"/>
          <w:szCs w:val="22"/>
        </w:rPr>
        <w:t xml:space="preserve"> </w:t>
      </w:r>
    </w:p>
    <w:p w14:paraId="4BB9A7C7" w14:textId="77777777" w:rsid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14:paraId="2C665CAE" w14:textId="77777777" w:rsidR="00A56DEE" w:rsidRPr="00A56DEE" w:rsidRDefault="00A56DEE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La sinapsis ocurre para:</w:t>
      </w:r>
    </w:p>
    <w:p w14:paraId="6DFE3B73" w14:textId="77777777"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Trasmitir información desde una neurona a otra </w:t>
      </w:r>
    </w:p>
    <w:p w14:paraId="0554AE59" w14:textId="160D4D31" w:rsidR="00A56DEE" w:rsidRPr="00794281" w:rsidRDefault="00A56DEE" w:rsidP="00794281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Transmitir información dentro de la misma neurona </w:t>
      </w:r>
    </w:p>
    <w:p w14:paraId="1CB140A2" w14:textId="77777777"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Que las neuronas puedan obtener energía para funcionar </w:t>
      </w:r>
    </w:p>
    <w:p w14:paraId="57095873" w14:textId="77777777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1C930633" w14:textId="77777777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4F61A4DF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QUÍMICA </w:t>
      </w:r>
    </w:p>
    <w:p w14:paraId="6FFEF0C0" w14:textId="77777777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72A59E2C" w14:textId="77777777" w:rsidR="00A56DEE" w:rsidRP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14:paraId="56B1FAAA" w14:textId="77777777" w:rsidR="00FB4A22" w:rsidRDefault="00A56DEE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¿Cuál de los siguientes ejemplos no corresponde a una mezcla heterogénea?</w:t>
      </w:r>
    </w:p>
    <w:p w14:paraId="04EA2F31" w14:textId="77777777" w:rsidR="00A56DEE" w:rsidRPr="00A56DEE" w:rsidRDefault="00A56DEE" w:rsidP="00A56DEE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 w:rsidRPr="00A56DEE">
        <w:rPr>
          <w:sz w:val="22"/>
          <w:szCs w:val="22"/>
        </w:rPr>
        <w:t xml:space="preserve">Agua con arena </w:t>
      </w:r>
    </w:p>
    <w:p w14:paraId="27211FB4" w14:textId="77777777" w:rsidR="00A56DEE" w:rsidRDefault="00A56DEE" w:rsidP="00A56DEE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Aceite con agua </w:t>
      </w:r>
    </w:p>
    <w:p w14:paraId="2B62998B" w14:textId="2763DAB5" w:rsidR="00A56DEE" w:rsidRPr="00322FAC" w:rsidRDefault="00A56DEE" w:rsidP="00322FAC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Taza de café </w:t>
      </w:r>
    </w:p>
    <w:p w14:paraId="00A93ED8" w14:textId="77777777" w:rsidR="00FB4A22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77DC93AC" w14:textId="5AC760DD" w:rsidR="00A56DEE" w:rsidRDefault="00322FAC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Las mezclas se pueden clasificar en:</w:t>
      </w:r>
    </w:p>
    <w:p w14:paraId="641A17F5" w14:textId="20470BB0" w:rsidR="00A56DEE" w:rsidRDefault="00322FAC" w:rsidP="00A56DEE">
      <w:pPr>
        <w:pStyle w:val="Prrafodelista"/>
        <w:numPr>
          <w:ilvl w:val="0"/>
          <w:numId w:val="2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Solo heterogéneas </w:t>
      </w:r>
    </w:p>
    <w:p w14:paraId="5815FBBA" w14:textId="689A8C57" w:rsidR="00A56DEE" w:rsidRDefault="00322FAC" w:rsidP="00A56DEE">
      <w:pPr>
        <w:pStyle w:val="Prrafodelista"/>
        <w:numPr>
          <w:ilvl w:val="0"/>
          <w:numId w:val="2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Solo homogéneas </w:t>
      </w:r>
    </w:p>
    <w:p w14:paraId="5E66F3B9" w14:textId="2FC6694C" w:rsidR="00A56DEE" w:rsidRDefault="00322FAC" w:rsidP="00A56DEE">
      <w:pPr>
        <w:pStyle w:val="Prrafodelista"/>
        <w:numPr>
          <w:ilvl w:val="0"/>
          <w:numId w:val="2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Homogéneas y heterogéneas </w:t>
      </w:r>
    </w:p>
    <w:p w14:paraId="6D1601CE" w14:textId="77777777" w:rsidR="00A56DEE" w:rsidRP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14:paraId="00501C46" w14:textId="644E9EE3" w:rsidR="00A56DEE" w:rsidRDefault="00322FAC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Las mezclas son sistemas formados por:</w:t>
      </w:r>
      <w:r w:rsidR="00A56DEE">
        <w:rPr>
          <w:sz w:val="22"/>
          <w:szCs w:val="22"/>
        </w:rPr>
        <w:t xml:space="preserve"> </w:t>
      </w:r>
    </w:p>
    <w:p w14:paraId="1C595437" w14:textId="236ED2E2" w:rsidR="00A56DEE" w:rsidRDefault="00322FAC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Una solo sustancia </w:t>
      </w:r>
    </w:p>
    <w:p w14:paraId="2A0090F5" w14:textId="62B2320F" w:rsidR="00A56DEE" w:rsidRDefault="00322FAC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Ninguna sustancia </w:t>
      </w:r>
    </w:p>
    <w:p w14:paraId="72C5DA19" w14:textId="42AA8E80" w:rsidR="00A56DEE" w:rsidRDefault="00322FAC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Dos o más sustancias</w:t>
      </w:r>
    </w:p>
    <w:p w14:paraId="2B4CDBC8" w14:textId="5885298E" w:rsidR="00FB4A22" w:rsidRPr="00322FAC" w:rsidRDefault="00FB4A22" w:rsidP="00322FAC">
      <w:pPr>
        <w:tabs>
          <w:tab w:val="left" w:pos="1938"/>
        </w:tabs>
        <w:ind w:left="360"/>
        <w:rPr>
          <w:sz w:val="22"/>
          <w:szCs w:val="22"/>
        </w:rPr>
      </w:pPr>
    </w:p>
    <w:p w14:paraId="3E98544F" w14:textId="77777777" w:rsidR="00FB4A22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14:paraId="74E72D91" w14:textId="77777777" w:rsidR="003C49AD" w:rsidRDefault="003C49AD" w:rsidP="00FB4A22">
      <w:pPr>
        <w:tabs>
          <w:tab w:val="left" w:pos="1938"/>
        </w:tabs>
        <w:rPr>
          <w:b/>
          <w:sz w:val="22"/>
          <w:szCs w:val="22"/>
        </w:rPr>
      </w:pPr>
    </w:p>
    <w:p w14:paraId="63CC0FD5" w14:textId="77777777" w:rsidR="003C49AD" w:rsidRDefault="003C49AD" w:rsidP="00FB4A22">
      <w:pPr>
        <w:tabs>
          <w:tab w:val="left" w:pos="1938"/>
        </w:tabs>
        <w:rPr>
          <w:b/>
          <w:sz w:val="22"/>
          <w:szCs w:val="22"/>
        </w:rPr>
      </w:pPr>
    </w:p>
    <w:p w14:paraId="26883778" w14:textId="77777777" w:rsidR="003C49AD" w:rsidRDefault="003C49AD" w:rsidP="00FB4A22">
      <w:pPr>
        <w:tabs>
          <w:tab w:val="left" w:pos="1938"/>
        </w:tabs>
        <w:rPr>
          <w:b/>
          <w:sz w:val="22"/>
          <w:szCs w:val="22"/>
        </w:rPr>
      </w:pPr>
    </w:p>
    <w:p w14:paraId="52C4CF4F" w14:textId="77777777" w:rsidR="003C49AD" w:rsidRDefault="003C49AD" w:rsidP="00FB4A22">
      <w:pPr>
        <w:tabs>
          <w:tab w:val="left" w:pos="1938"/>
        </w:tabs>
        <w:rPr>
          <w:b/>
          <w:sz w:val="22"/>
          <w:szCs w:val="22"/>
        </w:rPr>
      </w:pPr>
    </w:p>
    <w:p w14:paraId="6351E5EF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FÍSICA </w:t>
      </w:r>
    </w:p>
    <w:p w14:paraId="57EEF2AA" w14:textId="77777777" w:rsidR="00FB4A22" w:rsidRDefault="00FB4A22" w:rsidP="00FB4A22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14:paraId="04E052BB" w14:textId="158B947B" w:rsidR="00C76BE7" w:rsidRDefault="006B27B3" w:rsidP="00C76BE7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Al lanzar una moneda el movimiento que ejerce es: </w:t>
      </w:r>
    </w:p>
    <w:p w14:paraId="2CD283C9" w14:textId="5380169F" w:rsidR="00C76BE7" w:rsidRDefault="006B27B3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Solo movimiento rectilíneo uniforma acelerado</w:t>
      </w:r>
    </w:p>
    <w:p w14:paraId="2316842C" w14:textId="7CDC5F58" w:rsidR="00C76BE7" w:rsidRDefault="006B27B3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Solo movimiento rectilíneo uniforme variando</w:t>
      </w:r>
    </w:p>
    <w:p w14:paraId="78FC65A9" w14:textId="3DC284C5" w:rsidR="00C76BE7" w:rsidRPr="006B27B3" w:rsidRDefault="006B27B3" w:rsidP="006B27B3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y b.</w:t>
      </w:r>
    </w:p>
    <w:p w14:paraId="05D50B45" w14:textId="77777777" w:rsidR="00C76BE7" w:rsidRDefault="00C76BE7" w:rsidP="00C76BE7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14:paraId="591E07BE" w14:textId="3B57D680" w:rsidR="00C76BE7" w:rsidRDefault="006B27B3" w:rsidP="00C76BE7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Una </w:t>
      </w:r>
      <w:r w:rsidR="003A6E4B">
        <w:rPr>
          <w:rFonts w:eastAsia="Calibri"/>
          <w:sz w:val="22"/>
          <w:szCs w:val="22"/>
          <w:lang w:eastAsia="en-US"/>
        </w:rPr>
        <w:t xml:space="preserve">persona que </w:t>
      </w:r>
      <w:r>
        <w:rPr>
          <w:rFonts w:eastAsia="Calibri"/>
          <w:sz w:val="22"/>
          <w:szCs w:val="22"/>
          <w:lang w:eastAsia="en-US"/>
        </w:rPr>
        <w:t>salt</w:t>
      </w:r>
      <w:r w:rsidR="003A6E4B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en </w:t>
      </w:r>
      <w:r w:rsidR="003A6E4B">
        <w:rPr>
          <w:rFonts w:eastAsia="Calibri"/>
          <w:sz w:val="22"/>
          <w:szCs w:val="22"/>
          <w:lang w:eastAsia="en-US"/>
        </w:rPr>
        <w:t>paracaídas, se puede decir que está realizando:</w:t>
      </w:r>
    </w:p>
    <w:p w14:paraId="701BEE45" w14:textId="235B851C" w:rsidR="00C76BE7" w:rsidRDefault="003A6E4B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Caída libre</w:t>
      </w:r>
    </w:p>
    <w:p w14:paraId="7A90BCA2" w14:textId="33CCAED0" w:rsidR="007C7A1E" w:rsidRDefault="003A6E4B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Movimientos en reposo</w:t>
      </w:r>
    </w:p>
    <w:p w14:paraId="1DA17E87" w14:textId="23CB1A47" w:rsidR="007C7A1E" w:rsidRDefault="003A6E4B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Ninguna de las anteriores </w:t>
      </w:r>
    </w:p>
    <w:p w14:paraId="577FB544" w14:textId="681419E6" w:rsidR="007C7A1E" w:rsidRPr="003A6E4B" w:rsidRDefault="007C7A1E" w:rsidP="003A6E4B">
      <w:pPr>
        <w:tabs>
          <w:tab w:val="left" w:pos="1938"/>
        </w:tabs>
        <w:ind w:left="360"/>
        <w:rPr>
          <w:rFonts w:eastAsia="Calibri"/>
          <w:sz w:val="22"/>
          <w:szCs w:val="22"/>
          <w:lang w:eastAsia="en-US"/>
        </w:rPr>
      </w:pPr>
    </w:p>
    <w:p w14:paraId="5959E2B2" w14:textId="77777777" w:rsidR="007C7A1E" w:rsidRDefault="007C7A1E" w:rsidP="007C7A1E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14:paraId="685A9D34" w14:textId="77777777" w:rsidR="007C7A1E" w:rsidRDefault="007C7A1E" w:rsidP="007C7A1E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¿Cuál de las siguientes situaciones corresponde a caída libre comenzando desde el reposo?</w:t>
      </w:r>
    </w:p>
    <w:p w14:paraId="7EA09BF7" w14:textId="19F6CFD8" w:rsidR="007C7A1E" w:rsidRPr="003A6E4B" w:rsidRDefault="007C7A1E" w:rsidP="003A6E4B">
      <w:pPr>
        <w:pStyle w:val="Prrafodelista"/>
        <w:numPr>
          <w:ilvl w:val="0"/>
          <w:numId w:val="28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La caída de un meteorito</w:t>
      </w:r>
      <w:r w:rsidRPr="003A6E4B">
        <w:rPr>
          <w:rFonts w:eastAsia="Calibri"/>
          <w:sz w:val="22"/>
          <w:szCs w:val="22"/>
          <w:lang w:eastAsia="en-US"/>
        </w:rPr>
        <w:t xml:space="preserve"> </w:t>
      </w:r>
    </w:p>
    <w:p w14:paraId="728C5D45" w14:textId="77777777" w:rsidR="007C7A1E" w:rsidRDefault="007C7A1E" w:rsidP="007C7A1E">
      <w:pPr>
        <w:pStyle w:val="Prrafodelista"/>
        <w:numPr>
          <w:ilvl w:val="0"/>
          <w:numId w:val="28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caída de una pera desde un árbol </w:t>
      </w:r>
    </w:p>
    <w:p w14:paraId="0DE31ABA" w14:textId="77777777" w:rsidR="007C7A1E" w:rsidRDefault="007C7A1E" w:rsidP="007C7A1E">
      <w:pPr>
        <w:pStyle w:val="Prrafodelista"/>
        <w:numPr>
          <w:ilvl w:val="0"/>
          <w:numId w:val="28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Patear un balón de futbol hacia arriba </w:t>
      </w:r>
    </w:p>
    <w:p w14:paraId="5C851262" w14:textId="77777777" w:rsidR="007C7A1E" w:rsidRDefault="007C7A1E" w:rsidP="007C7A1E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14:paraId="0FE0321E" w14:textId="44865EA1" w:rsidR="00FB4A22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71E9318F" w14:textId="2C9040E6" w:rsidR="003A6E4B" w:rsidRDefault="003A6E4B" w:rsidP="00FB4A22">
      <w:pPr>
        <w:tabs>
          <w:tab w:val="left" w:pos="1938"/>
        </w:tabs>
        <w:rPr>
          <w:sz w:val="22"/>
          <w:szCs w:val="22"/>
        </w:rPr>
      </w:pPr>
    </w:p>
    <w:p w14:paraId="35169092" w14:textId="3DB502C9" w:rsidR="003A6E4B" w:rsidRDefault="003A6E4B" w:rsidP="00FB4A22">
      <w:pPr>
        <w:tabs>
          <w:tab w:val="left" w:pos="1938"/>
        </w:tabs>
        <w:rPr>
          <w:sz w:val="22"/>
          <w:szCs w:val="22"/>
        </w:rPr>
      </w:pPr>
    </w:p>
    <w:p w14:paraId="6438B960" w14:textId="6F2C8857" w:rsidR="003A6E4B" w:rsidRDefault="003A6E4B" w:rsidP="00FB4A22">
      <w:pPr>
        <w:tabs>
          <w:tab w:val="left" w:pos="1938"/>
        </w:tabs>
        <w:rPr>
          <w:sz w:val="22"/>
          <w:szCs w:val="22"/>
        </w:rPr>
      </w:pPr>
    </w:p>
    <w:p w14:paraId="2A3BFD98" w14:textId="43FE6518" w:rsidR="00FA73A8" w:rsidRDefault="00FA73A8" w:rsidP="00FB4A22">
      <w:pPr>
        <w:tabs>
          <w:tab w:val="left" w:pos="1938"/>
        </w:tabs>
        <w:rPr>
          <w:sz w:val="22"/>
          <w:szCs w:val="22"/>
        </w:rPr>
      </w:pPr>
    </w:p>
    <w:p w14:paraId="117912DB" w14:textId="77777777" w:rsidR="00FD2C32" w:rsidRDefault="00FD2C32" w:rsidP="00FB4A22">
      <w:pPr>
        <w:tabs>
          <w:tab w:val="left" w:pos="1938"/>
        </w:tabs>
        <w:rPr>
          <w:sz w:val="22"/>
          <w:szCs w:val="22"/>
        </w:rPr>
      </w:pPr>
    </w:p>
    <w:p w14:paraId="74E928B7" w14:textId="77777777" w:rsidR="00FA73A8" w:rsidRPr="00DB3BEA" w:rsidRDefault="00FA73A8" w:rsidP="00FB4A22">
      <w:pPr>
        <w:tabs>
          <w:tab w:val="left" w:pos="1938"/>
        </w:tabs>
        <w:rPr>
          <w:sz w:val="22"/>
          <w:szCs w:val="22"/>
        </w:rPr>
      </w:pPr>
    </w:p>
    <w:p w14:paraId="26EF5F13" w14:textId="77777777"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14:paraId="481F1BE4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lastRenderedPageBreak/>
        <w:t xml:space="preserve">ÍTEM III DESARROLLO </w:t>
      </w:r>
    </w:p>
    <w:p w14:paraId="6C7DD84F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14:paraId="32E050C7" w14:textId="77777777"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BIOLOGIA </w:t>
      </w:r>
    </w:p>
    <w:p w14:paraId="6287A25B" w14:textId="78F0A54F" w:rsidR="00FB4A22" w:rsidRPr="00DB3BEA" w:rsidRDefault="0037507E" w:rsidP="00FB4A22">
      <w:pPr>
        <w:tabs>
          <w:tab w:val="left" w:pos="1938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0E21091B">
          <v:rect id="_x0000_s1026" style="position:absolute;margin-left:251.4pt;margin-top:5.55pt;width:220.5pt;height:76.5pt;z-index:251659264" fillcolor="white [3201]" strokecolor="#4bacc6 [3208]" strokeweight="2.5pt">
            <v:shadow color="#868686"/>
            <v:textbox>
              <w:txbxContent>
                <w:p w14:paraId="3B11DF6F" w14:textId="08438046" w:rsidR="00CE030D" w:rsidRDefault="00CE030D">
                  <w:r w:rsidRPr="00CE030D">
                    <w:rPr>
                      <w:noProof/>
                    </w:rPr>
                    <w:drawing>
                      <wp:inline distT="0" distB="0" distL="0" distR="0" wp14:anchorId="6B24598D" wp14:editId="5914A67A">
                        <wp:extent cx="2538095" cy="870585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809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86C6284" w14:textId="3E3EE96A" w:rsidR="00FB4A22" w:rsidRDefault="00D95316" w:rsidP="00FB4A22">
      <w:p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Define los siguientes conceptos: (2 puntos cada una)</w:t>
      </w:r>
    </w:p>
    <w:p w14:paraId="0E8D592F" w14:textId="1E7B3D70" w:rsidR="00CE030D" w:rsidRDefault="00CE030D" w:rsidP="00FB4A22">
      <w:pPr>
        <w:tabs>
          <w:tab w:val="left" w:pos="1938"/>
        </w:tabs>
        <w:rPr>
          <w:sz w:val="22"/>
          <w:szCs w:val="22"/>
        </w:rPr>
      </w:pPr>
    </w:p>
    <w:p w14:paraId="0E209AAC" w14:textId="13DA843D" w:rsidR="00CE030D" w:rsidRDefault="00CE030D" w:rsidP="00FB4A22">
      <w:pPr>
        <w:tabs>
          <w:tab w:val="left" w:pos="1938"/>
        </w:tabs>
        <w:rPr>
          <w:sz w:val="22"/>
          <w:szCs w:val="22"/>
        </w:rPr>
      </w:pPr>
    </w:p>
    <w:p w14:paraId="410FE423" w14:textId="77777777" w:rsidR="00CE030D" w:rsidRDefault="00CE030D" w:rsidP="00FB4A22">
      <w:pPr>
        <w:tabs>
          <w:tab w:val="left" w:pos="1938"/>
        </w:tabs>
        <w:rPr>
          <w:sz w:val="22"/>
          <w:szCs w:val="22"/>
        </w:rPr>
      </w:pPr>
    </w:p>
    <w:p w14:paraId="410C132E" w14:textId="77777777" w:rsidR="00D95316" w:rsidRDefault="00D95316" w:rsidP="00FB4A22">
      <w:pPr>
        <w:tabs>
          <w:tab w:val="left" w:pos="1938"/>
        </w:tabs>
        <w:rPr>
          <w:sz w:val="22"/>
          <w:szCs w:val="22"/>
        </w:rPr>
      </w:pPr>
    </w:p>
    <w:p w14:paraId="0748B284" w14:textId="01DE7CDD" w:rsidR="00D95316" w:rsidRDefault="00D95316" w:rsidP="00D95316">
      <w:pPr>
        <w:pStyle w:val="Prrafodelista"/>
        <w:numPr>
          <w:ilvl w:val="0"/>
          <w:numId w:val="3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sinapsis: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030D">
        <w:rPr>
          <w:sz w:val="22"/>
          <w:szCs w:val="22"/>
        </w:rPr>
        <w:t xml:space="preserve"> </w:t>
      </w:r>
    </w:p>
    <w:p w14:paraId="4F68DFEF" w14:textId="20C1A72F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3F8DCEAF" w14:textId="77777777" w:rsidR="00CE030D" w:rsidRP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0AF52D86" w14:textId="1118E7C6" w:rsidR="00D95316" w:rsidRDefault="00D95316" w:rsidP="00D95316">
      <w:pPr>
        <w:pStyle w:val="Prrafodelista"/>
        <w:numPr>
          <w:ilvl w:val="0"/>
          <w:numId w:val="3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impulso nervioso: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030D">
        <w:rPr>
          <w:sz w:val="22"/>
          <w:szCs w:val="22"/>
        </w:rPr>
        <w:t xml:space="preserve">  </w:t>
      </w:r>
    </w:p>
    <w:p w14:paraId="03804E75" w14:textId="206CC6E2" w:rsidR="00CE030D" w:rsidRDefault="0037507E" w:rsidP="00CE030D">
      <w:pPr>
        <w:tabs>
          <w:tab w:val="left" w:pos="1938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0816989B">
          <v:rect id="_x0000_s1028" style="position:absolute;margin-left:252.9pt;margin-top:8.7pt;width:219.75pt;height:117.75pt;z-index:251660288" fillcolor="white [3201]" strokecolor="#4bacc6 [3208]" strokeweight="2.5pt">
            <v:shadow color="#868686"/>
            <v:textbox>
              <w:txbxContent>
                <w:p w14:paraId="1FE40BD9" w14:textId="720555C8" w:rsidR="00CE030D" w:rsidRDefault="00CE030D">
                  <w:r w:rsidRPr="00CE030D">
                    <w:rPr>
                      <w:noProof/>
                    </w:rPr>
                    <w:drawing>
                      <wp:inline distT="0" distB="0" distL="0" distR="0" wp14:anchorId="5C1615B5" wp14:editId="0F5B0B0C">
                        <wp:extent cx="2638425" cy="1447800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725BB127" w14:textId="42A81A35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4602329A" w14:textId="5D5C257F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33175407" w14:textId="20FF50AF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7DC70FA1" w14:textId="0AA75129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4FE156C1" w14:textId="12CA012F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6A9C1E18" w14:textId="023B7D80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3F4A57DD" w14:textId="77777777" w:rsid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61CD6A1D" w14:textId="77777777" w:rsidR="00CE030D" w:rsidRPr="00CE030D" w:rsidRDefault="00CE030D" w:rsidP="00CE030D">
      <w:pPr>
        <w:tabs>
          <w:tab w:val="left" w:pos="1938"/>
        </w:tabs>
        <w:rPr>
          <w:sz w:val="22"/>
          <w:szCs w:val="22"/>
        </w:rPr>
      </w:pPr>
    </w:p>
    <w:p w14:paraId="7AE030AA" w14:textId="45146B17" w:rsidR="00D95316" w:rsidRDefault="00CE030D" w:rsidP="00D95316">
      <w:pPr>
        <w:pStyle w:val="Prrafodelista"/>
        <w:numPr>
          <w:ilvl w:val="0"/>
          <w:numId w:val="3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recorrido de señales nerviosas</w:t>
      </w:r>
      <w:r w:rsidR="00D95316">
        <w:rPr>
          <w:sz w:val="22"/>
          <w:szCs w:val="22"/>
        </w:rPr>
        <w:t>:</w:t>
      </w:r>
      <w:r w:rsidR="00D95316" w:rsidRPr="00D95316">
        <w:rPr>
          <w:sz w:val="22"/>
          <w:szCs w:val="22"/>
        </w:rPr>
        <w:t xml:space="preserve"> </w:t>
      </w:r>
      <w:r w:rsidR="00D9531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4DB3A" w14:textId="77777777" w:rsidR="00FB4A22" w:rsidRPr="00DB3BEA" w:rsidRDefault="00FB4A22" w:rsidP="00FB4A22">
      <w:pPr>
        <w:rPr>
          <w:sz w:val="22"/>
          <w:szCs w:val="22"/>
        </w:rPr>
      </w:pPr>
    </w:p>
    <w:p w14:paraId="61FB07A0" w14:textId="77777777" w:rsidR="003C49AD" w:rsidRDefault="003C49AD" w:rsidP="00FB4A22">
      <w:pPr>
        <w:rPr>
          <w:b/>
          <w:sz w:val="22"/>
          <w:szCs w:val="22"/>
        </w:rPr>
      </w:pPr>
    </w:p>
    <w:p w14:paraId="063E7469" w14:textId="77777777" w:rsidR="00FB4A22" w:rsidRPr="00DB3BEA" w:rsidRDefault="00FB4A22" w:rsidP="00FB4A22">
      <w:pPr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QUÍMICA </w:t>
      </w:r>
    </w:p>
    <w:p w14:paraId="25048ADB" w14:textId="77777777" w:rsidR="00FB4A22" w:rsidRPr="00DB3BEA" w:rsidRDefault="00FB4A22" w:rsidP="00FB4A22">
      <w:pPr>
        <w:rPr>
          <w:b/>
          <w:sz w:val="22"/>
          <w:szCs w:val="22"/>
        </w:rPr>
      </w:pPr>
    </w:p>
    <w:p w14:paraId="3A4FBB91" w14:textId="57B5737C" w:rsidR="00FB4A22" w:rsidRDefault="00322FAC" w:rsidP="005E7E2F">
      <w:pPr>
        <w:pStyle w:val="Prrafode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Escribe la definición y da un ejemplo de los siguientes conceptos</w:t>
      </w:r>
      <w:r w:rsidR="006B27B3">
        <w:rPr>
          <w:sz w:val="22"/>
          <w:szCs w:val="22"/>
        </w:rPr>
        <w:t xml:space="preserve"> ( 2 puntos c/u)</w:t>
      </w:r>
      <w:r>
        <w:rPr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383"/>
      </w:tblGrid>
      <w:tr w:rsidR="005E7E2F" w14:paraId="2655D0B4" w14:textId="77777777" w:rsidTr="005E7E2F">
        <w:tc>
          <w:tcPr>
            <w:tcW w:w="3510" w:type="dxa"/>
            <w:vMerge w:val="restart"/>
          </w:tcPr>
          <w:p w14:paraId="1FDB7282" w14:textId="77777777" w:rsidR="005E7E2F" w:rsidRDefault="005E7E2F" w:rsidP="005E7E2F"/>
          <w:p w14:paraId="40C4ADFB" w14:textId="79A795B3" w:rsidR="005E7E2F" w:rsidRDefault="00322FAC" w:rsidP="005E7E2F">
            <w:r>
              <w:t>Sustancia Pura</w:t>
            </w:r>
          </w:p>
        </w:tc>
        <w:tc>
          <w:tcPr>
            <w:tcW w:w="6383" w:type="dxa"/>
          </w:tcPr>
          <w:p w14:paraId="54535E55" w14:textId="77777777" w:rsidR="005E7E2F" w:rsidRDefault="005E7E2F" w:rsidP="005E7E2F"/>
          <w:p w14:paraId="1D56CF27" w14:textId="45569716" w:rsidR="005E7E2F" w:rsidRDefault="00322FAC" w:rsidP="005E7E2F">
            <w:r>
              <w:t>Definición:</w:t>
            </w:r>
          </w:p>
        </w:tc>
      </w:tr>
      <w:tr w:rsidR="005E7E2F" w14:paraId="48941656" w14:textId="77777777" w:rsidTr="005E7E2F">
        <w:tc>
          <w:tcPr>
            <w:tcW w:w="3510" w:type="dxa"/>
            <w:vMerge/>
          </w:tcPr>
          <w:p w14:paraId="45345272" w14:textId="77777777" w:rsidR="005E7E2F" w:rsidRDefault="005E7E2F" w:rsidP="005E7E2F"/>
        </w:tc>
        <w:tc>
          <w:tcPr>
            <w:tcW w:w="6383" w:type="dxa"/>
          </w:tcPr>
          <w:p w14:paraId="034BBD14" w14:textId="77777777" w:rsidR="005E7E2F" w:rsidRDefault="005E7E2F" w:rsidP="005E7E2F"/>
          <w:p w14:paraId="0BA15DB1" w14:textId="2FDCCD53" w:rsidR="005E7E2F" w:rsidRDefault="00322FAC" w:rsidP="005E7E2F">
            <w:r>
              <w:t>Ejemplo:</w:t>
            </w:r>
          </w:p>
        </w:tc>
      </w:tr>
      <w:tr w:rsidR="005E7E2F" w14:paraId="0F6753EF" w14:textId="77777777" w:rsidTr="005E7E2F">
        <w:tc>
          <w:tcPr>
            <w:tcW w:w="3510" w:type="dxa"/>
            <w:vMerge w:val="restart"/>
          </w:tcPr>
          <w:p w14:paraId="7DD4C969" w14:textId="77777777" w:rsidR="005E7E2F" w:rsidRDefault="005E7E2F" w:rsidP="005E7E2F"/>
          <w:p w14:paraId="7429B334" w14:textId="726B2610" w:rsidR="006B27B3" w:rsidRDefault="006B27B3" w:rsidP="005E7E2F">
            <w:r>
              <w:t xml:space="preserve">Mezclas homogéneas </w:t>
            </w:r>
          </w:p>
        </w:tc>
        <w:tc>
          <w:tcPr>
            <w:tcW w:w="6383" w:type="dxa"/>
          </w:tcPr>
          <w:p w14:paraId="7ECCB7DD" w14:textId="32D38450" w:rsidR="005E7E2F" w:rsidRDefault="00322FAC" w:rsidP="005E7E2F">
            <w:r>
              <w:t>Definición:</w:t>
            </w:r>
          </w:p>
          <w:p w14:paraId="0EB6A1BC" w14:textId="77777777" w:rsidR="005E7E2F" w:rsidRDefault="005E7E2F" w:rsidP="005E7E2F"/>
        </w:tc>
      </w:tr>
      <w:tr w:rsidR="005E7E2F" w14:paraId="47A770F4" w14:textId="77777777" w:rsidTr="005E7E2F">
        <w:tc>
          <w:tcPr>
            <w:tcW w:w="3510" w:type="dxa"/>
            <w:vMerge/>
          </w:tcPr>
          <w:p w14:paraId="0A0BB8DE" w14:textId="77777777" w:rsidR="005E7E2F" w:rsidRDefault="005E7E2F" w:rsidP="005E7E2F"/>
        </w:tc>
        <w:tc>
          <w:tcPr>
            <w:tcW w:w="6383" w:type="dxa"/>
          </w:tcPr>
          <w:p w14:paraId="7EBFC33C" w14:textId="77777777" w:rsidR="005E7E2F" w:rsidRDefault="005E7E2F" w:rsidP="005E7E2F"/>
          <w:p w14:paraId="1DB1C38B" w14:textId="0844F5E7" w:rsidR="005E7E2F" w:rsidRDefault="00322FAC" w:rsidP="005E7E2F">
            <w:r>
              <w:t>Ejemplo:</w:t>
            </w:r>
          </w:p>
        </w:tc>
      </w:tr>
      <w:tr w:rsidR="005E7E2F" w14:paraId="619BCF69" w14:textId="77777777" w:rsidTr="005E7E2F">
        <w:tc>
          <w:tcPr>
            <w:tcW w:w="3510" w:type="dxa"/>
            <w:vMerge w:val="restart"/>
          </w:tcPr>
          <w:p w14:paraId="7DA52916" w14:textId="6E21946C" w:rsidR="005E7E2F" w:rsidRDefault="006B27B3" w:rsidP="005E7E2F">
            <w:r>
              <w:t xml:space="preserve">Mezclas heterogéneas  </w:t>
            </w:r>
          </w:p>
        </w:tc>
        <w:tc>
          <w:tcPr>
            <w:tcW w:w="6383" w:type="dxa"/>
          </w:tcPr>
          <w:p w14:paraId="44263923" w14:textId="77777777" w:rsidR="005E7E2F" w:rsidRDefault="005E7E2F" w:rsidP="005E7E2F"/>
          <w:p w14:paraId="096ACF35" w14:textId="0E780770" w:rsidR="005E7E2F" w:rsidRDefault="00322FAC" w:rsidP="005E7E2F">
            <w:r>
              <w:t xml:space="preserve">Definición: </w:t>
            </w:r>
          </w:p>
        </w:tc>
      </w:tr>
      <w:tr w:rsidR="005E7E2F" w14:paraId="017E4969" w14:textId="77777777" w:rsidTr="005E7E2F">
        <w:tc>
          <w:tcPr>
            <w:tcW w:w="3510" w:type="dxa"/>
            <w:vMerge/>
          </w:tcPr>
          <w:p w14:paraId="3170E0F6" w14:textId="77777777" w:rsidR="005E7E2F" w:rsidRDefault="005E7E2F" w:rsidP="005E7E2F"/>
        </w:tc>
        <w:tc>
          <w:tcPr>
            <w:tcW w:w="6383" w:type="dxa"/>
          </w:tcPr>
          <w:p w14:paraId="527313D5" w14:textId="77777777" w:rsidR="005E7E2F" w:rsidRDefault="005E7E2F" w:rsidP="005E7E2F"/>
          <w:p w14:paraId="23CCC3BF" w14:textId="38136267" w:rsidR="005E7E2F" w:rsidRDefault="00322FAC" w:rsidP="005E7E2F">
            <w:r>
              <w:t xml:space="preserve">Ejemplo: </w:t>
            </w:r>
          </w:p>
        </w:tc>
      </w:tr>
    </w:tbl>
    <w:p w14:paraId="2EF78342" w14:textId="77777777" w:rsidR="00F223A7" w:rsidRPr="00DB3BEA" w:rsidRDefault="00F223A7" w:rsidP="00FB4A22">
      <w:pPr>
        <w:rPr>
          <w:sz w:val="22"/>
          <w:szCs w:val="22"/>
        </w:rPr>
      </w:pPr>
    </w:p>
    <w:p w14:paraId="68734694" w14:textId="77777777" w:rsidR="00FB4A22" w:rsidRPr="00DB3BEA" w:rsidRDefault="00FB4A22" w:rsidP="00FB4A22">
      <w:pPr>
        <w:rPr>
          <w:sz w:val="22"/>
          <w:szCs w:val="22"/>
        </w:rPr>
      </w:pPr>
    </w:p>
    <w:p w14:paraId="3A0414DC" w14:textId="77777777" w:rsidR="00FA73A8" w:rsidRDefault="00FA73A8" w:rsidP="00FB4A22">
      <w:pPr>
        <w:rPr>
          <w:b/>
          <w:sz w:val="22"/>
          <w:szCs w:val="22"/>
        </w:rPr>
      </w:pPr>
    </w:p>
    <w:p w14:paraId="420C3FB0" w14:textId="77777777" w:rsidR="00FA73A8" w:rsidRDefault="00FA73A8" w:rsidP="00FB4A22">
      <w:pPr>
        <w:rPr>
          <w:b/>
          <w:sz w:val="22"/>
          <w:szCs w:val="22"/>
        </w:rPr>
      </w:pPr>
    </w:p>
    <w:p w14:paraId="308B20C7" w14:textId="77777777" w:rsidR="00FA73A8" w:rsidRDefault="00FA73A8" w:rsidP="00FB4A22">
      <w:pPr>
        <w:rPr>
          <w:b/>
          <w:sz w:val="22"/>
          <w:szCs w:val="22"/>
        </w:rPr>
      </w:pPr>
    </w:p>
    <w:p w14:paraId="02B18922" w14:textId="77777777" w:rsidR="00FA73A8" w:rsidRDefault="00FA73A8" w:rsidP="00FB4A22">
      <w:pPr>
        <w:rPr>
          <w:b/>
          <w:sz w:val="22"/>
          <w:szCs w:val="22"/>
        </w:rPr>
      </w:pPr>
    </w:p>
    <w:p w14:paraId="78D0C366" w14:textId="77777777" w:rsidR="00FA73A8" w:rsidRDefault="00FA73A8" w:rsidP="00FB4A22">
      <w:pPr>
        <w:rPr>
          <w:b/>
          <w:sz w:val="22"/>
          <w:szCs w:val="22"/>
        </w:rPr>
      </w:pPr>
    </w:p>
    <w:p w14:paraId="1CD77AF9" w14:textId="77777777" w:rsidR="00FA73A8" w:rsidRDefault="00FA73A8" w:rsidP="00FB4A22">
      <w:pPr>
        <w:rPr>
          <w:b/>
          <w:sz w:val="22"/>
          <w:szCs w:val="22"/>
        </w:rPr>
      </w:pPr>
    </w:p>
    <w:p w14:paraId="29AF7C41" w14:textId="77777777" w:rsidR="00FA73A8" w:rsidRDefault="00FA73A8" w:rsidP="00FB4A22">
      <w:pPr>
        <w:rPr>
          <w:b/>
          <w:sz w:val="22"/>
          <w:szCs w:val="22"/>
        </w:rPr>
      </w:pPr>
    </w:p>
    <w:p w14:paraId="19E92CA0" w14:textId="77777777" w:rsidR="00FA73A8" w:rsidRDefault="00FA73A8" w:rsidP="00FB4A22">
      <w:pPr>
        <w:rPr>
          <w:b/>
          <w:sz w:val="22"/>
          <w:szCs w:val="22"/>
        </w:rPr>
      </w:pPr>
    </w:p>
    <w:p w14:paraId="3D88AA07" w14:textId="77777777" w:rsidR="00FA73A8" w:rsidRDefault="00FA73A8" w:rsidP="00FB4A22">
      <w:pPr>
        <w:rPr>
          <w:b/>
          <w:sz w:val="22"/>
          <w:szCs w:val="22"/>
        </w:rPr>
      </w:pPr>
    </w:p>
    <w:p w14:paraId="0AA2CEB5" w14:textId="77777777" w:rsidR="00FA73A8" w:rsidRDefault="00FA73A8" w:rsidP="00FB4A22">
      <w:pPr>
        <w:rPr>
          <w:b/>
          <w:sz w:val="22"/>
          <w:szCs w:val="22"/>
        </w:rPr>
      </w:pPr>
    </w:p>
    <w:p w14:paraId="22A8ED00" w14:textId="77777777" w:rsidR="00FA73A8" w:rsidRDefault="00FA73A8" w:rsidP="00FB4A22">
      <w:pPr>
        <w:rPr>
          <w:b/>
          <w:sz w:val="22"/>
          <w:szCs w:val="22"/>
        </w:rPr>
      </w:pPr>
    </w:p>
    <w:p w14:paraId="2967802C" w14:textId="22E0BC6A" w:rsidR="00FB4A22" w:rsidRPr="00DB3BEA" w:rsidRDefault="00FB4A22" w:rsidP="00FB4A22">
      <w:pPr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lastRenderedPageBreak/>
        <w:t xml:space="preserve">FÍSICA </w:t>
      </w:r>
    </w:p>
    <w:p w14:paraId="02ACDAC0" w14:textId="77777777" w:rsidR="00FB4A22" w:rsidRPr="00DB3BEA" w:rsidRDefault="00FB4A22" w:rsidP="00FB4A22">
      <w:pPr>
        <w:rPr>
          <w:sz w:val="22"/>
          <w:szCs w:val="22"/>
        </w:rPr>
      </w:pPr>
    </w:p>
    <w:p w14:paraId="3C50A528" w14:textId="77777777" w:rsidR="00FB4A22" w:rsidRPr="00412A5D" w:rsidRDefault="00412A5D" w:rsidP="00412A5D">
      <w:pPr>
        <w:pStyle w:val="Prrafode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observa la imagen que representa una caída libre y responde (2 puntos cada una)</w:t>
      </w:r>
    </w:p>
    <w:p w14:paraId="7CDCCC37" w14:textId="77777777" w:rsidR="00FB4A22" w:rsidRDefault="00FB4A22" w:rsidP="00FB4A22">
      <w:pPr>
        <w:rPr>
          <w:sz w:val="22"/>
          <w:szCs w:val="22"/>
        </w:rPr>
      </w:pPr>
    </w:p>
    <w:p w14:paraId="3D936546" w14:textId="10E89E27" w:rsidR="00412A5D" w:rsidRPr="00DB3BEA" w:rsidRDefault="0037507E" w:rsidP="00FB4A22">
      <w:pPr>
        <w:rPr>
          <w:sz w:val="22"/>
          <w:szCs w:val="22"/>
        </w:rPr>
      </w:pPr>
      <w:r>
        <w:rPr>
          <w:noProof/>
          <w:sz w:val="22"/>
          <w:szCs w:val="22"/>
          <w:lang w:val="es-ES"/>
        </w:rPr>
        <w:pict w14:anchorId="470808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76.95pt;margin-top:-1.5pt;width:0;height:6pt;z-index:251665408" o:connectortype="straight">
            <v:stroke endarrow="block"/>
          </v:shape>
        </w:pict>
      </w:r>
      <w:r>
        <w:rPr>
          <w:noProof/>
          <w:sz w:val="22"/>
          <w:szCs w:val="22"/>
          <w:lang w:val="es-ES"/>
        </w:rPr>
        <w:pict w14:anchorId="33238C39">
          <v:shape id="_x0000_s1032" type="#_x0000_t32" style="position:absolute;margin-left:-180.7pt;margin-top:-.75pt;width:1.5pt;height:1.5pt;flip:x;z-index:251664384" o:connectortype="straight">
            <v:stroke endarrow="block"/>
          </v:shape>
        </w:pict>
      </w:r>
      <w:r>
        <w:rPr>
          <w:noProof/>
          <w:sz w:val="22"/>
          <w:szCs w:val="22"/>
          <w:lang w:val="es-ES"/>
        </w:rPr>
        <w:pict w14:anchorId="5078890B">
          <v:shape id="_x0000_s1031" type="#_x0000_t32" style="position:absolute;margin-left:-129.7pt;margin-top:0;width:.75pt;height:6.75pt;z-index:251663360" o:connectortype="straight">
            <v:stroke endarrow="block"/>
          </v:shape>
        </w:pict>
      </w:r>
      <w:r>
        <w:rPr>
          <w:noProof/>
          <w:sz w:val="22"/>
          <w:szCs w:val="22"/>
          <w:lang w:val="es-ES"/>
        </w:rPr>
        <w:pict w14:anchorId="7E396CD4">
          <v:rect id="_x0000_s1030" style="position:absolute;margin-left:-212.2pt;margin-top:-16.5pt;width:52.5pt;height:17.25pt;z-index:251662336" fillcolor="white [3201]" strokecolor="black [3200]" strokeweight="1pt">
            <v:stroke dashstyle="dash"/>
            <v:shadow color="#868686"/>
            <v:textbox>
              <w:txbxContent>
                <w:p w14:paraId="4201EF66" w14:textId="69456934" w:rsidR="00FA73A8" w:rsidRPr="00FA73A8" w:rsidRDefault="00FA73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Tiempo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  <w:lang w:val="es-ES"/>
        </w:rPr>
        <w:pict w14:anchorId="7254B271">
          <v:rect id="_x0000_s1029" style="position:absolute;margin-left:-152.2pt;margin-top:-17.25pt;width:59.25pt;height:17.25pt;z-index:251661312" fillcolor="white [3201]" strokecolor="#9bbb59 [3206]" strokeweight="1pt">
            <v:stroke dashstyle="dash"/>
            <v:shadow color="#868686"/>
            <v:textbox>
              <w:txbxContent>
                <w:p w14:paraId="3DFFBE13" w14:textId="32D3D89A" w:rsidR="00FA73A8" w:rsidRPr="00FA73A8" w:rsidRDefault="00FA73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Velocidad</w:t>
                  </w:r>
                </w:p>
              </w:txbxContent>
            </v:textbox>
          </v:rect>
        </w:pict>
      </w:r>
      <w:r w:rsidR="00F223A7">
        <w:rPr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02C3B584" wp14:editId="29174187">
            <wp:simplePos x="0" y="0"/>
            <wp:positionH relativeFrom="column">
              <wp:posOffset>-55245</wp:posOffset>
            </wp:positionH>
            <wp:positionV relativeFrom="paragraph">
              <wp:posOffset>62865</wp:posOffset>
            </wp:positionV>
            <wp:extent cx="3667125" cy="3409950"/>
            <wp:effectExtent l="19050" t="0" r="9525" b="0"/>
            <wp:wrapTight wrapText="bothSides">
              <wp:wrapPolygon edited="0">
                <wp:start x="-112" y="0"/>
                <wp:lineTo x="-112" y="21479"/>
                <wp:lineTo x="21656" y="21479"/>
                <wp:lineTo x="21656" y="0"/>
                <wp:lineTo x="-112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A0FBAE" w14:textId="77777777" w:rsidR="00F223A7" w:rsidRDefault="00F223A7" w:rsidP="00F223A7">
      <w:pPr>
        <w:pStyle w:val="Prrafodelista"/>
        <w:numPr>
          <w:ilvl w:val="0"/>
          <w:numId w:val="30"/>
        </w:numPr>
        <w:rPr>
          <w:sz w:val="22"/>
          <w:szCs w:val="22"/>
        </w:rPr>
      </w:pPr>
      <w:r w:rsidRPr="00F223A7">
        <w:rPr>
          <w:sz w:val="22"/>
          <w:szCs w:val="22"/>
        </w:rPr>
        <w:t>si la pelota cae desde el reposo</w:t>
      </w:r>
      <w:r>
        <w:rPr>
          <w:sz w:val="22"/>
          <w:szCs w:val="22"/>
        </w:rPr>
        <w:t>, ¿Cuál es su velocidad inicial?</w:t>
      </w:r>
    </w:p>
    <w:p w14:paraId="6CE42676" w14:textId="77777777" w:rsidR="00F223A7" w:rsidRDefault="00F223A7" w:rsidP="00F223A7">
      <w:pPr>
        <w:rPr>
          <w:sz w:val="22"/>
          <w:szCs w:val="22"/>
        </w:rPr>
      </w:pPr>
    </w:p>
    <w:p w14:paraId="07A47E6C" w14:textId="77777777" w:rsidR="00F223A7" w:rsidRDefault="00F223A7" w:rsidP="00F223A7">
      <w:pPr>
        <w:rPr>
          <w:sz w:val="22"/>
          <w:szCs w:val="22"/>
        </w:rPr>
      </w:pPr>
    </w:p>
    <w:p w14:paraId="4C92AAF5" w14:textId="77777777" w:rsidR="00F223A7" w:rsidRDefault="00F223A7" w:rsidP="00F223A7">
      <w:pPr>
        <w:rPr>
          <w:sz w:val="22"/>
          <w:szCs w:val="22"/>
        </w:rPr>
      </w:pPr>
    </w:p>
    <w:p w14:paraId="31B55BE9" w14:textId="77777777" w:rsidR="00F223A7" w:rsidRDefault="00F223A7" w:rsidP="00F223A7">
      <w:pPr>
        <w:rPr>
          <w:sz w:val="22"/>
          <w:szCs w:val="22"/>
        </w:rPr>
      </w:pPr>
    </w:p>
    <w:p w14:paraId="1593CA7F" w14:textId="3F195DEE" w:rsidR="00F223A7" w:rsidRDefault="00FA73A8" w:rsidP="00FA73A8">
      <w:pPr>
        <w:tabs>
          <w:tab w:val="left" w:pos="28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CC1D3C" w14:textId="77777777" w:rsidR="00F223A7" w:rsidRDefault="00F223A7" w:rsidP="00F223A7">
      <w:pPr>
        <w:rPr>
          <w:sz w:val="22"/>
          <w:szCs w:val="22"/>
        </w:rPr>
      </w:pPr>
    </w:p>
    <w:p w14:paraId="6E8A825A" w14:textId="77777777" w:rsidR="00F223A7" w:rsidRDefault="00F223A7" w:rsidP="00F223A7">
      <w:pPr>
        <w:rPr>
          <w:sz w:val="22"/>
          <w:szCs w:val="22"/>
        </w:rPr>
      </w:pPr>
    </w:p>
    <w:p w14:paraId="52B7A4B0" w14:textId="00EC772E" w:rsidR="00F223A7" w:rsidRDefault="00FA73A8" w:rsidP="00F223A7">
      <w:pPr>
        <w:pStyle w:val="Prrafodelista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Al llega al suelo ¿qué velocidad alcanzo?</w:t>
      </w:r>
    </w:p>
    <w:p w14:paraId="6A35E6A7" w14:textId="77777777" w:rsidR="00F223A7" w:rsidRDefault="00F223A7" w:rsidP="00F223A7">
      <w:pPr>
        <w:rPr>
          <w:sz w:val="22"/>
          <w:szCs w:val="22"/>
        </w:rPr>
      </w:pPr>
    </w:p>
    <w:p w14:paraId="30DE7208" w14:textId="77777777" w:rsidR="00F223A7" w:rsidRDefault="00F223A7" w:rsidP="00F223A7">
      <w:pPr>
        <w:rPr>
          <w:sz w:val="22"/>
          <w:szCs w:val="22"/>
        </w:rPr>
      </w:pPr>
    </w:p>
    <w:p w14:paraId="60C95CD2" w14:textId="77777777" w:rsidR="00F223A7" w:rsidRDefault="00F223A7" w:rsidP="00F223A7">
      <w:pPr>
        <w:rPr>
          <w:sz w:val="22"/>
          <w:szCs w:val="22"/>
        </w:rPr>
      </w:pPr>
    </w:p>
    <w:p w14:paraId="27FABBCF" w14:textId="77777777" w:rsidR="00F223A7" w:rsidRDefault="00F223A7" w:rsidP="00F223A7">
      <w:pPr>
        <w:rPr>
          <w:sz w:val="22"/>
          <w:szCs w:val="22"/>
        </w:rPr>
      </w:pPr>
    </w:p>
    <w:p w14:paraId="5903ADAB" w14:textId="77777777" w:rsidR="00F223A7" w:rsidRDefault="00F223A7" w:rsidP="00F223A7">
      <w:pPr>
        <w:rPr>
          <w:sz w:val="22"/>
          <w:szCs w:val="22"/>
        </w:rPr>
      </w:pPr>
    </w:p>
    <w:p w14:paraId="645A999B" w14:textId="77777777" w:rsidR="000E007E" w:rsidRPr="003C49AD" w:rsidRDefault="000E007E">
      <w:pPr>
        <w:rPr>
          <w:sz w:val="22"/>
          <w:szCs w:val="22"/>
        </w:rPr>
      </w:pPr>
    </w:p>
    <w:sectPr w:rsidR="000E007E" w:rsidRPr="003C49AD" w:rsidSect="00F149D5">
      <w:pgSz w:w="11907" w:h="1871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A14A" w14:textId="77777777" w:rsidR="0037507E" w:rsidRDefault="0037507E" w:rsidP="00FD2C32">
      <w:r>
        <w:separator/>
      </w:r>
    </w:p>
  </w:endnote>
  <w:endnote w:type="continuationSeparator" w:id="0">
    <w:p w14:paraId="7E8E7F26" w14:textId="77777777" w:rsidR="0037507E" w:rsidRDefault="0037507E" w:rsidP="00FD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81FC7" w14:textId="77777777" w:rsidR="0037507E" w:rsidRDefault="0037507E" w:rsidP="00FD2C32">
      <w:r>
        <w:separator/>
      </w:r>
    </w:p>
  </w:footnote>
  <w:footnote w:type="continuationSeparator" w:id="0">
    <w:p w14:paraId="232AF3DC" w14:textId="77777777" w:rsidR="0037507E" w:rsidRDefault="0037507E" w:rsidP="00FD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7C48"/>
    <w:multiLevelType w:val="hybridMultilevel"/>
    <w:tmpl w:val="58A66F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FB2"/>
    <w:multiLevelType w:val="hybridMultilevel"/>
    <w:tmpl w:val="290048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FFE"/>
    <w:multiLevelType w:val="hybridMultilevel"/>
    <w:tmpl w:val="7F127D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6399A"/>
    <w:multiLevelType w:val="hybridMultilevel"/>
    <w:tmpl w:val="401E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84734"/>
    <w:multiLevelType w:val="hybridMultilevel"/>
    <w:tmpl w:val="2806CC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B4605"/>
    <w:multiLevelType w:val="hybridMultilevel"/>
    <w:tmpl w:val="84C2A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75F9"/>
    <w:multiLevelType w:val="hybridMultilevel"/>
    <w:tmpl w:val="FCEE0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E591D"/>
    <w:multiLevelType w:val="hybridMultilevel"/>
    <w:tmpl w:val="D8DAE3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6FF3"/>
    <w:multiLevelType w:val="hybridMultilevel"/>
    <w:tmpl w:val="D04807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7212"/>
    <w:multiLevelType w:val="hybridMultilevel"/>
    <w:tmpl w:val="549C6F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80D50"/>
    <w:multiLevelType w:val="hybridMultilevel"/>
    <w:tmpl w:val="2D86CC6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851F7"/>
    <w:multiLevelType w:val="hybridMultilevel"/>
    <w:tmpl w:val="76D403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5"/>
    <w:multiLevelType w:val="hybridMultilevel"/>
    <w:tmpl w:val="0366B6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5115"/>
    <w:multiLevelType w:val="hybridMultilevel"/>
    <w:tmpl w:val="A28C67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A7BB6"/>
    <w:multiLevelType w:val="hybridMultilevel"/>
    <w:tmpl w:val="213EC1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664CE"/>
    <w:multiLevelType w:val="hybridMultilevel"/>
    <w:tmpl w:val="DF44F4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B1442"/>
    <w:multiLevelType w:val="hybridMultilevel"/>
    <w:tmpl w:val="46DE2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740E4"/>
    <w:multiLevelType w:val="hybridMultilevel"/>
    <w:tmpl w:val="66727B9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D07A5"/>
    <w:multiLevelType w:val="hybridMultilevel"/>
    <w:tmpl w:val="4992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35731"/>
    <w:multiLevelType w:val="hybridMultilevel"/>
    <w:tmpl w:val="9C4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91719"/>
    <w:multiLevelType w:val="hybridMultilevel"/>
    <w:tmpl w:val="BFA6C0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41655"/>
    <w:multiLevelType w:val="hybridMultilevel"/>
    <w:tmpl w:val="08B8FE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F43B9"/>
    <w:multiLevelType w:val="hybridMultilevel"/>
    <w:tmpl w:val="343E96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9187E"/>
    <w:multiLevelType w:val="hybridMultilevel"/>
    <w:tmpl w:val="C582C0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62422"/>
    <w:multiLevelType w:val="hybridMultilevel"/>
    <w:tmpl w:val="1CDED37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0F78"/>
    <w:multiLevelType w:val="hybridMultilevel"/>
    <w:tmpl w:val="1F566B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81DAF"/>
    <w:multiLevelType w:val="hybridMultilevel"/>
    <w:tmpl w:val="2E361F3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E2B94"/>
    <w:multiLevelType w:val="hybridMultilevel"/>
    <w:tmpl w:val="D6B680D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7BEA"/>
    <w:multiLevelType w:val="hybridMultilevel"/>
    <w:tmpl w:val="BA82A9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B2683"/>
    <w:multiLevelType w:val="hybridMultilevel"/>
    <w:tmpl w:val="3D148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A7836"/>
    <w:multiLevelType w:val="hybridMultilevel"/>
    <w:tmpl w:val="A2D2B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E4944"/>
    <w:multiLevelType w:val="hybridMultilevel"/>
    <w:tmpl w:val="6AE420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6"/>
  </w:num>
  <w:num w:numId="4">
    <w:abstractNumId w:val="2"/>
  </w:num>
  <w:num w:numId="5">
    <w:abstractNumId w:val="5"/>
  </w:num>
  <w:num w:numId="6">
    <w:abstractNumId w:val="31"/>
  </w:num>
  <w:num w:numId="7">
    <w:abstractNumId w:val="9"/>
  </w:num>
  <w:num w:numId="8">
    <w:abstractNumId w:val="34"/>
  </w:num>
  <w:num w:numId="9">
    <w:abstractNumId w:val="19"/>
  </w:num>
  <w:num w:numId="10">
    <w:abstractNumId w:val="28"/>
  </w:num>
  <w:num w:numId="11">
    <w:abstractNumId w:val="14"/>
  </w:num>
  <w:num w:numId="12">
    <w:abstractNumId w:val="18"/>
  </w:num>
  <w:num w:numId="13">
    <w:abstractNumId w:val="16"/>
  </w:num>
  <w:num w:numId="14">
    <w:abstractNumId w:val="11"/>
  </w:num>
  <w:num w:numId="15">
    <w:abstractNumId w:val="32"/>
  </w:num>
  <w:num w:numId="16">
    <w:abstractNumId w:val="20"/>
  </w:num>
  <w:num w:numId="17">
    <w:abstractNumId w:val="4"/>
  </w:num>
  <w:num w:numId="18">
    <w:abstractNumId w:val="25"/>
  </w:num>
  <w:num w:numId="19">
    <w:abstractNumId w:val="8"/>
  </w:num>
  <w:num w:numId="20">
    <w:abstractNumId w:val="29"/>
  </w:num>
  <w:num w:numId="21">
    <w:abstractNumId w:val="27"/>
  </w:num>
  <w:num w:numId="22">
    <w:abstractNumId w:val="12"/>
  </w:num>
  <w:num w:numId="23">
    <w:abstractNumId w:val="15"/>
  </w:num>
  <w:num w:numId="24">
    <w:abstractNumId w:val="30"/>
  </w:num>
  <w:num w:numId="25">
    <w:abstractNumId w:val="13"/>
  </w:num>
  <w:num w:numId="26">
    <w:abstractNumId w:val="22"/>
  </w:num>
  <w:num w:numId="27">
    <w:abstractNumId w:val="24"/>
  </w:num>
  <w:num w:numId="28">
    <w:abstractNumId w:val="6"/>
  </w:num>
  <w:num w:numId="29">
    <w:abstractNumId w:val="3"/>
  </w:num>
  <w:num w:numId="30">
    <w:abstractNumId w:val="33"/>
  </w:num>
  <w:num w:numId="31">
    <w:abstractNumId w:val="17"/>
  </w:num>
  <w:num w:numId="32">
    <w:abstractNumId w:val="0"/>
  </w:num>
  <w:num w:numId="33">
    <w:abstractNumId w:val="10"/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A22"/>
    <w:rsid w:val="00025C4F"/>
    <w:rsid w:val="000503D4"/>
    <w:rsid w:val="000E007E"/>
    <w:rsid w:val="001A6D04"/>
    <w:rsid w:val="00322FAC"/>
    <w:rsid w:val="0037507E"/>
    <w:rsid w:val="003A6E4B"/>
    <w:rsid w:val="003C49AD"/>
    <w:rsid w:val="00412A5D"/>
    <w:rsid w:val="005D13FC"/>
    <w:rsid w:val="005E7E2F"/>
    <w:rsid w:val="006B27B3"/>
    <w:rsid w:val="00771102"/>
    <w:rsid w:val="00794281"/>
    <w:rsid w:val="007C7A1E"/>
    <w:rsid w:val="009A09A8"/>
    <w:rsid w:val="009E24F4"/>
    <w:rsid w:val="00A357D7"/>
    <w:rsid w:val="00A56DEE"/>
    <w:rsid w:val="00AB6FB1"/>
    <w:rsid w:val="00B90812"/>
    <w:rsid w:val="00C76BE7"/>
    <w:rsid w:val="00CE030D"/>
    <w:rsid w:val="00D95316"/>
    <w:rsid w:val="00E47EA3"/>
    <w:rsid w:val="00F223A7"/>
    <w:rsid w:val="00FA73A8"/>
    <w:rsid w:val="00FB4A22"/>
    <w:rsid w:val="00FD2C3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</o:rules>
    </o:shapelayout>
  </w:shapeDefaults>
  <w:decimalSymbol w:val=","/>
  <w:listSeparator w:val=";"/>
  <w14:docId w14:val="47766CCF"/>
  <w15:docId w15:val="{505511F4-8C7D-4744-B99A-EF78B46A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B4A22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B4A22"/>
    <w:pPr>
      <w:ind w:left="720"/>
      <w:contextualSpacing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FB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A5D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FD2C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C32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FD2C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C32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customStyle="1" w:styleId="SinespaciadoCar">
    <w:name w:val="Sin espaciado Car"/>
    <w:link w:val="Sinespaciado"/>
    <w:uiPriority w:val="1"/>
    <w:rsid w:val="00FD2C32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31D60-CCC2-4682-95AF-FB31241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Christian Lopez</cp:lastModifiedBy>
  <cp:revision>5</cp:revision>
  <dcterms:created xsi:type="dcterms:W3CDTF">2020-05-07T17:33:00Z</dcterms:created>
  <dcterms:modified xsi:type="dcterms:W3CDTF">2020-05-13T06:09:00Z</dcterms:modified>
</cp:coreProperties>
</file>