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99" w:rsidRPr="0075294D" w:rsidRDefault="00080B99" w:rsidP="00080B9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40BDF7A" wp14:editId="468918DF">
            <wp:simplePos x="0" y="0"/>
            <wp:positionH relativeFrom="column">
              <wp:posOffset>-11430</wp:posOffset>
            </wp:positionH>
            <wp:positionV relativeFrom="paragraph">
              <wp:posOffset>-619125</wp:posOffset>
            </wp:positionV>
            <wp:extent cx="687070" cy="687070"/>
            <wp:effectExtent l="0" t="0" r="0" b="0"/>
            <wp:wrapNone/>
            <wp:docPr id="2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BFCC7" wp14:editId="596D28FF">
                <wp:simplePos x="0" y="0"/>
                <wp:positionH relativeFrom="column">
                  <wp:posOffset>685800</wp:posOffset>
                </wp:positionH>
                <wp:positionV relativeFrom="paragraph">
                  <wp:posOffset>-586105</wp:posOffset>
                </wp:positionV>
                <wp:extent cx="3133725" cy="922655"/>
                <wp:effectExtent l="0" t="0" r="0" b="0"/>
                <wp:wrapNone/>
                <wp:docPr id="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B99" w:rsidRDefault="00080B99" w:rsidP="00080B9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080B99" w:rsidRDefault="00080B99" w:rsidP="00080B9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Departamento de: Ciencias </w:t>
                            </w:r>
                          </w:p>
                          <w:p w:rsidR="00080B99" w:rsidRDefault="00080B99" w:rsidP="00080B9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Felipe Vidal </w:t>
                            </w:r>
                          </w:p>
                          <w:p w:rsidR="00080B99" w:rsidRDefault="00080B99" w:rsidP="00080B9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Curso: 3° y 4°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-46.15pt;width:246.7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" filled="f" stroked="f">
                <v:path arrowok="t"/>
                <v:textbox>
                  <w:txbxContent>
                    <w:p w:rsidR="00080B99" w:rsidRDefault="00080B99" w:rsidP="00080B9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080B99" w:rsidRDefault="00080B99" w:rsidP="00080B9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Departamento de: Ciencias </w:t>
                      </w:r>
                    </w:p>
                    <w:p w:rsidR="00080B99" w:rsidRDefault="00080B99" w:rsidP="00080B9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Felipe Vidal </w:t>
                      </w:r>
                    </w:p>
                    <w:p w:rsidR="00080B99" w:rsidRDefault="00080B99" w:rsidP="00080B9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Curso: 3° y 4° medio </w:t>
                      </w:r>
                    </w:p>
                  </w:txbxContent>
                </v:textbox>
              </v:shape>
            </w:pict>
          </mc:Fallback>
        </mc:AlternateContent>
      </w:r>
    </w:p>
    <w:p w:rsidR="00080B99" w:rsidRDefault="00080B99" w:rsidP="00080B99">
      <w:pPr>
        <w:jc w:val="center"/>
        <w:rPr>
          <w:rFonts w:asciiTheme="majorHAnsi" w:hAnsiTheme="majorHAnsi"/>
          <w:b/>
          <w:sz w:val="14"/>
          <w:szCs w:val="14"/>
        </w:rPr>
      </w:pPr>
    </w:p>
    <w:p w:rsidR="00080B99" w:rsidRDefault="001C0B81" w:rsidP="00080B9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2</w:t>
      </w:r>
      <w:bookmarkStart w:id="0" w:name="_GoBack"/>
      <w:bookmarkEnd w:id="0"/>
      <w:r w:rsidR="00080B99">
        <w:rPr>
          <w:rFonts w:asciiTheme="majorHAnsi" w:hAnsiTheme="majorHAnsi"/>
          <w:b/>
          <w:sz w:val="28"/>
          <w:szCs w:val="28"/>
          <w:lang w:val="es-ES"/>
        </w:rPr>
        <w:t xml:space="preserve">: SISTEMA NERVIOSO </w:t>
      </w:r>
    </w:p>
    <w:p w:rsidR="00080B99" w:rsidRDefault="00080B99" w:rsidP="00080B99">
      <w:pPr>
        <w:rPr>
          <w:rFonts w:asciiTheme="majorHAnsi" w:hAnsiTheme="majorHAnsi"/>
          <w:b/>
          <w:sz w:val="6"/>
          <w:szCs w:val="6"/>
        </w:rPr>
      </w:pPr>
    </w:p>
    <w:p w:rsidR="00080B99" w:rsidRDefault="00080B99" w:rsidP="00080B9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026"/>
        <w:gridCol w:w="2494"/>
        <w:gridCol w:w="2108"/>
        <w:gridCol w:w="1970"/>
      </w:tblGrid>
      <w:tr w:rsidR="00080B99" w:rsidTr="008D2D75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080B99" w:rsidTr="008D2D75">
        <w:trPr>
          <w:trHeight w:hRule="exact" w:val="762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3° Y 4° MEDIO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 DE MARZO DE 2020</w:t>
            </w:r>
          </w:p>
        </w:tc>
      </w:tr>
      <w:tr w:rsidR="00080B99" w:rsidTr="008D2D75">
        <w:trPr>
          <w:trHeight w:val="251"/>
          <w:jc w:val="center"/>
        </w:trPr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0B99" w:rsidRDefault="00080B99" w:rsidP="008D2D75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080B99" w:rsidRDefault="00080B99" w:rsidP="008D2D75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080B99" w:rsidRDefault="00080B99" w:rsidP="008D2D75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3</w:t>
            </w:r>
          </w:p>
          <w:p w:rsidR="00080B99" w:rsidRPr="00893D6C" w:rsidRDefault="00080B99" w:rsidP="00080B99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spacing w:line="256" w:lineRule="auto"/>
              <w:ind w:left="407"/>
              <w:rPr>
                <w:rFonts w:asciiTheme="majorHAnsi" w:hAnsiTheme="majorHAnsi"/>
                <w:b/>
              </w:rPr>
            </w:pPr>
            <w:r>
              <w:t>Analizar relaciones causales entre los estilos de vida y la salud humana integral a través de sus efectos sobre el metabolismo, la energética celular, la fisiología y la conducta.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99" w:rsidRPr="00195823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080B99" w:rsidRPr="00195823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99" w:rsidRPr="00195823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80B99" w:rsidTr="008D2D75">
        <w:trPr>
          <w:trHeight w:val="255"/>
          <w:jc w:val="center"/>
        </w:trPr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0B99" w:rsidRDefault="00080B99" w:rsidP="008D2D75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99" w:rsidRPr="00893D6C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893D6C">
              <w:rPr>
                <w:rFonts w:asciiTheme="majorHAnsi" w:hAnsiTheme="majorHAnsi"/>
                <w:sz w:val="20"/>
                <w:szCs w:val="20"/>
              </w:rPr>
              <w:t xml:space="preserve">RECORDAR CONTENIDOS SOBRE SISTEMA NERVIOSO (CONOCIMIENTOS PREVIOS PARA TRABAJAR LA UNIDAD)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080B99" w:rsidTr="008D2D75">
        <w:trPr>
          <w:trHeight w:val="253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0B99" w:rsidRDefault="00080B99" w:rsidP="008D2D75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99" w:rsidRPr="00893D6C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893D6C">
              <w:rPr>
                <w:rFonts w:asciiTheme="majorHAnsi" w:hAnsiTheme="majorHAnsi"/>
                <w:sz w:val="20"/>
                <w:szCs w:val="20"/>
              </w:rPr>
              <w:t xml:space="preserve">RELACIONAR  LAS ESTRUCTURAS DEL SISTEMA NERVIOSO Y SU FUNCIONAMIENTO CON LOS ESTILOS DE VIDA QUE LLEVAMOS Y LAS ENFERMEDADES DEL SISTEMA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080B99" w:rsidTr="008D2D75">
        <w:trPr>
          <w:trHeight w:val="435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0B99" w:rsidRDefault="00080B99" w:rsidP="008D2D75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99" w:rsidRPr="00B12635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RELACIONAR EL CONSUMO DE DROGAS CON EL MAL FUNCIONAMIENTO DE LOS PROCESOS QUE OCURREN EN EL SISTEMA NERVIOSO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99" w:rsidRPr="00F8096B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B99" w:rsidTr="008D2D75">
        <w:trPr>
          <w:trHeight w:val="217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0B99" w:rsidRPr="00F8096B" w:rsidRDefault="00080B99" w:rsidP="008D2D75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99" w:rsidRPr="00B12635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PREDECIR QUE PROBLEMAS PSICOLOGICOS PODRIA PRODUCIR LA PROBLEMATICAS DEL CORONA VIRUS  A NIVEL DEL SISTEMA NERVIOSO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080B99" w:rsidRDefault="00080B99" w:rsidP="008D2D7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CD63B5" w:rsidRDefault="00CD63B5" w:rsidP="00CD63B5">
      <w:pPr>
        <w:ind w:left="-426" w:right="-426"/>
        <w:jc w:val="center"/>
      </w:pPr>
    </w:p>
    <w:p w:rsidR="00CD63B5" w:rsidRPr="00CD63B5" w:rsidRDefault="00CD63B5" w:rsidP="00CD63B5">
      <w:pPr>
        <w:ind w:left="-426" w:right="-426"/>
        <w:jc w:val="center"/>
        <w:rPr>
          <w:u w:val="single"/>
        </w:rPr>
      </w:pPr>
      <w:r w:rsidRPr="00F16A2C">
        <w:rPr>
          <w:b/>
        </w:rPr>
        <w:t>REPASO:</w:t>
      </w:r>
      <w:r>
        <w:t xml:space="preserve"> </w:t>
      </w:r>
      <w:r w:rsidRPr="00CD63B5">
        <w:rPr>
          <w:u w:val="single"/>
        </w:rPr>
        <w:t>Componentes del Sistema Nervioso</w:t>
      </w:r>
    </w:p>
    <w:p w:rsidR="00CD63B5" w:rsidRDefault="00CD63B5" w:rsidP="00CD63B5">
      <w:pPr>
        <w:ind w:left="-426" w:right="-426"/>
        <w:jc w:val="both"/>
      </w:pPr>
    </w:p>
    <w:p w:rsidR="00CD63B5" w:rsidRDefault="00CD63B5" w:rsidP="00CD63B5">
      <w:pPr>
        <w:ind w:left="-426" w:right="-426"/>
        <w:jc w:val="both"/>
      </w:pPr>
      <w:r>
        <w:t xml:space="preserve">Este sistema tiene “componentes” que están repartidos a lo largo de todo el cuerpo y posee muchas estructuras necesarias para poder funcionar adecuadamente, para poder comprender mejor la forma en la cual está </w:t>
      </w:r>
      <w:proofErr w:type="gramStart"/>
      <w:r>
        <w:t>organizado</w:t>
      </w:r>
      <w:proofErr w:type="gramEnd"/>
      <w:r>
        <w:t xml:space="preserve"> y como funciona lo dividimos al sistema nervioso de la siguiente manera: </w:t>
      </w:r>
    </w:p>
    <w:p w:rsidR="00CD63B5" w:rsidRDefault="00CD63B5" w:rsidP="00CD63B5">
      <w:pPr>
        <w:ind w:left="-426" w:right="-426"/>
        <w:jc w:val="both"/>
      </w:pPr>
    </w:p>
    <w:p w:rsidR="00CD63B5" w:rsidRDefault="00CD63B5" w:rsidP="00CD63B5">
      <w:pPr>
        <w:pStyle w:val="Prrafodelista"/>
        <w:numPr>
          <w:ilvl w:val="0"/>
          <w:numId w:val="4"/>
        </w:numPr>
        <w:ind w:right="-426"/>
        <w:jc w:val="both"/>
      </w:pPr>
      <w:r>
        <w:t xml:space="preserve">Sistema nervioso central (SNC): está formado a su vez por el encéfalo (cerebro, cerebelo y bulbo raquídeo) todo contenido dentro de la cavidad craneal y protegido por las meninges (duramadre, piamadre y aracnoides) y por el </w:t>
      </w:r>
      <w:proofErr w:type="spellStart"/>
      <w:r>
        <w:t>liquido</w:t>
      </w:r>
      <w:proofErr w:type="spellEnd"/>
      <w:r>
        <w:t xml:space="preserve"> cefalorraquídeo y por la medula espinal la cual se encuentra dentro de la columna vertebral para darle sustento y protección </w:t>
      </w:r>
    </w:p>
    <w:p w:rsidR="00CD63B5" w:rsidRDefault="00CD63B5" w:rsidP="00CD63B5">
      <w:pPr>
        <w:pStyle w:val="Prrafodelista"/>
        <w:ind w:left="344" w:right="-426"/>
        <w:jc w:val="both"/>
      </w:pPr>
    </w:p>
    <w:p w:rsidR="00CD63B5" w:rsidRDefault="00CD63B5" w:rsidP="00CD63B5">
      <w:pPr>
        <w:pStyle w:val="Prrafodelista"/>
        <w:numPr>
          <w:ilvl w:val="0"/>
          <w:numId w:val="3"/>
        </w:numPr>
        <w:ind w:right="-426" w:hanging="344"/>
        <w:jc w:val="both"/>
      </w:pPr>
      <w:r>
        <w:t>Sistema nervioso periférico (SNP): formado por los nervios craneales (12 pares) y nervios raquídeos o espinales (31 pares) por un lado y los conjuntos de ganglios distribuidos en el resto del cuerpo.</w:t>
      </w:r>
    </w:p>
    <w:p w:rsidR="00CD63B5" w:rsidRDefault="00CD63B5" w:rsidP="00CD63B5">
      <w:pPr>
        <w:ind w:right="-426"/>
        <w:jc w:val="both"/>
      </w:pPr>
    </w:p>
    <w:p w:rsidR="00CD63B5" w:rsidRDefault="00CD63B5" w:rsidP="00CD63B5">
      <w:pPr>
        <w:ind w:left="-426" w:right="-426"/>
        <w:jc w:val="both"/>
      </w:pPr>
      <w:r>
        <w:t>De esta manera se hace un poco más sencillo establecer las funciones de cada una de estas estructuras y mientras el SNC se encarga de las respuestas reflejas y elaboradas a través del encéfalo y la medula espinal los nervios son los encargados de llevar información desde y hacia los músculos, sentidos y otros. Por otro lado parte del SNP se encarga de las funciones autónomas que son todas aquellas que nuestro organismo debe hacer de forma constante e inconsciente, como lo son: hacer funcionar el sistema circulatorio, respirar, etc.  Todo lo anterior se puede esquematizar de la siguiente forma.</w:t>
      </w:r>
    </w:p>
    <w:p w:rsidR="00524BE2" w:rsidRDefault="00524BE2" w:rsidP="00524BE2">
      <w:pPr>
        <w:ind w:left="-426" w:right="-426"/>
        <w:jc w:val="center"/>
      </w:pPr>
    </w:p>
    <w:p w:rsidR="00524BE2" w:rsidRDefault="00524BE2">
      <w:r>
        <w:rPr>
          <w:noProof/>
          <w:lang w:eastAsia="es-CL"/>
        </w:rPr>
        <w:lastRenderedPageBreak/>
        <w:drawing>
          <wp:inline distT="0" distB="0" distL="0" distR="0" wp14:anchorId="0B51AEE1" wp14:editId="57AEA170">
            <wp:extent cx="5086350" cy="3614748"/>
            <wp:effectExtent l="0" t="0" r="0" b="0"/>
            <wp:docPr id="4" name="Imagen 4" descr="Resultado de imagen para sistema nervioso mapa concep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istema nervioso mapa conceptu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3" cy="362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B5" w:rsidRDefault="00CD63B5"/>
    <w:p w:rsidR="00CD63B5" w:rsidRPr="00F43BBB" w:rsidRDefault="00CD63B5" w:rsidP="00CD63B5">
      <w:pPr>
        <w:ind w:left="-426" w:right="-426"/>
        <w:jc w:val="both"/>
        <w:rPr>
          <w:b/>
        </w:rPr>
      </w:pPr>
      <w:r w:rsidRPr="00F43BBB">
        <w:rPr>
          <w:b/>
        </w:rPr>
        <w:t>Actividades: Con la ayuda de la guía de repaso de contenidos de sistema nervioso (segundo medio), más la información que recuerdes y las fuentes a las que  puedas acceder responde.</w:t>
      </w:r>
    </w:p>
    <w:p w:rsidR="00CD63B5" w:rsidRDefault="00CD63B5"/>
    <w:p w:rsidR="00CD63B5" w:rsidRDefault="00D161E8" w:rsidP="00CD63B5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Investiga E</w:t>
      </w:r>
      <w:r w:rsidR="00CD63B5" w:rsidRPr="00893D6C">
        <w:rPr>
          <w:b/>
        </w:rPr>
        <w:t>nfermedad</w:t>
      </w:r>
      <w:r>
        <w:rPr>
          <w:b/>
        </w:rPr>
        <w:t xml:space="preserve">es o afecciones </w:t>
      </w:r>
      <w:r w:rsidR="00CD63B5" w:rsidRPr="00893D6C">
        <w:rPr>
          <w:b/>
        </w:rPr>
        <w:t>que afecten al sistema nervioso</w:t>
      </w:r>
      <w:r w:rsidR="00CD63B5">
        <w:rPr>
          <w:b/>
        </w:rPr>
        <w:t xml:space="preserve"> </w:t>
      </w:r>
      <w:r>
        <w:rPr>
          <w:b/>
        </w:rPr>
        <w:t>central.</w:t>
      </w:r>
    </w:p>
    <w:p w:rsidR="00D161E8" w:rsidRPr="00893D6C" w:rsidRDefault="00D161E8" w:rsidP="00D161E8">
      <w:pPr>
        <w:pStyle w:val="Prrafodelista"/>
        <w:ind w:left="-66"/>
        <w:jc w:val="both"/>
        <w:rPr>
          <w:b/>
        </w:rPr>
      </w:pPr>
    </w:p>
    <w:tbl>
      <w:tblPr>
        <w:tblStyle w:val="Tablaconcuadrcula"/>
        <w:tblW w:w="0" w:type="auto"/>
        <w:tblInd w:w="-66" w:type="dxa"/>
        <w:tblLook w:val="04A0" w:firstRow="1" w:lastRow="0" w:firstColumn="1" w:lastColumn="0" w:noHBand="0" w:noVBand="1"/>
      </w:tblPr>
      <w:tblGrid>
        <w:gridCol w:w="2442"/>
        <w:gridCol w:w="6536"/>
      </w:tblGrid>
      <w:tr w:rsidR="00D161E8" w:rsidTr="001C0B81">
        <w:tc>
          <w:tcPr>
            <w:tcW w:w="2442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Nombre enfermedad</w:t>
            </w:r>
          </w:p>
        </w:tc>
        <w:tc>
          <w:tcPr>
            <w:tcW w:w="6536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Descripción de la enfermedad</w:t>
            </w:r>
          </w:p>
        </w:tc>
      </w:tr>
      <w:tr w:rsidR="001C0B81" w:rsidTr="001C0B81">
        <w:tc>
          <w:tcPr>
            <w:tcW w:w="2442" w:type="dxa"/>
          </w:tcPr>
          <w:p w:rsidR="001C0B81" w:rsidRDefault="001C0B81" w:rsidP="00D161E8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Ejemplo : Epilepsia</w:t>
            </w:r>
          </w:p>
        </w:tc>
        <w:tc>
          <w:tcPr>
            <w:tcW w:w="6536" w:type="dxa"/>
          </w:tcPr>
          <w:p w:rsidR="001C0B81" w:rsidRPr="001C0B81" w:rsidRDefault="001C0B81" w:rsidP="00D161E8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1C0B81">
              <w:rPr>
                <w:sz w:val="20"/>
                <w:szCs w:val="20"/>
                <w:shd w:val="clear" w:color="auto" w:fill="FFFFFF"/>
              </w:rPr>
              <w:t>T</w:t>
            </w:r>
            <w:r w:rsidRPr="001C0B81">
              <w:rPr>
                <w:sz w:val="20"/>
                <w:szCs w:val="20"/>
                <w:shd w:val="clear" w:color="auto" w:fill="FFFFFF"/>
              </w:rPr>
              <w:t xml:space="preserve">rastorno producido por una </w:t>
            </w:r>
            <w:proofErr w:type="spellStart"/>
            <w:r w:rsidRPr="001C0B81">
              <w:rPr>
                <w:sz w:val="20"/>
                <w:szCs w:val="20"/>
                <w:shd w:val="clear" w:color="auto" w:fill="FFFFFF"/>
              </w:rPr>
              <w:t>hiperactivación</w:t>
            </w:r>
            <w:proofErr w:type="spellEnd"/>
            <w:r w:rsidRPr="001C0B81">
              <w:rPr>
                <w:sz w:val="20"/>
                <w:szCs w:val="20"/>
                <w:shd w:val="clear" w:color="auto" w:fill="FFFFFF"/>
              </w:rPr>
              <w:t xml:space="preserve"> de determinados </w:t>
            </w:r>
            <w:r w:rsidRPr="001C0B81">
              <w:rPr>
                <w:rStyle w:val="Textoennegrita"/>
                <w:sz w:val="20"/>
                <w:szCs w:val="20"/>
                <w:shd w:val="clear" w:color="auto" w:fill="FFFFFF"/>
              </w:rPr>
              <w:t xml:space="preserve">grupos neuronales los cuales por algún motivo se encuentran </w:t>
            </w:r>
            <w:proofErr w:type="spellStart"/>
            <w:r w:rsidRPr="001C0B81">
              <w:rPr>
                <w:rStyle w:val="Textoennegrita"/>
                <w:sz w:val="20"/>
                <w:szCs w:val="20"/>
                <w:shd w:val="clear" w:color="auto" w:fill="FFFFFF"/>
              </w:rPr>
              <w:t>hipersensibilizados</w:t>
            </w:r>
            <w:proofErr w:type="spellEnd"/>
            <w:r w:rsidRPr="001C0B81">
              <w:rPr>
                <w:sz w:val="20"/>
                <w:szCs w:val="20"/>
                <w:shd w:val="clear" w:color="auto" w:fill="FFFFFF"/>
              </w:rPr>
              <w:t>, y ante una mínima activación reaccionan anómalamente produciendo diversos síntomas como las típicas convulsiones</w:t>
            </w:r>
            <w:r w:rsidRPr="001C0B81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161E8" w:rsidTr="001C0B81">
        <w:tc>
          <w:tcPr>
            <w:tcW w:w="2442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6536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D161E8" w:rsidTr="001C0B81">
        <w:tc>
          <w:tcPr>
            <w:tcW w:w="2442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6536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D161E8" w:rsidTr="001C0B81">
        <w:tc>
          <w:tcPr>
            <w:tcW w:w="2442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6536" w:type="dxa"/>
          </w:tcPr>
          <w:p w:rsidR="00D161E8" w:rsidRDefault="00D161E8" w:rsidP="00D161E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D161E8" w:rsidRDefault="00D161E8" w:rsidP="00D161E8">
      <w:pPr>
        <w:pStyle w:val="Prrafodelista"/>
        <w:ind w:left="-66"/>
        <w:jc w:val="both"/>
        <w:rPr>
          <w:b/>
        </w:rPr>
      </w:pPr>
    </w:p>
    <w:p w:rsidR="00D161E8" w:rsidRDefault="00D161E8" w:rsidP="00D161E8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Investiga E</w:t>
      </w:r>
      <w:r w:rsidRPr="00893D6C">
        <w:rPr>
          <w:b/>
        </w:rPr>
        <w:t>nfermedad</w:t>
      </w:r>
      <w:r>
        <w:rPr>
          <w:b/>
        </w:rPr>
        <w:t xml:space="preserve">es o afecciones </w:t>
      </w:r>
      <w:r w:rsidRPr="00893D6C">
        <w:rPr>
          <w:b/>
        </w:rPr>
        <w:t>que afecten al sistema nervioso</w:t>
      </w:r>
      <w:r>
        <w:rPr>
          <w:b/>
        </w:rPr>
        <w:t xml:space="preserve"> </w:t>
      </w:r>
      <w:r>
        <w:rPr>
          <w:b/>
        </w:rPr>
        <w:t>periférico.</w:t>
      </w:r>
    </w:p>
    <w:p w:rsidR="00D161E8" w:rsidRDefault="00D161E8" w:rsidP="00D161E8">
      <w:pPr>
        <w:pStyle w:val="Prrafodelista"/>
        <w:ind w:left="-66"/>
        <w:jc w:val="both"/>
        <w:rPr>
          <w:b/>
        </w:rPr>
      </w:pPr>
    </w:p>
    <w:tbl>
      <w:tblPr>
        <w:tblStyle w:val="Tablaconcuadrcula"/>
        <w:tblW w:w="0" w:type="auto"/>
        <w:tblInd w:w="-66" w:type="dxa"/>
        <w:tblLook w:val="04A0" w:firstRow="1" w:lastRow="0" w:firstColumn="1" w:lastColumn="0" w:noHBand="0" w:noVBand="1"/>
      </w:tblPr>
      <w:tblGrid>
        <w:gridCol w:w="2442"/>
        <w:gridCol w:w="6536"/>
      </w:tblGrid>
      <w:tr w:rsidR="00D161E8" w:rsidTr="001C0B81">
        <w:tc>
          <w:tcPr>
            <w:tcW w:w="2442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Nombre enfermedad</w:t>
            </w:r>
          </w:p>
        </w:tc>
        <w:tc>
          <w:tcPr>
            <w:tcW w:w="6536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Descripción de la enfermedad</w:t>
            </w:r>
          </w:p>
        </w:tc>
      </w:tr>
      <w:tr w:rsidR="001C0B81" w:rsidTr="001C0B81">
        <w:tc>
          <w:tcPr>
            <w:tcW w:w="2442" w:type="dxa"/>
          </w:tcPr>
          <w:p w:rsidR="001C0B81" w:rsidRDefault="001C0B81" w:rsidP="008D2D75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Ejemplo: Ciática</w:t>
            </w:r>
          </w:p>
        </w:tc>
        <w:tc>
          <w:tcPr>
            <w:tcW w:w="6536" w:type="dxa"/>
          </w:tcPr>
          <w:p w:rsidR="001C0B81" w:rsidRPr="001C0B81" w:rsidRDefault="001C0B81" w:rsidP="001C0B81">
            <w:pPr>
              <w:shd w:val="clear" w:color="auto" w:fill="FFFFFF"/>
              <w:jc w:val="both"/>
              <w:rPr>
                <w:color w:val="222222"/>
                <w:sz w:val="20"/>
                <w:szCs w:val="20"/>
                <w:lang w:eastAsia="es-CL"/>
              </w:rPr>
            </w:pPr>
            <w:r w:rsidRPr="001C0B81">
              <w:rPr>
                <w:sz w:val="20"/>
                <w:szCs w:val="20"/>
                <w:lang w:eastAsia="es-CL"/>
              </w:rPr>
              <w:t>Dolor que se extiende a lo largo del nervio ciático, desde la espalda baja hasta una o ambas piernas. Suele ocurrir cuando una hernia de disco o un espolón en la columna vertebral presionan el nervio. El dolor se origina en la columna vertebral y se propaga por la parte posterior de la pierna. La ciática generalmente se manifiesta en un solo lado del cuerpo.</w:t>
            </w:r>
          </w:p>
        </w:tc>
      </w:tr>
      <w:tr w:rsidR="00D161E8" w:rsidTr="001C0B81">
        <w:tc>
          <w:tcPr>
            <w:tcW w:w="2442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6536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D161E8" w:rsidTr="001C0B81">
        <w:tc>
          <w:tcPr>
            <w:tcW w:w="2442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6536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D161E8" w:rsidTr="001C0B81">
        <w:tc>
          <w:tcPr>
            <w:tcW w:w="2442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6536" w:type="dxa"/>
          </w:tcPr>
          <w:p w:rsidR="00D161E8" w:rsidRDefault="00D161E8" w:rsidP="008D2D7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CD63B5" w:rsidRDefault="00CD63B5" w:rsidP="00D161E8">
      <w:pPr>
        <w:pStyle w:val="Prrafodelista"/>
        <w:ind w:left="-66"/>
        <w:jc w:val="both"/>
      </w:pPr>
    </w:p>
    <w:sectPr w:rsidR="00CD63B5" w:rsidSect="001C0B8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67BA"/>
    <w:multiLevelType w:val="hybridMultilevel"/>
    <w:tmpl w:val="4FE440F0"/>
    <w:lvl w:ilvl="0" w:tplc="0C0A0001">
      <w:start w:val="1"/>
      <w:numFmt w:val="bullet"/>
      <w:lvlText w:val=""/>
      <w:lvlJc w:val="left"/>
      <w:pPr>
        <w:ind w:left="3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2">
    <w:nsid w:val="4A973637"/>
    <w:multiLevelType w:val="hybridMultilevel"/>
    <w:tmpl w:val="4718BF7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6E4D4CC6"/>
    <w:multiLevelType w:val="hybridMultilevel"/>
    <w:tmpl w:val="D66EEF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F80DB2"/>
    <w:multiLevelType w:val="hybridMultilevel"/>
    <w:tmpl w:val="2C10B6E6"/>
    <w:lvl w:ilvl="0" w:tplc="D4A0B2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99"/>
    <w:rsid w:val="00080B99"/>
    <w:rsid w:val="001C0B81"/>
    <w:rsid w:val="00253202"/>
    <w:rsid w:val="00524BE2"/>
    <w:rsid w:val="00CD63B5"/>
    <w:rsid w:val="00D161E8"/>
    <w:rsid w:val="00D2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80B99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080B99"/>
  </w:style>
  <w:style w:type="paragraph" w:styleId="Prrafodelista">
    <w:name w:val="List Paragraph"/>
    <w:basedOn w:val="Normal"/>
    <w:uiPriority w:val="34"/>
    <w:qFormat/>
    <w:rsid w:val="00080B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B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BE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1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C0B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80B99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080B99"/>
  </w:style>
  <w:style w:type="paragraph" w:styleId="Prrafodelista">
    <w:name w:val="List Paragraph"/>
    <w:basedOn w:val="Normal"/>
    <w:uiPriority w:val="34"/>
    <w:qFormat/>
    <w:rsid w:val="00080B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B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BE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1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C0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2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2020-03-25T16:57:00Z</dcterms:created>
  <dcterms:modified xsi:type="dcterms:W3CDTF">2020-03-25T19:51:00Z</dcterms:modified>
</cp:coreProperties>
</file>