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8E" w:rsidRDefault="002C488E" w:rsidP="005D19C4">
      <w:pPr>
        <w:jc w:val="center"/>
        <w:rPr>
          <w:rFonts w:cstheme="minorHAnsi"/>
          <w:b/>
          <w:u w:val="single"/>
        </w:rPr>
      </w:pPr>
      <w:bookmarkStart w:id="0" w:name="_GoBack"/>
      <w:bookmarkEnd w:id="0"/>
      <w:r>
        <w:rPr>
          <w:rFonts w:cstheme="minorHAnsi"/>
          <w:b/>
          <w:u w:val="single"/>
        </w:rPr>
        <w:t>GUÍA COMPLEMENTARIA</w:t>
      </w:r>
    </w:p>
    <w:p w:rsidR="002C488E" w:rsidRPr="005D19C4" w:rsidRDefault="002C488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GLOSARIO DE CONCEPTOS CLAVES</w:t>
      </w:r>
    </w:p>
    <w:p w:rsidR="002538F8" w:rsidRPr="009F163A" w:rsidRDefault="008F5800">
      <w:pPr>
        <w:rPr>
          <w:rFonts w:ascii="Arial" w:hAnsi="Arial" w:cs="Arial"/>
          <w:b/>
          <w:sz w:val="24"/>
          <w:szCs w:val="24"/>
        </w:rPr>
      </w:pPr>
      <w:r w:rsidRPr="009F163A">
        <w:rPr>
          <w:rFonts w:ascii="Arial" w:hAnsi="Arial" w:cs="Arial"/>
          <w:b/>
          <w:sz w:val="24"/>
          <w:szCs w:val="24"/>
        </w:rPr>
        <w:t>Contractualista</w:t>
      </w:r>
      <w:r w:rsidR="002C488E" w:rsidRPr="009F163A">
        <w:rPr>
          <w:rFonts w:ascii="Arial" w:hAnsi="Arial" w:cs="Arial"/>
          <w:b/>
          <w:sz w:val="24"/>
          <w:szCs w:val="24"/>
        </w:rPr>
        <w:t>:</w:t>
      </w:r>
      <w:r w:rsidR="002C488E" w:rsidRPr="009F163A">
        <w:rPr>
          <w:rFonts w:ascii="Arial" w:hAnsi="Arial" w:cs="Arial"/>
          <w:b/>
        </w:rPr>
        <w:t xml:space="preserve"> </w:t>
      </w:r>
      <w:r w:rsidR="002C488E" w:rsidRPr="009F163A">
        <w:rPr>
          <w:rFonts w:ascii="Arial" w:hAnsi="Arial" w:cs="Arial"/>
          <w:color w:val="222222"/>
          <w:sz w:val="24"/>
          <w:szCs w:val="24"/>
          <w:shd w:val="clear" w:color="auto" w:fill="FFFFFF"/>
        </w:rPr>
        <w:t>es una corriente moderna de filosofía política y del derecho, que explica el origen de la sociedad y del Estado como un contrato original entre humanos, por el cual se acepta una limitación de las libertades a cambio de leyes que garanticen la perpetuación y ciertas ventajas del cuerpo social.</w:t>
      </w:r>
    </w:p>
    <w:p w:rsidR="008F5800" w:rsidRPr="009F163A" w:rsidRDefault="008F5800">
      <w:pPr>
        <w:rPr>
          <w:rFonts w:ascii="Arial" w:hAnsi="Arial" w:cs="Arial"/>
          <w:b/>
          <w:sz w:val="24"/>
          <w:szCs w:val="24"/>
        </w:rPr>
      </w:pPr>
      <w:r w:rsidRPr="009F163A">
        <w:rPr>
          <w:rFonts w:ascii="Arial" w:hAnsi="Arial" w:cs="Arial"/>
          <w:b/>
          <w:sz w:val="24"/>
          <w:szCs w:val="24"/>
        </w:rPr>
        <w:t>Sufragio</w:t>
      </w:r>
      <w:r w:rsidR="009F163A" w:rsidRPr="009F163A">
        <w:rPr>
          <w:rFonts w:ascii="Arial" w:hAnsi="Arial" w:cs="Arial"/>
          <w:b/>
          <w:sz w:val="24"/>
          <w:szCs w:val="24"/>
        </w:rPr>
        <w:t xml:space="preserve">: </w:t>
      </w:r>
      <w:r w:rsidR="009F163A" w:rsidRPr="009F163A">
        <w:rPr>
          <w:rFonts w:ascii="Arial" w:hAnsi="Arial" w:cs="Arial"/>
          <w:color w:val="404040"/>
          <w:sz w:val="24"/>
          <w:szCs w:val="24"/>
          <w:shd w:val="clear" w:color="auto" w:fill="FFFFFF"/>
        </w:rPr>
        <w:t>se refiere al </w:t>
      </w:r>
      <w:r w:rsidR="009F163A" w:rsidRPr="009F163A">
        <w:rPr>
          <w:rStyle w:val="Textoennegrita"/>
          <w:rFonts w:ascii="Arial" w:hAnsi="Arial" w:cs="Arial"/>
          <w:b w:val="0"/>
          <w:color w:val="404040"/>
          <w:sz w:val="24"/>
          <w:szCs w:val="24"/>
          <w:bdr w:val="none" w:sz="0" w:space="0" w:color="auto" w:frame="1"/>
          <w:shd w:val="clear" w:color="auto" w:fill="FFFFFF"/>
        </w:rPr>
        <w:t>derecho de participar a través del voto</w:t>
      </w:r>
      <w:r w:rsidR="009F163A" w:rsidRPr="009F163A">
        <w:rPr>
          <w:rStyle w:val="Textoennegrita"/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9F163A" w:rsidRPr="009F163A">
        <w:rPr>
          <w:rStyle w:val="Textoennegrita"/>
          <w:rFonts w:ascii="Arial" w:hAnsi="Arial" w:cs="Arial"/>
          <w:b w:val="0"/>
          <w:color w:val="404040"/>
          <w:sz w:val="24"/>
          <w:szCs w:val="24"/>
          <w:bdr w:val="none" w:sz="0" w:space="0" w:color="auto" w:frame="1"/>
          <w:shd w:val="clear" w:color="auto" w:fill="FFFFFF"/>
        </w:rPr>
        <w:t>de forma</w:t>
      </w:r>
      <w:r w:rsidR="009F163A" w:rsidRPr="009F163A">
        <w:rPr>
          <w:rStyle w:val="Textoennegrita"/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F163A" w:rsidRPr="009F163A">
        <w:rPr>
          <w:rStyle w:val="Textoennegrita"/>
          <w:rFonts w:ascii="Arial" w:hAnsi="Arial" w:cs="Arial"/>
          <w:b w:val="0"/>
          <w:color w:val="404040"/>
          <w:sz w:val="24"/>
          <w:szCs w:val="24"/>
          <w:bdr w:val="none" w:sz="0" w:space="0" w:color="auto" w:frame="1"/>
          <w:shd w:val="clear" w:color="auto" w:fill="FFFFFF"/>
        </w:rPr>
        <w:t>constitucional y política,</w:t>
      </w:r>
      <w:r w:rsidR="009F163A" w:rsidRPr="009F163A">
        <w:rPr>
          <w:rStyle w:val="Textoennegrita"/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9F163A" w:rsidRPr="009F163A">
        <w:rPr>
          <w:rFonts w:ascii="Arial" w:hAnsi="Arial" w:cs="Arial"/>
          <w:color w:val="404040"/>
          <w:sz w:val="24"/>
          <w:szCs w:val="24"/>
          <w:shd w:val="clear" w:color="auto" w:fill="FFFFFF"/>
        </w:rPr>
        <w:t>en un </w:t>
      </w:r>
      <w:r w:rsidR="009F163A" w:rsidRPr="009F163A">
        <w:rPr>
          <w:rStyle w:val="Textoennegrita"/>
          <w:rFonts w:ascii="Arial" w:hAnsi="Arial" w:cs="Arial"/>
          <w:b w:val="0"/>
          <w:color w:val="404040"/>
          <w:sz w:val="24"/>
          <w:szCs w:val="24"/>
          <w:bdr w:val="none" w:sz="0" w:space="0" w:color="auto" w:frame="1"/>
          <w:shd w:val="clear" w:color="auto" w:fill="FFFFFF"/>
        </w:rPr>
        <w:t>sistema electoral</w:t>
      </w:r>
      <w:r w:rsidR="009F163A" w:rsidRPr="009F163A">
        <w:rPr>
          <w:rFonts w:ascii="Arial" w:hAnsi="Arial" w:cs="Arial"/>
          <w:color w:val="404040"/>
          <w:sz w:val="24"/>
          <w:szCs w:val="24"/>
          <w:shd w:val="clear" w:color="auto" w:fill="FFFFFF"/>
        </w:rPr>
        <w:t> donde se eligen entre l</w:t>
      </w:r>
      <w:r w:rsidR="009F163A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as </w:t>
      </w:r>
      <w:r w:rsidR="009F163A" w:rsidRPr="009F163A">
        <w:rPr>
          <w:rFonts w:ascii="Arial" w:hAnsi="Arial" w:cs="Arial"/>
          <w:color w:val="404040"/>
          <w:sz w:val="24"/>
          <w:szCs w:val="24"/>
          <w:shd w:val="clear" w:color="auto" w:fill="FFFFFF"/>
        </w:rPr>
        <w:t>personas candidatas para que ocupen cargos en entidades públicas o privadas en la política</w:t>
      </w:r>
      <w:r w:rsidR="009F163A">
        <w:rPr>
          <w:rFonts w:ascii="Arial" w:hAnsi="Arial" w:cs="Arial"/>
          <w:color w:val="404040"/>
          <w:sz w:val="24"/>
          <w:szCs w:val="24"/>
          <w:shd w:val="clear" w:color="auto" w:fill="FFFFFF"/>
        </w:rPr>
        <w:t>.</w:t>
      </w:r>
    </w:p>
    <w:p w:rsidR="008F5800" w:rsidRPr="009F163A" w:rsidRDefault="008F5800">
      <w:pPr>
        <w:rPr>
          <w:rFonts w:ascii="Arial" w:hAnsi="Arial" w:cs="Arial"/>
          <w:sz w:val="24"/>
          <w:szCs w:val="24"/>
        </w:rPr>
      </w:pPr>
      <w:r w:rsidRPr="009F163A">
        <w:rPr>
          <w:rFonts w:ascii="Arial" w:hAnsi="Arial" w:cs="Arial"/>
          <w:b/>
          <w:sz w:val="24"/>
          <w:szCs w:val="24"/>
        </w:rPr>
        <w:t>Asequibles</w:t>
      </w:r>
      <w:r w:rsidR="009F163A">
        <w:rPr>
          <w:rFonts w:ascii="Arial" w:hAnsi="Arial" w:cs="Arial"/>
          <w:b/>
          <w:sz w:val="24"/>
          <w:szCs w:val="24"/>
        </w:rPr>
        <w:t xml:space="preserve">: </w:t>
      </w:r>
      <w:r w:rsidR="009F163A">
        <w:rPr>
          <w:rFonts w:ascii="Arial" w:hAnsi="Arial" w:cs="Arial"/>
          <w:sz w:val="24"/>
          <w:szCs w:val="24"/>
        </w:rPr>
        <w:t>algo que se puede alcanzar y conseguir.</w:t>
      </w:r>
    </w:p>
    <w:p w:rsidR="008F5800" w:rsidRPr="009F163A" w:rsidRDefault="008F5800">
      <w:pPr>
        <w:rPr>
          <w:rFonts w:ascii="Arial" w:hAnsi="Arial" w:cs="Arial"/>
          <w:sz w:val="24"/>
          <w:szCs w:val="24"/>
        </w:rPr>
      </w:pPr>
      <w:r w:rsidRPr="009F163A">
        <w:rPr>
          <w:rFonts w:ascii="Arial" w:hAnsi="Arial" w:cs="Arial"/>
          <w:b/>
          <w:sz w:val="24"/>
          <w:szCs w:val="24"/>
        </w:rPr>
        <w:t>Cooperante</w:t>
      </w:r>
      <w:r w:rsidR="009F163A">
        <w:rPr>
          <w:rFonts w:ascii="Arial" w:hAnsi="Arial" w:cs="Arial"/>
          <w:b/>
          <w:sz w:val="24"/>
          <w:szCs w:val="24"/>
        </w:rPr>
        <w:t>:</w:t>
      </w:r>
      <w:r w:rsidR="009F163A">
        <w:rPr>
          <w:rFonts w:ascii="Arial" w:hAnsi="Arial" w:cs="Arial"/>
          <w:sz w:val="24"/>
          <w:szCs w:val="24"/>
        </w:rPr>
        <w:t xml:space="preserve"> que coopera o implica cooperación</w:t>
      </w:r>
      <w:r w:rsidR="00582B2B">
        <w:rPr>
          <w:rFonts w:ascii="Arial" w:hAnsi="Arial" w:cs="Arial"/>
          <w:sz w:val="24"/>
          <w:szCs w:val="24"/>
        </w:rPr>
        <w:t>.</w:t>
      </w:r>
    </w:p>
    <w:p w:rsidR="008F5800" w:rsidRPr="009F163A" w:rsidRDefault="008F5800">
      <w:pPr>
        <w:rPr>
          <w:rFonts w:ascii="Arial" w:hAnsi="Arial" w:cs="Arial"/>
          <w:b/>
          <w:sz w:val="24"/>
          <w:szCs w:val="24"/>
        </w:rPr>
      </w:pPr>
      <w:r w:rsidRPr="009F163A">
        <w:rPr>
          <w:rFonts w:ascii="Arial" w:hAnsi="Arial" w:cs="Arial"/>
          <w:b/>
          <w:sz w:val="24"/>
          <w:szCs w:val="24"/>
        </w:rPr>
        <w:t>Equidad</w:t>
      </w:r>
      <w:r w:rsidR="009F163A">
        <w:rPr>
          <w:rFonts w:ascii="Arial" w:hAnsi="Arial" w:cs="Arial"/>
          <w:b/>
          <w:sz w:val="24"/>
          <w:szCs w:val="24"/>
        </w:rPr>
        <w:t xml:space="preserve">: </w:t>
      </w:r>
      <w:r w:rsidR="009F163A" w:rsidRPr="009F163A">
        <w:rPr>
          <w:rFonts w:ascii="Arial" w:hAnsi="Arial" w:cs="Arial"/>
          <w:color w:val="222222"/>
          <w:sz w:val="24"/>
          <w:szCs w:val="24"/>
          <w:shd w:val="clear" w:color="auto" w:fill="FFFFFF"/>
        </w:rPr>
        <w:t>Cualidad que consiste en dar a cada uno lo que se merece en función de sus méritos o condiciones</w:t>
      </w:r>
      <w:r w:rsidR="00582B2B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8F5800" w:rsidRPr="009F163A" w:rsidRDefault="00253D41">
      <w:pPr>
        <w:rPr>
          <w:rFonts w:ascii="Arial" w:hAnsi="Arial" w:cs="Arial"/>
          <w:b/>
          <w:sz w:val="24"/>
          <w:szCs w:val="24"/>
        </w:rPr>
      </w:pPr>
      <w:r w:rsidRPr="009F163A">
        <w:rPr>
          <w:rFonts w:ascii="Arial" w:hAnsi="Arial" w:cs="Arial"/>
          <w:b/>
          <w:sz w:val="24"/>
          <w:szCs w:val="24"/>
        </w:rPr>
        <w:t>D</w:t>
      </w:r>
      <w:r w:rsidR="008F5800" w:rsidRPr="009F163A">
        <w:rPr>
          <w:rFonts w:ascii="Arial" w:hAnsi="Arial" w:cs="Arial"/>
          <w:b/>
          <w:sz w:val="24"/>
          <w:szCs w:val="24"/>
        </w:rPr>
        <w:t>esarraigado</w:t>
      </w:r>
      <w:r w:rsidR="009F163A">
        <w:rPr>
          <w:rFonts w:ascii="Arial" w:hAnsi="Arial" w:cs="Arial"/>
          <w:b/>
          <w:sz w:val="24"/>
          <w:szCs w:val="24"/>
        </w:rPr>
        <w:t>:</w:t>
      </w:r>
      <w:r w:rsidR="009F163A" w:rsidRPr="009F163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F163A" w:rsidRPr="00582B2B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no tiene ningún tipo de interés o relación afectiva con el lugar donde vive o con su entorno, generalmente por motivos ajenos a su voluntad</w:t>
      </w:r>
      <w:r w:rsidR="00582B2B" w:rsidRPr="00582B2B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253D41" w:rsidRPr="00582B2B" w:rsidRDefault="00582B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É</w:t>
      </w:r>
      <w:r w:rsidR="00253D41" w:rsidRPr="00582B2B">
        <w:rPr>
          <w:rFonts w:ascii="Arial" w:hAnsi="Arial" w:cs="Arial"/>
          <w:b/>
          <w:sz w:val="24"/>
          <w:szCs w:val="24"/>
        </w:rPr>
        <w:t>tica  procedimental</w:t>
      </w:r>
      <w:r w:rsidRPr="00582B2B">
        <w:rPr>
          <w:rFonts w:ascii="Arial" w:hAnsi="Arial" w:cs="Arial"/>
          <w:b/>
          <w:sz w:val="24"/>
          <w:szCs w:val="24"/>
        </w:rPr>
        <w:t xml:space="preserve">: </w:t>
      </w:r>
      <w:r w:rsidRPr="00582B2B">
        <w:rPr>
          <w:rFonts w:ascii="Arial" w:hAnsi="Arial" w:cs="Arial"/>
          <w:color w:val="222222"/>
          <w:sz w:val="24"/>
          <w:szCs w:val="24"/>
          <w:shd w:val="clear" w:color="auto" w:fill="FFFFFF"/>
        </w:rPr>
        <w:t>Estas </w:t>
      </w:r>
      <w:r w:rsidRPr="00582B2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éticas</w:t>
      </w:r>
      <w:r w:rsidRPr="00582B2B">
        <w:rPr>
          <w:rFonts w:ascii="Arial" w:hAnsi="Arial" w:cs="Arial"/>
          <w:color w:val="222222"/>
          <w:sz w:val="24"/>
          <w:szCs w:val="24"/>
          <w:shd w:val="clear" w:color="auto" w:fill="FFFFFF"/>
        </w:rPr>
        <w:t> no señalan ni los fines ni las formas de una vida buena y feliz que han de elegir las personas, sino que tratan de determinar un procedimiento para fundamentar normas o también buscan determinar qué condiciones se requieren para que una norma moral sea considerada como tal.</w:t>
      </w:r>
    </w:p>
    <w:p w:rsidR="000726F4" w:rsidRPr="00582B2B" w:rsidRDefault="00582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0726F4" w:rsidRPr="00582B2B">
        <w:rPr>
          <w:rFonts w:ascii="Arial" w:hAnsi="Arial" w:cs="Arial"/>
          <w:b/>
          <w:sz w:val="24"/>
          <w:szCs w:val="24"/>
        </w:rPr>
        <w:t>nívoca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2B2B">
        <w:rPr>
          <w:rStyle w:val="hvr"/>
          <w:rFonts w:ascii="Arial" w:hAnsi="Arial" w:cs="Arial"/>
          <w:color w:val="404040"/>
          <w:sz w:val="24"/>
          <w:szCs w:val="24"/>
          <w:shd w:val="clear" w:color="auto" w:fill="FFFFFF"/>
        </w:rPr>
        <w:t>Que</w:t>
      </w:r>
      <w:r w:rsidRPr="00582B2B">
        <w:rPr>
          <w:rFonts w:ascii="Arial" w:hAnsi="Arial" w:cs="Arial"/>
          <w:color w:val="404040"/>
          <w:sz w:val="24"/>
          <w:szCs w:val="24"/>
          <w:shd w:val="clear" w:color="auto" w:fill="FFFFFF"/>
        </w:rPr>
        <w:t> </w:t>
      </w:r>
      <w:r w:rsidRPr="00582B2B">
        <w:rPr>
          <w:rStyle w:val="hvr"/>
          <w:rFonts w:ascii="Arial" w:hAnsi="Arial" w:cs="Arial"/>
          <w:color w:val="404040"/>
          <w:sz w:val="24"/>
          <w:szCs w:val="24"/>
          <w:shd w:val="clear" w:color="auto" w:fill="FFFFFF"/>
        </w:rPr>
        <w:t>tiene</w:t>
      </w:r>
      <w:r w:rsidRPr="00582B2B">
        <w:rPr>
          <w:rFonts w:ascii="Arial" w:hAnsi="Arial" w:cs="Arial"/>
          <w:color w:val="404040"/>
          <w:sz w:val="24"/>
          <w:szCs w:val="24"/>
          <w:shd w:val="clear" w:color="auto" w:fill="FFFFFF"/>
        </w:rPr>
        <w:t> un </w:t>
      </w:r>
      <w:r w:rsidRPr="00582B2B">
        <w:rPr>
          <w:rStyle w:val="hvr"/>
          <w:rFonts w:ascii="Arial" w:hAnsi="Arial" w:cs="Arial"/>
          <w:color w:val="404040"/>
          <w:sz w:val="24"/>
          <w:szCs w:val="24"/>
          <w:shd w:val="clear" w:color="auto" w:fill="FFFFFF"/>
        </w:rPr>
        <w:t>solo</w:t>
      </w:r>
      <w:r w:rsidRPr="00582B2B">
        <w:rPr>
          <w:rFonts w:ascii="Arial" w:hAnsi="Arial" w:cs="Arial"/>
          <w:color w:val="404040"/>
          <w:sz w:val="24"/>
          <w:szCs w:val="24"/>
          <w:shd w:val="clear" w:color="auto" w:fill="FFFFFF"/>
        </w:rPr>
        <w:t> </w:t>
      </w:r>
      <w:r w:rsidRPr="00582B2B">
        <w:rPr>
          <w:rStyle w:val="hvr"/>
          <w:rFonts w:ascii="Arial" w:hAnsi="Arial" w:cs="Arial"/>
          <w:color w:val="404040"/>
          <w:sz w:val="24"/>
          <w:szCs w:val="24"/>
          <w:shd w:val="clear" w:color="auto" w:fill="FFFFFF"/>
        </w:rPr>
        <w:t>valor</w:t>
      </w:r>
      <w:r w:rsidRPr="00582B2B">
        <w:rPr>
          <w:rFonts w:ascii="Arial" w:hAnsi="Arial" w:cs="Arial"/>
          <w:color w:val="404040"/>
          <w:sz w:val="24"/>
          <w:szCs w:val="24"/>
          <w:shd w:val="clear" w:color="auto" w:fill="FFFFFF"/>
        </w:rPr>
        <w:t> o </w:t>
      </w:r>
      <w:r w:rsidRPr="00582B2B">
        <w:rPr>
          <w:rStyle w:val="hvr"/>
          <w:rFonts w:ascii="Arial" w:hAnsi="Arial" w:cs="Arial"/>
          <w:color w:val="404040"/>
          <w:sz w:val="24"/>
          <w:szCs w:val="24"/>
          <w:shd w:val="clear" w:color="auto" w:fill="FFFFFF"/>
        </w:rPr>
        <w:t>significado</w:t>
      </w:r>
      <w:r>
        <w:rPr>
          <w:rFonts w:ascii="Arial" w:hAnsi="Arial" w:cs="Arial"/>
          <w:sz w:val="24"/>
          <w:szCs w:val="24"/>
        </w:rPr>
        <w:t>.</w:t>
      </w:r>
    </w:p>
    <w:p w:rsidR="000726F4" w:rsidRPr="00582B2B" w:rsidRDefault="00582B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0726F4" w:rsidRPr="00582B2B">
        <w:rPr>
          <w:rFonts w:ascii="Arial" w:hAnsi="Arial" w:cs="Arial"/>
          <w:b/>
          <w:sz w:val="24"/>
          <w:szCs w:val="24"/>
        </w:rPr>
        <w:t>ialógico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2B2B">
        <w:rPr>
          <w:rFonts w:ascii="Arial" w:hAnsi="Arial" w:cs="Arial"/>
          <w:sz w:val="24"/>
          <w:szCs w:val="24"/>
        </w:rPr>
        <w:t>h</w:t>
      </w:r>
      <w:r w:rsidRPr="00582B2B">
        <w:rPr>
          <w:rFonts w:ascii="Arial" w:hAnsi="Arial" w:cs="Arial"/>
          <w:color w:val="222222"/>
          <w:sz w:val="24"/>
          <w:szCs w:val="24"/>
          <w:shd w:val="clear" w:color="auto" w:fill="FFFFFF"/>
        </w:rPr>
        <w:t>ace referencia como relativo y perteneciente al diálogo o la misma conversación, coloquio, charla, entrevista o debate entre dos personas o de hablar para que logre algún acuerdo. El que presenta en una forma dialogada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0726F4" w:rsidRPr="005D19C4" w:rsidRDefault="005D19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0726F4" w:rsidRPr="005D19C4">
        <w:rPr>
          <w:rFonts w:ascii="Arial" w:hAnsi="Arial" w:cs="Arial"/>
          <w:b/>
          <w:sz w:val="24"/>
          <w:szCs w:val="24"/>
        </w:rPr>
        <w:t>eliberación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D19C4">
        <w:rPr>
          <w:rFonts w:ascii="Arial" w:hAnsi="Arial" w:cs="Arial"/>
          <w:color w:val="222222"/>
          <w:sz w:val="24"/>
          <w:szCs w:val="24"/>
          <w:shd w:val="clear" w:color="auto" w:fill="FFFFFF"/>
        </w:rPr>
        <w:t>Reflexionar antes de tomar una decisión, considerando detenidamente los pros y los contras o los motivos por los que se toma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2C488E" w:rsidRPr="005D19C4" w:rsidRDefault="005D1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2C488E" w:rsidRPr="005D19C4">
        <w:rPr>
          <w:rFonts w:ascii="Arial" w:hAnsi="Arial" w:cs="Arial"/>
          <w:b/>
          <w:sz w:val="24"/>
          <w:szCs w:val="24"/>
        </w:rPr>
        <w:t>icotomía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D19C4">
        <w:rPr>
          <w:rFonts w:ascii="Arial" w:hAnsi="Arial" w:cs="Arial"/>
          <w:color w:val="222222"/>
          <w:sz w:val="24"/>
          <w:szCs w:val="24"/>
          <w:shd w:val="clear" w:color="auto" w:fill="FFFFFF"/>
        </w:rPr>
        <w:t>División de un concepto o una materia teórica en dos aspectos, especialmente cuando son opuestos o están muy diferenciados entre 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í.</w:t>
      </w:r>
    </w:p>
    <w:p w:rsidR="005D19C4" w:rsidRPr="005D19C4" w:rsidRDefault="005D1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130175</wp:posOffset>
                </wp:positionV>
                <wp:extent cx="6105525" cy="89535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95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9C4" w:rsidRDefault="005D19C4" w:rsidP="005D19C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Si tienes alguna duda o consulta puedes escribir a mi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Whatsapp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+56998867479</w:t>
                            </w:r>
                          </w:p>
                          <w:p w:rsidR="005D19C4" w:rsidRDefault="005D19C4" w:rsidP="005D19C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De lunes a Viernes desde las 9:00 hasta las 18:00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</w:p>
                          <w:p w:rsidR="005D19C4" w:rsidRPr="005D19C4" w:rsidRDefault="005D19C4" w:rsidP="005D19C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Tía Carolina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( Educadora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Diferencial)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25.05pt;margin-top:10.25pt;width:480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" fillcolor="yellow" strokecolor="black [3213]" strokeweight="2pt">
                <v:textbox>
                  <w:txbxContent>
                    <w:p w:rsidR="005D19C4" w:rsidRDefault="005D19C4" w:rsidP="005D19C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Si tienes alguna duda o consulta puedes escribir a mi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Whatsapp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+56998867479</w:t>
                      </w:r>
                    </w:p>
                    <w:p w:rsidR="005D19C4" w:rsidRDefault="005D19C4" w:rsidP="005D19C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De lunes a Viernes desde las 9:00 hasta las 18:00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hrs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        </w:t>
                      </w:r>
                    </w:p>
                    <w:p w:rsidR="005D19C4" w:rsidRPr="005D19C4" w:rsidRDefault="005D19C4" w:rsidP="005D19C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Tía Carolina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( Educadora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Diferencial)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5D19C4" w:rsidRPr="005D19C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8A0" w:rsidRDefault="00AC08A0" w:rsidP="002C488E">
      <w:pPr>
        <w:spacing w:after="0" w:line="240" w:lineRule="auto"/>
      </w:pPr>
      <w:r>
        <w:separator/>
      </w:r>
    </w:p>
  </w:endnote>
  <w:endnote w:type="continuationSeparator" w:id="0">
    <w:p w:rsidR="00AC08A0" w:rsidRDefault="00AC08A0" w:rsidP="002C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8A0" w:rsidRDefault="00AC08A0" w:rsidP="002C488E">
      <w:pPr>
        <w:spacing w:after="0" w:line="240" w:lineRule="auto"/>
      </w:pPr>
      <w:r>
        <w:separator/>
      </w:r>
    </w:p>
  </w:footnote>
  <w:footnote w:type="continuationSeparator" w:id="0">
    <w:p w:rsidR="00AC08A0" w:rsidRDefault="00AC08A0" w:rsidP="002C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88E" w:rsidRDefault="002C488E" w:rsidP="002C488E">
    <w:pPr>
      <w:pStyle w:val="Encabezado"/>
      <w:rPr>
        <w:b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0A5D86E" wp14:editId="756CB1A0">
          <wp:simplePos x="0" y="0"/>
          <wp:positionH relativeFrom="column">
            <wp:posOffset>-737870</wp:posOffset>
          </wp:positionH>
          <wp:positionV relativeFrom="paragraph">
            <wp:posOffset>-22860</wp:posOffset>
          </wp:positionV>
          <wp:extent cx="687070" cy="687070"/>
          <wp:effectExtent l="0" t="0" r="0" b="0"/>
          <wp:wrapNone/>
          <wp:docPr id="1" name="Imagen 1" descr="ph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ho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COLEGIO PEDRO DE VALDIVIA</w:t>
    </w:r>
  </w:p>
  <w:p w:rsidR="002C488E" w:rsidRDefault="002C488E" w:rsidP="002C488E">
    <w:pPr>
      <w:pStyle w:val="Encabezado"/>
      <w:rPr>
        <w:b/>
      </w:rPr>
    </w:pPr>
    <w:r>
      <w:rPr>
        <w:b/>
      </w:rPr>
      <w:t>3° MEDIO</w:t>
    </w:r>
    <w:r w:rsidR="00B8534F">
      <w:rPr>
        <w:b/>
      </w:rPr>
      <w:t xml:space="preserve"> y 4° MEDIO</w:t>
    </w:r>
  </w:p>
  <w:p w:rsidR="002C488E" w:rsidRDefault="002C488E" w:rsidP="002C488E">
    <w:pPr>
      <w:pStyle w:val="Encabezado"/>
    </w:pPr>
    <w:r>
      <w:rPr>
        <w:b/>
      </w:rPr>
      <w:t xml:space="preserve">Profesor de asignatura: </w:t>
    </w:r>
    <w:r>
      <w:t>Luis Toro</w:t>
    </w:r>
  </w:p>
  <w:p w:rsidR="002C488E" w:rsidRPr="004A2495" w:rsidRDefault="002C488E" w:rsidP="002C488E">
    <w:pPr>
      <w:pStyle w:val="Encabezado"/>
    </w:pPr>
    <w:r>
      <w:rPr>
        <w:b/>
      </w:rPr>
      <w:t xml:space="preserve">Educadora Diferencia: </w:t>
    </w:r>
    <w:r>
      <w:t xml:space="preserve">Carolina </w:t>
    </w:r>
    <w:proofErr w:type="spellStart"/>
    <w:r>
      <w:t>Nazal</w:t>
    </w:r>
    <w:proofErr w:type="spellEnd"/>
  </w:p>
  <w:p w:rsidR="002C488E" w:rsidRDefault="002C48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00"/>
    <w:rsid w:val="000726F4"/>
    <w:rsid w:val="002538F8"/>
    <w:rsid w:val="00253D41"/>
    <w:rsid w:val="002C37CA"/>
    <w:rsid w:val="002C488E"/>
    <w:rsid w:val="00514D52"/>
    <w:rsid w:val="00582B2B"/>
    <w:rsid w:val="005D19C4"/>
    <w:rsid w:val="008F5800"/>
    <w:rsid w:val="009D5ACD"/>
    <w:rsid w:val="009F163A"/>
    <w:rsid w:val="00AC08A0"/>
    <w:rsid w:val="00B8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88E"/>
  </w:style>
  <w:style w:type="paragraph" w:styleId="Piedepgina">
    <w:name w:val="footer"/>
    <w:basedOn w:val="Normal"/>
    <w:link w:val="PiedepginaCar"/>
    <w:uiPriority w:val="99"/>
    <w:unhideWhenUsed/>
    <w:rsid w:val="002C4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88E"/>
  </w:style>
  <w:style w:type="character" w:styleId="Textoennegrita">
    <w:name w:val="Strong"/>
    <w:basedOn w:val="Fuentedeprrafopredeter"/>
    <w:uiPriority w:val="22"/>
    <w:qFormat/>
    <w:rsid w:val="009F163A"/>
    <w:rPr>
      <w:b/>
      <w:bCs/>
    </w:rPr>
  </w:style>
  <w:style w:type="character" w:customStyle="1" w:styleId="hvr">
    <w:name w:val="hvr"/>
    <w:basedOn w:val="Fuentedeprrafopredeter"/>
    <w:rsid w:val="00582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88E"/>
  </w:style>
  <w:style w:type="paragraph" w:styleId="Piedepgina">
    <w:name w:val="footer"/>
    <w:basedOn w:val="Normal"/>
    <w:link w:val="PiedepginaCar"/>
    <w:uiPriority w:val="99"/>
    <w:unhideWhenUsed/>
    <w:rsid w:val="002C4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88E"/>
  </w:style>
  <w:style w:type="character" w:styleId="Textoennegrita">
    <w:name w:val="Strong"/>
    <w:basedOn w:val="Fuentedeprrafopredeter"/>
    <w:uiPriority w:val="22"/>
    <w:qFormat/>
    <w:rsid w:val="009F163A"/>
    <w:rPr>
      <w:b/>
      <w:bCs/>
    </w:rPr>
  </w:style>
  <w:style w:type="character" w:customStyle="1" w:styleId="hvr">
    <w:name w:val="hvr"/>
    <w:basedOn w:val="Fuentedeprrafopredeter"/>
    <w:rsid w:val="0058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fernando</cp:lastModifiedBy>
  <cp:revision>4</cp:revision>
  <dcterms:created xsi:type="dcterms:W3CDTF">2020-05-06T17:05:00Z</dcterms:created>
  <dcterms:modified xsi:type="dcterms:W3CDTF">2020-05-06T17:10:00Z</dcterms:modified>
</cp:coreProperties>
</file>