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25" w:rsidRDefault="0000029E">
      <w:bookmarkStart w:id="0" w:name="_GoBack"/>
      <w:bookmarkEnd w:id="0"/>
      <w:r>
        <w:rPr>
          <w:noProof/>
          <w:lang w:eastAsia="es-ES"/>
        </w:rPr>
        <w:drawing>
          <wp:anchor distT="0" distB="0" distL="114300" distR="114300" simplePos="0" relativeHeight="251658240" behindDoc="0" locked="0" layoutInCell="1" hidden="0" allowOverlap="1">
            <wp:simplePos x="0" y="0"/>
            <wp:positionH relativeFrom="column">
              <wp:posOffset>-515916</wp:posOffset>
            </wp:positionH>
            <wp:positionV relativeFrom="paragraph">
              <wp:posOffset>-711097</wp:posOffset>
            </wp:positionV>
            <wp:extent cx="1030606" cy="1011521"/>
            <wp:effectExtent l="0" t="0" r="0" b="0"/>
            <wp:wrapNone/>
            <wp:docPr id="4" name="image4.png" descr="C:\Users\coroz\Desktop\photo.jpg"/>
            <wp:cNvGraphicFramePr/>
            <a:graphic xmlns:a="http://schemas.openxmlformats.org/drawingml/2006/main">
              <a:graphicData uri="http://schemas.openxmlformats.org/drawingml/2006/picture">
                <pic:pic xmlns:pic="http://schemas.openxmlformats.org/drawingml/2006/picture">
                  <pic:nvPicPr>
                    <pic:cNvPr id="0" name="image4.png" descr="C:\Users\coroz\Desktop\photo.jpg"/>
                    <pic:cNvPicPr preferRelativeResize="0"/>
                  </pic:nvPicPr>
                  <pic:blipFill>
                    <a:blip r:embed="rId8"/>
                    <a:srcRect/>
                    <a:stretch>
                      <a:fillRect/>
                    </a:stretch>
                  </pic:blipFill>
                  <pic:spPr>
                    <a:xfrm>
                      <a:off x="0" y="0"/>
                      <a:ext cx="1030606" cy="1011521"/>
                    </a:xfrm>
                    <a:prstGeom prst="rect">
                      <a:avLst/>
                    </a:prstGeom>
                    <a:ln/>
                  </pic:spPr>
                </pic:pic>
              </a:graphicData>
            </a:graphic>
          </wp:anchor>
        </w:drawing>
      </w:r>
    </w:p>
    <w:p w:rsidR="006B7625" w:rsidRDefault="0000029E">
      <w:pPr>
        <w:tabs>
          <w:tab w:val="left" w:pos="2355"/>
          <w:tab w:val="center" w:pos="8508"/>
        </w:tabs>
        <w:jc w:val="center"/>
        <w:rPr>
          <w:b/>
          <w:sz w:val="36"/>
          <w:szCs w:val="36"/>
        </w:rPr>
      </w:pPr>
      <w:r>
        <w:rPr>
          <w:b/>
          <w:sz w:val="36"/>
          <w:szCs w:val="36"/>
        </w:rPr>
        <w:t>CRONOGRAMA DE ACTIVIDADES</w:t>
      </w:r>
    </w:p>
    <w:p w:rsidR="006B7625" w:rsidRDefault="004B1618">
      <w:pPr>
        <w:tabs>
          <w:tab w:val="left" w:pos="2355"/>
          <w:tab w:val="center" w:pos="8508"/>
        </w:tabs>
        <w:jc w:val="center"/>
        <w:rPr>
          <w:b/>
          <w:sz w:val="36"/>
          <w:szCs w:val="36"/>
        </w:rPr>
      </w:pPr>
      <w:r>
        <w:rPr>
          <w:b/>
          <w:sz w:val="36"/>
          <w:szCs w:val="36"/>
        </w:rPr>
        <w:t xml:space="preserve">UNIDAD Nº 1 </w:t>
      </w:r>
    </w:p>
    <w:tbl>
      <w:tblPr>
        <w:tblStyle w:val="a"/>
        <w:tblW w:w="17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5"/>
        <w:gridCol w:w="4480"/>
        <w:gridCol w:w="6133"/>
      </w:tblGrid>
      <w:tr w:rsidR="006B7625">
        <w:tc>
          <w:tcPr>
            <w:tcW w:w="6435" w:type="dxa"/>
          </w:tcPr>
          <w:p w:rsidR="006B7625" w:rsidRDefault="0000029E">
            <w:pPr>
              <w:tabs>
                <w:tab w:val="left" w:pos="977"/>
              </w:tabs>
              <w:rPr>
                <w:b/>
              </w:rPr>
            </w:pPr>
            <w:r>
              <w:rPr>
                <w:b/>
              </w:rPr>
              <w:t xml:space="preserve">DOCENTE: </w:t>
            </w:r>
          </w:p>
          <w:p w:rsidR="006B7625" w:rsidRDefault="004B1618">
            <w:pPr>
              <w:tabs>
                <w:tab w:val="left" w:pos="977"/>
              </w:tabs>
              <w:rPr>
                <w:color w:val="000000"/>
              </w:rPr>
            </w:pPr>
            <w:r>
              <w:rPr>
                <w:b/>
              </w:rPr>
              <w:t>JIMENA REYDET</w:t>
            </w:r>
            <w:r>
              <w:rPr>
                <w:b/>
                <w:color w:val="0000FF"/>
                <w:u w:val="single"/>
              </w:rPr>
              <w:t>doncarmr@hotmail.com.</w:t>
            </w:r>
            <w:r w:rsidR="0000029E">
              <w:rPr>
                <w:b/>
                <w:color w:val="0000FF"/>
              </w:rPr>
              <w:t xml:space="preserve"> </w:t>
            </w:r>
            <w:r w:rsidR="0000029E">
              <w:rPr>
                <w:b/>
                <w:color w:val="000000"/>
              </w:rPr>
              <w:t xml:space="preserve">Fono: </w:t>
            </w:r>
            <w:r>
              <w:rPr>
                <w:color w:val="000000"/>
              </w:rPr>
              <w:t>+5692039766</w:t>
            </w:r>
          </w:p>
          <w:p w:rsidR="00BD51DD" w:rsidRPr="00230A94" w:rsidRDefault="00BD51DD" w:rsidP="00BD51DD">
            <w:pPr>
              <w:tabs>
                <w:tab w:val="left" w:pos="977"/>
              </w:tabs>
              <w:rPr>
                <w:b/>
              </w:rPr>
            </w:pPr>
            <w:r w:rsidRPr="00230A94">
              <w:rPr>
                <w:b/>
              </w:rPr>
              <w:t xml:space="preserve">Yasna Quintrel  Jaramillo                     </w:t>
            </w:r>
            <w:r w:rsidRPr="00BD51DD">
              <w:rPr>
                <w:b/>
              </w:rPr>
              <w:t>Fono : +56945713083</w:t>
            </w:r>
          </w:p>
          <w:p w:rsidR="00BD51DD" w:rsidRDefault="00BD51DD" w:rsidP="00BD51DD">
            <w:pPr>
              <w:tabs>
                <w:tab w:val="left" w:pos="977"/>
              </w:tabs>
              <w:rPr>
                <w:b/>
              </w:rPr>
            </w:pPr>
            <w:r>
              <w:rPr>
                <w:b/>
              </w:rPr>
              <w:t xml:space="preserve">Email: </w:t>
            </w:r>
            <w:hyperlink r:id="rId9" w:history="1">
              <w:r w:rsidRPr="00115D10">
                <w:rPr>
                  <w:rStyle w:val="Hipervnculo"/>
                  <w:b/>
                  <w:bCs/>
                </w:rPr>
                <w:t>yasnaquintrel@gmail.com</w:t>
              </w:r>
            </w:hyperlink>
            <w:r w:rsidRPr="00B63E22">
              <w:rPr>
                <w:rStyle w:val="Hipervnculo"/>
                <w:b/>
              </w:rPr>
              <w:t xml:space="preserve">   </w:t>
            </w:r>
            <w:r>
              <w:rPr>
                <w:rStyle w:val="Hipervnculo"/>
                <w:b/>
              </w:rPr>
              <w:t xml:space="preserve">   </w:t>
            </w:r>
          </w:p>
          <w:p w:rsidR="006B7625" w:rsidRDefault="0000029E">
            <w:pPr>
              <w:tabs>
                <w:tab w:val="left" w:pos="977"/>
              </w:tabs>
              <w:rPr>
                <w:b/>
              </w:rPr>
            </w:pPr>
            <w:r>
              <w:rPr>
                <w:b/>
              </w:rPr>
              <w:t xml:space="preserve"> </w:t>
            </w:r>
          </w:p>
        </w:tc>
        <w:tc>
          <w:tcPr>
            <w:tcW w:w="4480" w:type="dxa"/>
          </w:tcPr>
          <w:p w:rsidR="006B7625" w:rsidRDefault="0000029E">
            <w:pPr>
              <w:tabs>
                <w:tab w:val="left" w:pos="977"/>
              </w:tabs>
              <w:rPr>
                <w:b/>
              </w:rPr>
            </w:pPr>
            <w:r>
              <w:rPr>
                <w:b/>
              </w:rPr>
              <w:t xml:space="preserve">CURSO O NIVEL: </w:t>
            </w:r>
          </w:p>
          <w:p w:rsidR="006B7625" w:rsidRDefault="00D25250">
            <w:pPr>
              <w:tabs>
                <w:tab w:val="left" w:pos="977"/>
              </w:tabs>
              <w:rPr>
                <w:b/>
              </w:rPr>
            </w:pPr>
            <w:r>
              <w:rPr>
                <w:b/>
              </w:rPr>
              <w:t>3</w:t>
            </w:r>
            <w:r w:rsidR="004B1618">
              <w:rPr>
                <w:b/>
              </w:rPr>
              <w:t xml:space="preserve">° </w:t>
            </w:r>
            <w:r w:rsidR="00E925C7">
              <w:rPr>
                <w:b/>
              </w:rPr>
              <w:t>básico</w:t>
            </w:r>
          </w:p>
        </w:tc>
        <w:tc>
          <w:tcPr>
            <w:tcW w:w="6133" w:type="dxa"/>
          </w:tcPr>
          <w:p w:rsidR="006B7625" w:rsidRDefault="0000029E">
            <w:pPr>
              <w:tabs>
                <w:tab w:val="left" w:pos="977"/>
              </w:tabs>
              <w:rPr>
                <w:b/>
              </w:rPr>
            </w:pPr>
            <w:r>
              <w:rPr>
                <w:b/>
              </w:rPr>
              <w:t>ASIGNATURA:</w:t>
            </w:r>
          </w:p>
          <w:p w:rsidR="006B7625" w:rsidRDefault="0000029E">
            <w:pPr>
              <w:tabs>
                <w:tab w:val="left" w:pos="977"/>
              </w:tabs>
              <w:rPr>
                <w:b/>
              </w:rPr>
            </w:pPr>
            <w:r>
              <w:rPr>
                <w:b/>
              </w:rPr>
              <w:t xml:space="preserve">Lenguaje y Comunicación </w:t>
            </w:r>
          </w:p>
        </w:tc>
      </w:tr>
    </w:tbl>
    <w:tbl>
      <w:tblPr>
        <w:tblStyle w:val="a0"/>
        <w:tblW w:w="17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4394"/>
        <w:gridCol w:w="4536"/>
        <w:gridCol w:w="3402"/>
        <w:gridCol w:w="2306"/>
      </w:tblGrid>
      <w:tr w:rsidR="006B7625">
        <w:tc>
          <w:tcPr>
            <w:tcW w:w="2410" w:type="dxa"/>
            <w:shd w:val="clear" w:color="auto" w:fill="F2F2F2"/>
          </w:tcPr>
          <w:p w:rsidR="006B7625" w:rsidRDefault="0000029E">
            <w:pPr>
              <w:tabs>
                <w:tab w:val="left" w:pos="977"/>
              </w:tabs>
              <w:rPr>
                <w:b/>
              </w:rPr>
            </w:pPr>
            <w:r>
              <w:rPr>
                <w:b/>
              </w:rPr>
              <w:t>SEMANA /FECHA</w:t>
            </w:r>
          </w:p>
        </w:tc>
        <w:tc>
          <w:tcPr>
            <w:tcW w:w="4394" w:type="dxa"/>
            <w:shd w:val="clear" w:color="auto" w:fill="F2F2F2"/>
          </w:tcPr>
          <w:p w:rsidR="006B7625" w:rsidRDefault="0000029E">
            <w:pPr>
              <w:tabs>
                <w:tab w:val="left" w:pos="977"/>
              </w:tabs>
              <w:rPr>
                <w:b/>
              </w:rPr>
            </w:pPr>
            <w:r>
              <w:rPr>
                <w:b/>
              </w:rPr>
              <w:t>ACTIVIDADES</w:t>
            </w:r>
          </w:p>
        </w:tc>
        <w:tc>
          <w:tcPr>
            <w:tcW w:w="4536" w:type="dxa"/>
            <w:shd w:val="clear" w:color="auto" w:fill="F2F2F2"/>
          </w:tcPr>
          <w:p w:rsidR="006B7625" w:rsidRDefault="0000029E">
            <w:pPr>
              <w:tabs>
                <w:tab w:val="left" w:pos="977"/>
              </w:tabs>
              <w:rPr>
                <w:b/>
              </w:rPr>
            </w:pPr>
            <w:r>
              <w:rPr>
                <w:b/>
              </w:rPr>
              <w:t xml:space="preserve">ADECUACIÓN  PROYECTO INTEGRACIÓN </w:t>
            </w:r>
          </w:p>
        </w:tc>
        <w:tc>
          <w:tcPr>
            <w:tcW w:w="3402" w:type="dxa"/>
            <w:shd w:val="clear" w:color="auto" w:fill="F2F2F2"/>
          </w:tcPr>
          <w:p w:rsidR="006B7625" w:rsidRDefault="0000029E">
            <w:pPr>
              <w:tabs>
                <w:tab w:val="left" w:pos="977"/>
              </w:tabs>
              <w:rPr>
                <w:b/>
              </w:rPr>
            </w:pPr>
            <w:r>
              <w:rPr>
                <w:b/>
              </w:rPr>
              <w:t>RECURSO</w:t>
            </w:r>
          </w:p>
        </w:tc>
        <w:tc>
          <w:tcPr>
            <w:tcW w:w="2306" w:type="dxa"/>
            <w:shd w:val="clear" w:color="auto" w:fill="F2F2F2"/>
          </w:tcPr>
          <w:p w:rsidR="006B7625" w:rsidRDefault="0000029E">
            <w:pPr>
              <w:tabs>
                <w:tab w:val="left" w:pos="977"/>
              </w:tabs>
              <w:rPr>
                <w:b/>
              </w:rPr>
            </w:pPr>
            <w:r>
              <w:rPr>
                <w:b/>
              </w:rPr>
              <w:t xml:space="preserve">FECHA ENTREGA </w:t>
            </w:r>
          </w:p>
        </w:tc>
      </w:tr>
      <w:tr w:rsidR="006B7625">
        <w:trPr>
          <w:trHeight w:val="945"/>
        </w:trPr>
        <w:tc>
          <w:tcPr>
            <w:tcW w:w="2410" w:type="dxa"/>
          </w:tcPr>
          <w:p w:rsidR="006B7625" w:rsidRDefault="006B7625">
            <w:pPr>
              <w:tabs>
                <w:tab w:val="left" w:pos="977"/>
              </w:tabs>
            </w:pPr>
          </w:p>
          <w:p w:rsidR="006B7625" w:rsidRDefault="0000029E">
            <w:pPr>
              <w:tabs>
                <w:tab w:val="left" w:pos="977"/>
              </w:tabs>
            </w:pPr>
            <w:r>
              <w:t xml:space="preserve">O4 al 08 de Mayo </w:t>
            </w:r>
          </w:p>
          <w:p w:rsidR="006B7625" w:rsidRDefault="006B7625">
            <w:pPr>
              <w:tabs>
                <w:tab w:val="left" w:pos="977"/>
              </w:tabs>
            </w:pPr>
          </w:p>
          <w:p w:rsidR="006B7625" w:rsidRDefault="006B7625">
            <w:pPr>
              <w:tabs>
                <w:tab w:val="left" w:pos="977"/>
              </w:tabs>
            </w:pPr>
          </w:p>
        </w:tc>
        <w:tc>
          <w:tcPr>
            <w:tcW w:w="4394" w:type="dxa"/>
          </w:tcPr>
          <w:p w:rsidR="001C5225" w:rsidRDefault="0070228E" w:rsidP="0070228E">
            <w:pPr>
              <w:pBdr>
                <w:top w:val="nil"/>
                <w:left w:val="nil"/>
                <w:bottom w:val="nil"/>
                <w:right w:val="nil"/>
                <w:between w:val="nil"/>
              </w:pBdr>
              <w:tabs>
                <w:tab w:val="left" w:pos="977"/>
              </w:tabs>
            </w:pPr>
            <w:r>
              <w:rPr>
                <w:color w:val="000000"/>
              </w:rPr>
              <w:t>Dia 1: lee el texto”</w:t>
            </w:r>
            <w:r>
              <w:t xml:space="preserve"> Cómo un niño contaba que no lo habían llevado a la ciudad”  León Tolstói que se encuentra en la página 26 del texto escolar, desarrolla las actividades de la página 27, desarrolla la actividad 2 y 6 en tu cuaderno, toma fotografía y envíalas  a mi WhatsApp </w:t>
            </w:r>
          </w:p>
          <w:p w:rsidR="0070228E" w:rsidRDefault="00F04B3F" w:rsidP="0070228E">
            <w:pPr>
              <w:pBdr>
                <w:top w:val="nil"/>
                <w:left w:val="nil"/>
                <w:bottom w:val="nil"/>
                <w:right w:val="nil"/>
                <w:between w:val="nil"/>
              </w:pBdr>
              <w:tabs>
                <w:tab w:val="left" w:pos="977"/>
              </w:tabs>
            </w:pPr>
            <w:r w:rsidRPr="00F04B3F">
              <w:rPr>
                <w:b/>
              </w:rPr>
              <w:t>Día</w:t>
            </w:r>
            <w:r w:rsidR="0070228E" w:rsidRPr="00F04B3F">
              <w:rPr>
                <w:b/>
              </w:rPr>
              <w:t xml:space="preserve"> 2</w:t>
            </w:r>
            <w:r w:rsidR="0070228E">
              <w:t xml:space="preserve"> : aprender sobre las noticias</w:t>
            </w:r>
          </w:p>
          <w:p w:rsidR="0070228E" w:rsidRDefault="0070228E" w:rsidP="0070228E">
            <w:pPr>
              <w:pBdr>
                <w:top w:val="nil"/>
                <w:left w:val="nil"/>
                <w:bottom w:val="nil"/>
                <w:right w:val="nil"/>
                <w:between w:val="nil"/>
              </w:pBdr>
              <w:tabs>
                <w:tab w:val="left" w:pos="977"/>
              </w:tabs>
            </w:pPr>
            <w:r>
              <w:t>Realiza las actividades de la página 28 y 29</w:t>
            </w:r>
          </w:p>
          <w:p w:rsidR="00F04B3F" w:rsidRDefault="00F04B3F" w:rsidP="0070228E">
            <w:pPr>
              <w:pBdr>
                <w:top w:val="nil"/>
                <w:left w:val="nil"/>
                <w:bottom w:val="nil"/>
                <w:right w:val="nil"/>
                <w:between w:val="nil"/>
              </w:pBdr>
              <w:tabs>
                <w:tab w:val="left" w:pos="977"/>
              </w:tabs>
            </w:pPr>
            <w:r w:rsidRPr="00F04B3F">
              <w:rPr>
                <w:b/>
              </w:rPr>
              <w:t>Día 3</w:t>
            </w:r>
            <w:r>
              <w:t>: lectura: lee la noticia de la página 30</w:t>
            </w:r>
          </w:p>
          <w:p w:rsidR="00F04B3F" w:rsidRDefault="00F04B3F" w:rsidP="0070228E">
            <w:pPr>
              <w:pBdr>
                <w:top w:val="nil"/>
                <w:left w:val="nil"/>
                <w:bottom w:val="nil"/>
                <w:right w:val="nil"/>
                <w:between w:val="nil"/>
              </w:pBdr>
              <w:tabs>
                <w:tab w:val="left" w:pos="977"/>
              </w:tabs>
            </w:pPr>
            <w:r>
              <w:t>Desarrolla las actividades de la página 31</w:t>
            </w:r>
          </w:p>
          <w:p w:rsidR="00F04B3F" w:rsidRDefault="00F04B3F" w:rsidP="0070228E">
            <w:pPr>
              <w:pBdr>
                <w:top w:val="nil"/>
                <w:left w:val="nil"/>
                <w:bottom w:val="nil"/>
                <w:right w:val="nil"/>
                <w:between w:val="nil"/>
              </w:pBdr>
              <w:tabs>
                <w:tab w:val="left" w:pos="977"/>
              </w:tabs>
            </w:pPr>
            <w:r>
              <w:t>Estudia la información sobre el concepto y propósito de una notica en el cuadrante azul de la página 32 y desarrolla las actividades 4, 5 y 6</w:t>
            </w:r>
          </w:p>
          <w:p w:rsidR="0070228E" w:rsidRDefault="0070228E" w:rsidP="0070228E">
            <w:pPr>
              <w:pBdr>
                <w:top w:val="nil"/>
                <w:left w:val="nil"/>
                <w:bottom w:val="nil"/>
                <w:right w:val="nil"/>
                <w:between w:val="nil"/>
              </w:pBdr>
              <w:tabs>
                <w:tab w:val="left" w:pos="977"/>
              </w:tabs>
              <w:rPr>
                <w:color w:val="000000"/>
              </w:rPr>
            </w:pPr>
          </w:p>
        </w:tc>
        <w:tc>
          <w:tcPr>
            <w:tcW w:w="4536" w:type="dxa"/>
          </w:tcPr>
          <w:p w:rsidR="00EA2C30" w:rsidRDefault="00EA2C30" w:rsidP="00EA2C30">
            <w:pPr>
              <w:tabs>
                <w:tab w:val="left" w:pos="977"/>
              </w:tabs>
            </w:pPr>
            <w:r>
              <w:t>Se brindará apoyo personalizado y grupal a través clases explicativas mediante audios de WhatsApp o llamada telefónica (como apoyo en la relación a las actividades enviadas para los estudiantes del programa de integración escolar).</w:t>
            </w:r>
          </w:p>
          <w:p w:rsidR="00EA2C30" w:rsidRDefault="00EA2C30" w:rsidP="00EA2C30">
            <w:pPr>
              <w:pStyle w:val="Prrafodelista"/>
              <w:tabs>
                <w:tab w:val="left" w:pos="977"/>
              </w:tabs>
            </w:pPr>
          </w:p>
          <w:p w:rsidR="006B7625" w:rsidRDefault="00EA2C30" w:rsidP="00390872">
            <w:pPr>
              <w:pStyle w:val="Prrafodelista"/>
              <w:numPr>
                <w:ilvl w:val="0"/>
                <w:numId w:val="4"/>
              </w:numPr>
              <w:tabs>
                <w:tab w:val="left" w:pos="977"/>
              </w:tabs>
              <w:rPr>
                <w:b/>
                <w:bCs/>
              </w:rPr>
            </w:pPr>
            <w:r>
              <w:t xml:space="preserve">Se enviará </w:t>
            </w:r>
            <w:r w:rsidR="00390872">
              <w:t>(</w:t>
            </w:r>
            <w:r>
              <w:t>audio</w:t>
            </w:r>
            <w:r w:rsidR="00390872">
              <w:t xml:space="preserve"> lectura guiada de</w:t>
            </w:r>
            <w:r>
              <w:t xml:space="preserve"> la lectura comprensiva </w:t>
            </w:r>
            <w:r w:rsidR="00390872">
              <w:t>“</w:t>
            </w:r>
            <w:r w:rsidRPr="00390872">
              <w:rPr>
                <w:b/>
                <w:bCs/>
              </w:rPr>
              <w:t>Cómo un niño contaba que no lo habían llevado a la ciudad</w:t>
            </w:r>
            <w:r w:rsidR="00390872" w:rsidRPr="00390872">
              <w:rPr>
                <w:b/>
                <w:bCs/>
              </w:rPr>
              <w:t>”</w:t>
            </w:r>
            <w:r w:rsidR="00390872">
              <w:rPr>
                <w:b/>
                <w:bCs/>
              </w:rPr>
              <w:t>.</w:t>
            </w:r>
          </w:p>
          <w:p w:rsidR="00390872" w:rsidRPr="00390872" w:rsidRDefault="00390872" w:rsidP="00390872">
            <w:pPr>
              <w:pStyle w:val="Prrafodelista"/>
              <w:numPr>
                <w:ilvl w:val="0"/>
                <w:numId w:val="4"/>
              </w:numPr>
              <w:tabs>
                <w:tab w:val="left" w:pos="977"/>
              </w:tabs>
            </w:pPr>
            <w:r w:rsidRPr="00390872">
              <w:t xml:space="preserve">Audio, o video explicativo </w:t>
            </w:r>
            <w:r>
              <w:t>¿</w:t>
            </w:r>
            <w:r w:rsidRPr="00390872">
              <w:t>Qu</w:t>
            </w:r>
            <w:r>
              <w:t>é</w:t>
            </w:r>
            <w:r w:rsidRPr="00390872">
              <w:t xml:space="preserve"> es una noticia</w:t>
            </w:r>
            <w:r>
              <w:t>?</w:t>
            </w:r>
            <w:r w:rsidRPr="00390872">
              <w:t xml:space="preserve"> </w:t>
            </w:r>
          </w:p>
          <w:p w:rsidR="00390872" w:rsidRDefault="00390872" w:rsidP="00EA2C30">
            <w:pPr>
              <w:tabs>
                <w:tab w:val="left" w:pos="977"/>
              </w:tabs>
              <w:rPr>
                <w:b/>
                <w:bCs/>
              </w:rPr>
            </w:pPr>
          </w:p>
          <w:p w:rsidR="00390872" w:rsidRDefault="00390872" w:rsidP="00EA2C30">
            <w:pPr>
              <w:tabs>
                <w:tab w:val="left" w:pos="977"/>
              </w:tabs>
            </w:pPr>
          </w:p>
        </w:tc>
        <w:tc>
          <w:tcPr>
            <w:tcW w:w="3402" w:type="dxa"/>
          </w:tcPr>
          <w:p w:rsidR="006B7625" w:rsidRDefault="0000029E">
            <w:pPr>
              <w:tabs>
                <w:tab w:val="left" w:pos="977"/>
              </w:tabs>
            </w:pPr>
            <w:r>
              <w:t xml:space="preserve">Libro del estudiante </w:t>
            </w:r>
          </w:p>
          <w:p w:rsidR="006B7625" w:rsidRDefault="0000029E">
            <w:pPr>
              <w:tabs>
                <w:tab w:val="left" w:pos="977"/>
              </w:tabs>
            </w:pPr>
            <w:r>
              <w:t xml:space="preserve">Lápices </w:t>
            </w:r>
          </w:p>
          <w:p w:rsidR="00390872" w:rsidRDefault="00390872">
            <w:pPr>
              <w:tabs>
                <w:tab w:val="left" w:pos="977"/>
              </w:tabs>
            </w:pPr>
            <w:r>
              <w:t>WhatsApp</w:t>
            </w:r>
          </w:p>
          <w:p w:rsidR="00E925C7" w:rsidRDefault="00E925C7">
            <w:pPr>
              <w:tabs>
                <w:tab w:val="left" w:pos="977"/>
              </w:tabs>
            </w:pPr>
          </w:p>
        </w:tc>
        <w:tc>
          <w:tcPr>
            <w:tcW w:w="2306" w:type="dxa"/>
          </w:tcPr>
          <w:p w:rsidR="006B7625" w:rsidRDefault="00BD51DD">
            <w:pPr>
              <w:tabs>
                <w:tab w:val="left" w:pos="977"/>
              </w:tabs>
            </w:pPr>
            <w:r>
              <w:t>8 de mayo</w:t>
            </w:r>
          </w:p>
        </w:tc>
      </w:tr>
      <w:tr w:rsidR="006B7625">
        <w:trPr>
          <w:trHeight w:val="555"/>
        </w:trPr>
        <w:tc>
          <w:tcPr>
            <w:tcW w:w="2410" w:type="dxa"/>
          </w:tcPr>
          <w:p w:rsidR="006B7625" w:rsidRDefault="006B7625">
            <w:pPr>
              <w:tabs>
                <w:tab w:val="left" w:pos="977"/>
              </w:tabs>
            </w:pPr>
          </w:p>
          <w:p w:rsidR="006B7625" w:rsidRDefault="0000029E">
            <w:pPr>
              <w:tabs>
                <w:tab w:val="left" w:pos="977"/>
              </w:tabs>
            </w:pPr>
            <w:r>
              <w:t xml:space="preserve">11 al 15 de mayo </w:t>
            </w:r>
          </w:p>
          <w:p w:rsidR="006B7625" w:rsidRDefault="006B7625">
            <w:pPr>
              <w:tabs>
                <w:tab w:val="left" w:pos="977"/>
              </w:tabs>
            </w:pPr>
          </w:p>
        </w:tc>
        <w:tc>
          <w:tcPr>
            <w:tcW w:w="4394" w:type="dxa"/>
          </w:tcPr>
          <w:p w:rsidR="00F04B3F" w:rsidRDefault="00F04B3F" w:rsidP="00F04B3F">
            <w:pPr>
              <w:pBdr>
                <w:top w:val="nil"/>
                <w:left w:val="nil"/>
                <w:bottom w:val="nil"/>
                <w:right w:val="nil"/>
                <w:between w:val="nil"/>
              </w:pBdr>
              <w:tabs>
                <w:tab w:val="left" w:pos="977"/>
              </w:tabs>
              <w:spacing w:after="200" w:line="276" w:lineRule="auto"/>
            </w:pPr>
            <w:r>
              <w:t>Dia 1</w:t>
            </w:r>
            <w:r w:rsidR="006936B1">
              <w:t xml:space="preserve"> desarrolla las actividades de la </w:t>
            </w:r>
            <w:r w:rsidR="00A7048E">
              <w:t>página</w:t>
            </w:r>
            <w:r w:rsidR="006936B1">
              <w:t xml:space="preserve"> 33 ( se anexa noticia para desarrollar actividad 7) Dia 2 busca una noticia en un diario  recórtala </w:t>
            </w:r>
            <w:r w:rsidR="006936B1">
              <w:lastRenderedPageBreak/>
              <w:t xml:space="preserve">pégala en tu cuaderno y escribe sus partes </w:t>
            </w:r>
          </w:p>
          <w:p w:rsidR="00A7048E" w:rsidRDefault="00A7048E" w:rsidP="00F04B3F">
            <w:pPr>
              <w:pBdr>
                <w:top w:val="nil"/>
                <w:left w:val="nil"/>
                <w:bottom w:val="nil"/>
                <w:right w:val="nil"/>
                <w:between w:val="nil"/>
              </w:pBdr>
              <w:tabs>
                <w:tab w:val="left" w:pos="977"/>
              </w:tabs>
              <w:spacing w:after="200" w:line="276" w:lineRule="auto"/>
            </w:pPr>
            <w:r>
              <w:t xml:space="preserve">Día 3 </w:t>
            </w:r>
            <w:r w:rsidR="006936B1">
              <w:t xml:space="preserve"> </w:t>
            </w:r>
            <w:r>
              <w:t>termina la actividad anterior y escribe un pequeño resumen de que trata tu noticia</w:t>
            </w:r>
          </w:p>
          <w:p w:rsidR="008F7115" w:rsidRDefault="008F7115" w:rsidP="008F7115">
            <w:pPr>
              <w:pBdr>
                <w:top w:val="nil"/>
                <w:left w:val="nil"/>
                <w:bottom w:val="nil"/>
                <w:right w:val="nil"/>
                <w:between w:val="nil"/>
              </w:pBdr>
              <w:tabs>
                <w:tab w:val="left" w:pos="977"/>
              </w:tabs>
              <w:spacing w:after="200" w:line="276" w:lineRule="auto"/>
              <w:ind w:left="-43"/>
            </w:pPr>
          </w:p>
        </w:tc>
        <w:tc>
          <w:tcPr>
            <w:tcW w:w="4536" w:type="dxa"/>
          </w:tcPr>
          <w:p w:rsidR="006B7625" w:rsidRDefault="006B7625"/>
          <w:p w:rsidR="00390872" w:rsidRDefault="00390872" w:rsidP="00390872">
            <w:pPr>
              <w:pStyle w:val="Prrafodelista"/>
              <w:numPr>
                <w:ilvl w:val="0"/>
                <w:numId w:val="4"/>
              </w:numPr>
              <w:tabs>
                <w:tab w:val="left" w:pos="977"/>
              </w:tabs>
            </w:pPr>
            <w:r>
              <w:t>Monitoreo</w:t>
            </w:r>
            <w:r w:rsidR="00BD51DD">
              <w:t xml:space="preserve"> desarrollo de actividades a través de la APP WhatsApp,</w:t>
            </w:r>
            <w:r>
              <w:t xml:space="preserve"> en </w:t>
            </w:r>
            <w:r>
              <w:lastRenderedPageBreak/>
              <w:t>horario estipulado para el grupo curso.</w:t>
            </w:r>
            <w:r w:rsidR="00BD51DD">
              <w:t xml:space="preserve"> </w:t>
            </w:r>
            <w:r>
              <w:t xml:space="preserve"> </w:t>
            </w:r>
          </w:p>
          <w:p w:rsidR="006B7625" w:rsidRDefault="006B7625"/>
          <w:p w:rsidR="006B7625" w:rsidRDefault="006B7625">
            <w:pPr>
              <w:tabs>
                <w:tab w:val="left" w:pos="977"/>
              </w:tabs>
            </w:pPr>
          </w:p>
        </w:tc>
        <w:tc>
          <w:tcPr>
            <w:tcW w:w="3402" w:type="dxa"/>
          </w:tcPr>
          <w:p w:rsidR="006B7625" w:rsidRDefault="0000029E">
            <w:pPr>
              <w:tabs>
                <w:tab w:val="left" w:pos="977"/>
              </w:tabs>
            </w:pPr>
            <w:r>
              <w:lastRenderedPageBreak/>
              <w:t xml:space="preserve">Libro del estudiante </w:t>
            </w:r>
          </w:p>
          <w:p w:rsidR="006B7625" w:rsidRDefault="0000029E">
            <w:pPr>
              <w:tabs>
                <w:tab w:val="left" w:pos="977"/>
              </w:tabs>
            </w:pPr>
            <w:r>
              <w:t>Lápices</w:t>
            </w:r>
          </w:p>
          <w:p w:rsidR="006B7625" w:rsidRDefault="00A7048E">
            <w:pPr>
              <w:tabs>
                <w:tab w:val="left" w:pos="977"/>
              </w:tabs>
            </w:pPr>
            <w:r>
              <w:t>Diario</w:t>
            </w:r>
          </w:p>
          <w:p w:rsidR="00A7048E" w:rsidRDefault="00A7048E">
            <w:pPr>
              <w:tabs>
                <w:tab w:val="left" w:pos="977"/>
              </w:tabs>
            </w:pPr>
            <w:r>
              <w:lastRenderedPageBreak/>
              <w:t>Tijera pegamento</w:t>
            </w:r>
          </w:p>
          <w:p w:rsidR="00A7048E" w:rsidRDefault="00A7048E">
            <w:pPr>
              <w:tabs>
                <w:tab w:val="left" w:pos="977"/>
              </w:tabs>
            </w:pPr>
            <w:r>
              <w:t>cuaderno</w:t>
            </w:r>
          </w:p>
        </w:tc>
        <w:tc>
          <w:tcPr>
            <w:tcW w:w="2306" w:type="dxa"/>
          </w:tcPr>
          <w:p w:rsidR="006B7625" w:rsidRDefault="00BD51DD">
            <w:pPr>
              <w:tabs>
                <w:tab w:val="left" w:pos="977"/>
              </w:tabs>
            </w:pPr>
            <w:r>
              <w:lastRenderedPageBreak/>
              <w:t>15 de mayo</w:t>
            </w:r>
          </w:p>
        </w:tc>
      </w:tr>
      <w:tr w:rsidR="006B7625">
        <w:trPr>
          <w:trHeight w:val="504"/>
        </w:trPr>
        <w:tc>
          <w:tcPr>
            <w:tcW w:w="2410" w:type="dxa"/>
          </w:tcPr>
          <w:p w:rsidR="006B7625" w:rsidRDefault="006B7625">
            <w:pPr>
              <w:tabs>
                <w:tab w:val="left" w:pos="977"/>
              </w:tabs>
            </w:pPr>
          </w:p>
          <w:p w:rsidR="006B7625" w:rsidRDefault="0000029E">
            <w:pPr>
              <w:tabs>
                <w:tab w:val="left" w:pos="977"/>
              </w:tabs>
            </w:pPr>
            <w:r>
              <w:t>18 al 22 de mayo</w:t>
            </w:r>
          </w:p>
          <w:p w:rsidR="006B7625" w:rsidRDefault="006B7625">
            <w:pPr>
              <w:tabs>
                <w:tab w:val="left" w:pos="977"/>
              </w:tabs>
            </w:pPr>
          </w:p>
          <w:p w:rsidR="006B7625" w:rsidRDefault="006B7625">
            <w:pPr>
              <w:tabs>
                <w:tab w:val="left" w:pos="977"/>
              </w:tabs>
            </w:pPr>
          </w:p>
        </w:tc>
        <w:tc>
          <w:tcPr>
            <w:tcW w:w="4394" w:type="dxa"/>
          </w:tcPr>
          <w:p w:rsidR="006B7625" w:rsidRDefault="0000029E">
            <w:pPr>
              <w:tabs>
                <w:tab w:val="left" w:pos="977"/>
              </w:tabs>
            </w:pPr>
            <w:r>
              <w:t>Evaluación formativa:</w:t>
            </w:r>
          </w:p>
          <w:p w:rsidR="00A7048E" w:rsidRDefault="0000029E" w:rsidP="00A7048E">
            <w:proofErr w:type="gramStart"/>
            <w:r>
              <w:t>Taller :</w:t>
            </w:r>
            <w:proofErr w:type="gramEnd"/>
            <w:r>
              <w:t xml:space="preserve"> </w:t>
            </w:r>
            <w:r w:rsidR="00A7048E">
              <w:t xml:space="preserve"> escribe  una noticia sobre un acontecimiento ocurrido en su contexto más cercano (barrio, familia, escuela, etc.). Considera  los siguientes pasos: 1 planifiquen su noticia respondiendo las seis preguntas fundamentales en sus cuadernos: ¿qué pasó?, ¿dónde pasó?, ¿cuándo pasó?, ¿por qué pasó?, ¿cómo pasó?, ¿quiénes participaron? 2. Escriban su noticia incorporando todas las partes de su estructura. Se pueden revisar los ejemplos de la actividad desarrollada anteriormente. 3. Corrigen y reescriben sus </w:t>
            </w:r>
          </w:p>
          <w:p w:rsidR="0000029E" w:rsidRDefault="0000029E" w:rsidP="00A7048E">
            <w:pPr>
              <w:tabs>
                <w:tab w:val="left" w:pos="977"/>
              </w:tabs>
            </w:pPr>
          </w:p>
          <w:p w:rsidR="006B7625" w:rsidRDefault="0000029E">
            <w:pPr>
              <w:tabs>
                <w:tab w:val="left" w:pos="977"/>
              </w:tabs>
              <w:rPr>
                <w:b/>
                <w:color w:val="FF0000"/>
              </w:rPr>
            </w:pPr>
            <w:r>
              <w:rPr>
                <w:b/>
                <w:color w:val="FF0000"/>
              </w:rPr>
              <w:t>IMPORTANTE:</w:t>
            </w:r>
          </w:p>
          <w:p w:rsidR="006B7625" w:rsidRDefault="0000029E">
            <w:pPr>
              <w:numPr>
                <w:ilvl w:val="0"/>
                <w:numId w:val="3"/>
              </w:numPr>
              <w:pBdr>
                <w:top w:val="nil"/>
                <w:left w:val="nil"/>
                <w:bottom w:val="nil"/>
                <w:right w:val="nil"/>
                <w:between w:val="nil"/>
              </w:pBdr>
              <w:tabs>
                <w:tab w:val="left" w:pos="977"/>
              </w:tabs>
              <w:spacing w:line="276" w:lineRule="auto"/>
              <w:ind w:left="459"/>
            </w:pPr>
            <w:r>
              <w:rPr>
                <w:color w:val="000000"/>
              </w:rPr>
              <w:t xml:space="preserve">Sube </w:t>
            </w:r>
            <w:r>
              <w:rPr>
                <w:b/>
                <w:color w:val="000000"/>
              </w:rPr>
              <w:t>fotografías claras de esta actividad</w:t>
            </w:r>
            <w:r>
              <w:rPr>
                <w:color w:val="000000"/>
              </w:rPr>
              <w:t xml:space="preserve"> para revisar y evaluar.</w:t>
            </w:r>
          </w:p>
          <w:p w:rsidR="006B7625" w:rsidRDefault="006B7625" w:rsidP="0000029E">
            <w:pPr>
              <w:pBdr>
                <w:top w:val="nil"/>
                <w:left w:val="nil"/>
                <w:bottom w:val="nil"/>
                <w:right w:val="nil"/>
                <w:between w:val="nil"/>
              </w:pBdr>
              <w:tabs>
                <w:tab w:val="left" w:pos="977"/>
              </w:tabs>
              <w:spacing w:after="200" w:line="276" w:lineRule="auto"/>
              <w:ind w:left="459"/>
            </w:pPr>
          </w:p>
        </w:tc>
        <w:tc>
          <w:tcPr>
            <w:tcW w:w="4536" w:type="dxa"/>
          </w:tcPr>
          <w:p w:rsidR="00BD51DD" w:rsidRDefault="00BD51DD" w:rsidP="00BD51DD">
            <w:pPr>
              <w:tabs>
                <w:tab w:val="left" w:pos="977"/>
              </w:tabs>
            </w:pPr>
            <w:r>
              <w:t>Se revisará vía WhatsApp el proceso de desarrollo de la evaluación formativa. Brindando apoyo grupal e individual a los estudiantes pertenecientes al programa de integración.</w:t>
            </w:r>
          </w:p>
          <w:p w:rsidR="006B7625" w:rsidRDefault="006B7625" w:rsidP="00BD51DD">
            <w:pPr>
              <w:tabs>
                <w:tab w:val="left" w:pos="977"/>
              </w:tabs>
            </w:pPr>
          </w:p>
        </w:tc>
        <w:tc>
          <w:tcPr>
            <w:tcW w:w="3402" w:type="dxa"/>
          </w:tcPr>
          <w:p w:rsidR="006B7625" w:rsidRDefault="00A7048E">
            <w:pPr>
              <w:tabs>
                <w:tab w:val="left" w:pos="977"/>
              </w:tabs>
            </w:pPr>
            <w:r>
              <w:t xml:space="preserve">Cuaderno </w:t>
            </w:r>
          </w:p>
          <w:p w:rsidR="006B7625" w:rsidRDefault="0000029E">
            <w:pPr>
              <w:tabs>
                <w:tab w:val="left" w:pos="977"/>
              </w:tabs>
            </w:pPr>
            <w:r>
              <w:t>Lápices</w:t>
            </w:r>
          </w:p>
          <w:p w:rsidR="006B7625" w:rsidRDefault="006B7625">
            <w:pPr>
              <w:tabs>
                <w:tab w:val="left" w:pos="977"/>
              </w:tabs>
            </w:pPr>
          </w:p>
          <w:p w:rsidR="006B7625" w:rsidRDefault="00BD51DD">
            <w:pPr>
              <w:tabs>
                <w:tab w:val="left" w:pos="977"/>
              </w:tabs>
            </w:pPr>
            <w:r>
              <w:t xml:space="preserve">Redes sociales </w:t>
            </w:r>
          </w:p>
        </w:tc>
        <w:tc>
          <w:tcPr>
            <w:tcW w:w="2306" w:type="dxa"/>
          </w:tcPr>
          <w:p w:rsidR="006B7625" w:rsidRDefault="00BD51DD">
            <w:pPr>
              <w:tabs>
                <w:tab w:val="left" w:pos="977"/>
              </w:tabs>
            </w:pPr>
            <w:r>
              <w:t>22 de mayo</w:t>
            </w:r>
          </w:p>
        </w:tc>
      </w:tr>
    </w:tbl>
    <w:p w:rsidR="00390872" w:rsidRDefault="003C7984" w:rsidP="003C7984">
      <w:pPr>
        <w:tabs>
          <w:tab w:val="left" w:pos="977"/>
        </w:tabs>
      </w:pPr>
      <w:r>
        <w:tab/>
      </w:r>
    </w:p>
    <w:p w:rsidR="00390872" w:rsidRDefault="00390872" w:rsidP="003C7984">
      <w:pPr>
        <w:tabs>
          <w:tab w:val="left" w:pos="977"/>
        </w:tabs>
      </w:pPr>
    </w:p>
    <w:p w:rsidR="00390872" w:rsidRDefault="00390872" w:rsidP="003C7984">
      <w:pPr>
        <w:tabs>
          <w:tab w:val="left" w:pos="977"/>
        </w:tabs>
      </w:pPr>
    </w:p>
    <w:p w:rsidR="00390872" w:rsidRDefault="00390872" w:rsidP="003C7984">
      <w:pPr>
        <w:tabs>
          <w:tab w:val="left" w:pos="977"/>
        </w:tabs>
      </w:pPr>
    </w:p>
    <w:p w:rsidR="00390872" w:rsidRDefault="00390872" w:rsidP="003C7984">
      <w:pPr>
        <w:tabs>
          <w:tab w:val="left" w:pos="977"/>
        </w:tabs>
      </w:pPr>
    </w:p>
    <w:p w:rsidR="003C7984" w:rsidRDefault="003C7984" w:rsidP="003C7984">
      <w:pPr>
        <w:tabs>
          <w:tab w:val="left" w:pos="977"/>
        </w:tabs>
      </w:pPr>
      <w:r w:rsidRPr="00C928E1">
        <w:rPr>
          <w:b/>
          <w:u w:val="single"/>
        </w:rPr>
        <w:t>ANEXO.</w:t>
      </w:r>
      <w:r>
        <w:rPr>
          <w:b/>
          <w:u w:val="single"/>
        </w:rPr>
        <w:t xml:space="preserve">   </w:t>
      </w:r>
      <w:r w:rsidRPr="004D63FB">
        <w:t>Para desarrollar actividad de la página 33 actividad</w:t>
      </w:r>
      <w:r>
        <w:rPr>
          <w:b/>
          <w:u w:val="single"/>
        </w:rPr>
        <w:t xml:space="preserve"> 7</w:t>
      </w:r>
    </w:p>
    <w:p w:rsidR="003C7984" w:rsidRDefault="003C7984" w:rsidP="003C7984">
      <w:r w:rsidRPr="00390872">
        <w:rPr>
          <w:highlight w:val="yellow"/>
        </w:rPr>
        <w:t xml:space="preserve">Niña de cinco años rescata de incendio a su abuela ciega Cloe Woods, una niña de apenas cinco años, se convirtió en heroína al salvar de un incendio a su abuela y a su perrito Coco. El incendio sucedió en </w:t>
      </w:r>
      <w:proofErr w:type="spellStart"/>
      <w:r w:rsidRPr="00390872">
        <w:rPr>
          <w:highlight w:val="yellow"/>
        </w:rPr>
        <w:t>Kenner</w:t>
      </w:r>
      <w:proofErr w:type="spellEnd"/>
      <w:r w:rsidRPr="00390872">
        <w:rPr>
          <w:highlight w:val="yellow"/>
        </w:rPr>
        <w:t xml:space="preserve">, </w:t>
      </w:r>
      <w:proofErr w:type="spellStart"/>
      <w:r w:rsidRPr="00390872">
        <w:rPr>
          <w:highlight w:val="yellow"/>
        </w:rPr>
        <w:t>Louisiana</w:t>
      </w:r>
      <w:proofErr w:type="spellEnd"/>
      <w:r w:rsidRPr="00390872">
        <w:rPr>
          <w:highlight w:val="yellow"/>
        </w:rPr>
        <w:t>, después de que la madre de la pequeña saliera del hogar para llevar a su otro hijo a la escuela. Mientras la abuela invidente y Cloe dormían, la casa se prendió en llamas. La menor escuchó la alarma del detector de incendios y se dio cuenta de que algo se quemaba. Inmediatamente recordó una visita que hizo a la estación de bomberos local junto a su escuela y buscó a su abuela, para conducirla fuera de casa. Cuando la anciana trató de buscar sus zapatos, la niña le precisó “abuela, no te preocupes por tus zapatos, porque la casa se está quemando”. Y así, guiando a su abuela, logró sacarla de la casa junto a su perrito Coco antes de que sucediera una tragedia más grave. “Estoy orgullosa de ella, la considero nuestra pequeña heroína”, dijo su mamá.</w:t>
      </w:r>
    </w:p>
    <w:p w:rsidR="003C7984" w:rsidRDefault="003C7984" w:rsidP="003C7984"/>
    <w:p w:rsidR="006B7625" w:rsidRDefault="006B7625">
      <w:pPr>
        <w:tabs>
          <w:tab w:val="left" w:pos="977"/>
        </w:tabs>
        <w:rPr>
          <w:sz w:val="32"/>
          <w:szCs w:val="32"/>
        </w:rPr>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p>
    <w:p w:rsidR="006B7625" w:rsidRDefault="006B7625">
      <w:pPr>
        <w:tabs>
          <w:tab w:val="left" w:pos="977"/>
        </w:tabs>
      </w:pPr>
      <w:bookmarkStart w:id="1" w:name="_gjdgxs" w:colFirst="0" w:colLast="0"/>
      <w:bookmarkEnd w:id="1"/>
    </w:p>
    <w:p w:rsidR="006B7625" w:rsidRDefault="0000029E">
      <w:pPr>
        <w:tabs>
          <w:tab w:val="left" w:pos="977"/>
        </w:tabs>
      </w:pPr>
      <w:r>
        <w:t xml:space="preserve"> </w:t>
      </w:r>
    </w:p>
    <w:p w:rsidR="006B7625" w:rsidRDefault="006B7625">
      <w:pPr>
        <w:tabs>
          <w:tab w:val="left" w:pos="977"/>
        </w:tabs>
      </w:pPr>
    </w:p>
    <w:sectPr w:rsidR="006B7625">
      <w:pgSz w:w="18711" w:h="12247"/>
      <w:pgMar w:top="1701" w:right="278" w:bottom="1701"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17" w:rsidRDefault="00E33817" w:rsidP="006936B1">
      <w:pPr>
        <w:spacing w:after="0" w:line="240" w:lineRule="auto"/>
      </w:pPr>
      <w:r>
        <w:separator/>
      </w:r>
    </w:p>
  </w:endnote>
  <w:endnote w:type="continuationSeparator" w:id="0">
    <w:p w:rsidR="00E33817" w:rsidRDefault="00E33817" w:rsidP="0069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17" w:rsidRDefault="00E33817" w:rsidP="006936B1">
      <w:pPr>
        <w:spacing w:after="0" w:line="240" w:lineRule="auto"/>
      </w:pPr>
      <w:r>
        <w:separator/>
      </w:r>
    </w:p>
  </w:footnote>
  <w:footnote w:type="continuationSeparator" w:id="0">
    <w:p w:rsidR="00E33817" w:rsidRDefault="00E33817" w:rsidP="00693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549F8"/>
    <w:multiLevelType w:val="hybridMultilevel"/>
    <w:tmpl w:val="471EB5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090354B"/>
    <w:multiLevelType w:val="multilevel"/>
    <w:tmpl w:val="65865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11E040D"/>
    <w:multiLevelType w:val="multilevel"/>
    <w:tmpl w:val="393C3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3B3052D"/>
    <w:multiLevelType w:val="multilevel"/>
    <w:tmpl w:val="7B5C0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7625"/>
    <w:rsid w:val="0000029E"/>
    <w:rsid w:val="00196ACF"/>
    <w:rsid w:val="001C5225"/>
    <w:rsid w:val="00390872"/>
    <w:rsid w:val="003C7984"/>
    <w:rsid w:val="004B1618"/>
    <w:rsid w:val="005E4DFC"/>
    <w:rsid w:val="006936B1"/>
    <w:rsid w:val="006B7625"/>
    <w:rsid w:val="0070228E"/>
    <w:rsid w:val="008F7115"/>
    <w:rsid w:val="00A14533"/>
    <w:rsid w:val="00A7048E"/>
    <w:rsid w:val="00BD51DD"/>
    <w:rsid w:val="00C21D99"/>
    <w:rsid w:val="00C70A49"/>
    <w:rsid w:val="00D25250"/>
    <w:rsid w:val="00E33817"/>
    <w:rsid w:val="00E925C7"/>
    <w:rsid w:val="00EA2C30"/>
    <w:rsid w:val="00F04B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936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6B1"/>
  </w:style>
  <w:style w:type="paragraph" w:styleId="Piedepgina">
    <w:name w:val="footer"/>
    <w:basedOn w:val="Normal"/>
    <w:link w:val="PiedepginaCar"/>
    <w:uiPriority w:val="99"/>
    <w:unhideWhenUsed/>
    <w:rsid w:val="006936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6B1"/>
  </w:style>
  <w:style w:type="paragraph" w:styleId="Prrafodelista">
    <w:name w:val="List Paragraph"/>
    <w:basedOn w:val="Normal"/>
    <w:uiPriority w:val="34"/>
    <w:qFormat/>
    <w:rsid w:val="00EA2C30"/>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BD51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936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6B1"/>
  </w:style>
  <w:style w:type="paragraph" w:styleId="Piedepgina">
    <w:name w:val="footer"/>
    <w:basedOn w:val="Normal"/>
    <w:link w:val="PiedepginaCar"/>
    <w:uiPriority w:val="99"/>
    <w:unhideWhenUsed/>
    <w:rsid w:val="006936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6B1"/>
  </w:style>
  <w:style w:type="paragraph" w:styleId="Prrafodelista">
    <w:name w:val="List Paragraph"/>
    <w:basedOn w:val="Normal"/>
    <w:uiPriority w:val="34"/>
    <w:qFormat/>
    <w:rsid w:val="00EA2C30"/>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BD5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asnaquintr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600</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2</cp:revision>
  <dcterms:created xsi:type="dcterms:W3CDTF">2020-05-06T01:46:00Z</dcterms:created>
  <dcterms:modified xsi:type="dcterms:W3CDTF">2020-05-06T01:46:00Z</dcterms:modified>
</cp:coreProperties>
</file>