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BC8CCF" w14:textId="77777777" w:rsidR="004111B7" w:rsidRPr="00D508BC" w:rsidRDefault="00BE6CF0" w:rsidP="006A7933">
      <w:pPr>
        <w:jc w:val="both"/>
        <w:rPr>
          <w:rFonts w:ascii="Times New Roman" w:hAnsi="Times New Roman" w:cs="Times New Roman"/>
        </w:rPr>
      </w:pPr>
      <w:r>
        <w:rPr>
          <w:rFonts w:ascii="Times New Roman" w:hAnsi="Times New Roman" w:cs="Times New Roman"/>
          <w:noProof/>
        </w:rPr>
        <w:pict w14:anchorId="60CAD96A">
          <v:shapetype id="_x0000_t202" coordsize="21600,21600" o:spt="202" path="m,l,21600r21600,l21600,xe">
            <v:stroke joinstyle="miter"/>
            <v:path gradientshapeok="t" o:connecttype="rect"/>
          </v:shapetype>
          <v:shape id="Cuadro de texto 10" o:spid="_x0000_s1026" type="#_x0000_t202" style="position:absolute;left:0;text-align:left;margin-left:54pt;margin-top:5.25pt;width:246.75pt;height:52.3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" filled="f" stroked="f">
            <v:textbox>
              <w:txbxContent>
                <w:p w14:paraId="564128E7" w14:textId="77777777" w:rsidR="004111B7" w:rsidRDefault="004111B7" w:rsidP="004111B7">
                  <w:pPr>
                    <w:spacing w:line="0" w:lineRule="atLeast"/>
                    <w:contextualSpacing/>
                    <w:jc w:val="both"/>
                    <w:rPr>
                      <w:rFonts w:ascii="Calibri" w:hAnsi="Calibri"/>
                      <w:b/>
                    </w:rPr>
                  </w:pPr>
                  <w:r>
                    <w:rPr>
                      <w:rFonts w:ascii="Calibri" w:hAnsi="Calibri"/>
                      <w:b/>
                    </w:rPr>
                    <w:t>COLEGIO PEDRO DE VALDIVIA DE VILLARRICA</w:t>
                  </w:r>
                </w:p>
                <w:p w14:paraId="1CCB1AA9" w14:textId="77777777" w:rsidR="004111B7" w:rsidRDefault="004111B7" w:rsidP="004111B7">
                  <w:pPr>
                    <w:spacing w:line="0" w:lineRule="atLeast"/>
                    <w:contextualSpacing/>
                    <w:rPr>
                      <w:rFonts w:ascii="Helvetica" w:eastAsia="Helvetica" w:hAnsi="Helvetica" w:cs="Helvetica"/>
                      <w:sz w:val="18"/>
                    </w:rPr>
                  </w:pPr>
                  <w:r>
                    <w:rPr>
                      <w:rFonts w:ascii="Calibri" w:hAnsi="Calibri"/>
                      <w:sz w:val="18"/>
                    </w:rPr>
                    <w:t>Departamento de: Ciencias</w:t>
                  </w:r>
                </w:p>
                <w:p w14:paraId="36CA78B9" w14:textId="77777777" w:rsidR="004111B7" w:rsidRDefault="004111B7" w:rsidP="004111B7">
                  <w:pPr>
                    <w:spacing w:line="0" w:lineRule="atLeast"/>
                    <w:contextualSpacing/>
                    <w:rPr>
                      <w:rFonts w:ascii="Calibri" w:eastAsia="Helvetica" w:hAnsi="Calibri" w:cs="Helvetica"/>
                      <w:sz w:val="18"/>
                    </w:rPr>
                  </w:pPr>
                  <w:r>
                    <w:rPr>
                      <w:rFonts w:ascii="Calibri" w:eastAsia="Helvetica" w:hAnsi="Calibri" w:cs="Helvetica"/>
                      <w:sz w:val="18"/>
                    </w:rPr>
                    <w:t>Felipe Vidal.</w:t>
                  </w:r>
                </w:p>
                <w:p w14:paraId="108614F2" w14:textId="77777777" w:rsidR="004111B7" w:rsidRDefault="004111B7" w:rsidP="004111B7">
                  <w:pPr>
                    <w:rPr>
                      <w:rFonts w:ascii="Calibri" w:hAnsi="Calibri"/>
                      <w:sz w:val="18"/>
                      <w:szCs w:val="18"/>
                    </w:rPr>
                  </w:pPr>
                  <w:r>
                    <w:rPr>
                      <w:rFonts w:ascii="Calibri" w:hAnsi="Calibri"/>
                      <w:sz w:val="18"/>
                      <w:szCs w:val="18"/>
                    </w:rPr>
                    <w:t>Curso: 3° y 4° medio</w:t>
                  </w:r>
                </w:p>
              </w:txbxContent>
            </v:textbox>
          </v:shape>
        </w:pict>
      </w:r>
      <w:r w:rsidR="004111B7" w:rsidRPr="00D508BC">
        <w:rPr>
          <w:rFonts w:ascii="Times New Roman" w:hAnsi="Times New Roman" w:cs="Times New Roman"/>
          <w:noProof/>
          <w:lang w:val="es-ES" w:eastAsia="es-ES"/>
        </w:rPr>
        <w:drawing>
          <wp:anchor distT="0" distB="0" distL="114300" distR="114300" simplePos="0" relativeHeight="251661312" behindDoc="0" locked="0" layoutInCell="1" allowOverlap="1" wp14:anchorId="61038F06" wp14:editId="6092B903">
            <wp:simplePos x="0" y="0"/>
            <wp:positionH relativeFrom="column">
              <wp:posOffset>-11430</wp:posOffset>
            </wp:positionH>
            <wp:positionV relativeFrom="paragraph">
              <wp:posOffset>66675</wp:posOffset>
            </wp:positionV>
            <wp:extent cx="687070" cy="687070"/>
            <wp:effectExtent l="0" t="0" r="0" b="0"/>
            <wp:wrapNone/>
            <wp:docPr id="2" name="Imagen 1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hot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7070" cy="687070"/>
                    </a:xfrm>
                    <a:prstGeom prst="rect">
                      <a:avLst/>
                    </a:prstGeom>
                    <a:noFill/>
                  </pic:spPr>
                </pic:pic>
              </a:graphicData>
            </a:graphic>
          </wp:anchor>
        </w:drawing>
      </w:r>
    </w:p>
    <w:p w14:paraId="4C729BDE" w14:textId="77777777" w:rsidR="004111B7" w:rsidRPr="00D508BC" w:rsidRDefault="004111B7" w:rsidP="006A7933">
      <w:pPr>
        <w:jc w:val="both"/>
        <w:rPr>
          <w:rFonts w:ascii="Times New Roman" w:hAnsi="Times New Roman" w:cs="Times New Roman"/>
        </w:rPr>
      </w:pPr>
    </w:p>
    <w:p w14:paraId="63D2761A" w14:textId="77777777" w:rsidR="004111B7" w:rsidRPr="00D508BC" w:rsidRDefault="004111B7" w:rsidP="006A7933">
      <w:pPr>
        <w:jc w:val="both"/>
        <w:rPr>
          <w:rFonts w:ascii="Times New Roman" w:hAnsi="Times New Roman" w:cs="Times New Roman"/>
          <w:b/>
        </w:rPr>
      </w:pPr>
    </w:p>
    <w:p w14:paraId="1C09B736" w14:textId="77777777" w:rsidR="004111B7" w:rsidRPr="00D508BC" w:rsidRDefault="00CF39A3" w:rsidP="005E4A76">
      <w:pPr>
        <w:spacing w:line="0" w:lineRule="atLeast"/>
        <w:contextualSpacing/>
        <w:jc w:val="center"/>
        <w:rPr>
          <w:rFonts w:ascii="Times New Roman" w:hAnsi="Times New Roman" w:cs="Times New Roman"/>
          <w:b/>
          <w:lang w:val="es-ES"/>
        </w:rPr>
      </w:pPr>
      <w:r>
        <w:rPr>
          <w:rFonts w:ascii="Times New Roman" w:hAnsi="Times New Roman" w:cs="Times New Roman"/>
          <w:b/>
          <w:lang w:val="es-ES"/>
        </w:rPr>
        <w:t>GUÍA Nº 2</w:t>
      </w:r>
      <w:r w:rsidR="004111B7" w:rsidRPr="00D508BC">
        <w:rPr>
          <w:rFonts w:ascii="Times New Roman" w:hAnsi="Times New Roman" w:cs="Times New Roman"/>
          <w:b/>
          <w:lang w:val="es-ES"/>
        </w:rPr>
        <w:t xml:space="preserve"> </w:t>
      </w:r>
      <w:r w:rsidR="007906CD">
        <w:rPr>
          <w:rFonts w:ascii="Times New Roman" w:hAnsi="Times New Roman" w:cs="Times New Roman"/>
          <w:b/>
          <w:lang w:val="es-ES"/>
        </w:rPr>
        <w:t>SALUD Y ESTI</w:t>
      </w:r>
      <w:r>
        <w:rPr>
          <w:rFonts w:ascii="Times New Roman" w:hAnsi="Times New Roman" w:cs="Times New Roman"/>
          <w:b/>
          <w:lang w:val="es-ES"/>
        </w:rPr>
        <w:t>LOS DE VIDA</w:t>
      </w:r>
    </w:p>
    <w:p w14:paraId="3BC65E72" w14:textId="77777777" w:rsidR="004111B7" w:rsidRPr="00D508BC" w:rsidRDefault="004111B7" w:rsidP="005E4A76">
      <w:pPr>
        <w:spacing w:line="0" w:lineRule="atLeast"/>
        <w:contextualSpacing/>
        <w:jc w:val="center"/>
        <w:rPr>
          <w:rFonts w:ascii="Times New Roman" w:hAnsi="Times New Roman" w:cs="Times New Roman"/>
          <w:b/>
        </w:rPr>
      </w:pPr>
      <w:r w:rsidRPr="00D508BC">
        <w:rPr>
          <w:rFonts w:ascii="Times New Roman" w:hAnsi="Times New Roman" w:cs="Times New Roman"/>
          <w:b/>
          <w:lang w:val="es-ES"/>
        </w:rPr>
        <w:t xml:space="preserve">CIENCIAS </w:t>
      </w:r>
      <w:r w:rsidR="00CF39A3">
        <w:rPr>
          <w:rFonts w:ascii="Times New Roman" w:hAnsi="Times New Roman" w:cs="Times New Roman"/>
          <w:b/>
          <w:lang w:val="es-ES"/>
        </w:rPr>
        <w:t xml:space="preserve">DE LA SALUD </w:t>
      </w:r>
      <w:r w:rsidRPr="00D508BC">
        <w:rPr>
          <w:rFonts w:ascii="Times New Roman" w:hAnsi="Times New Roman" w:cs="Times New Roman"/>
          <w:b/>
          <w:lang w:val="es-ES"/>
        </w:rPr>
        <w:t xml:space="preserve"> </w:t>
      </w:r>
      <w:r w:rsidR="00D505C3">
        <w:rPr>
          <w:rFonts w:ascii="Times New Roman" w:hAnsi="Times New Roman" w:cs="Times New Roman"/>
          <w:b/>
          <w:lang w:val="es-ES"/>
        </w:rPr>
        <w:t>(electivo de ciencias)</w:t>
      </w:r>
    </w:p>
    <w:tbl>
      <w:tblPr>
        <w:tblW w:w="10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2534"/>
        <w:gridCol w:w="914"/>
        <w:gridCol w:w="1758"/>
        <w:gridCol w:w="1422"/>
        <w:gridCol w:w="1970"/>
      </w:tblGrid>
      <w:tr w:rsidR="004111B7" w:rsidRPr="00D508BC" w14:paraId="7D792BF7" w14:textId="77777777" w:rsidTr="006D1C73">
        <w:trPr>
          <w:trHeight w:val="415"/>
          <w:jc w:val="center"/>
        </w:trPr>
        <w:tc>
          <w:tcPr>
            <w:tcW w:w="1712" w:type="dxa"/>
            <w:tcBorders>
              <w:top w:val="single" w:sz="4" w:space="0" w:color="auto"/>
              <w:left w:val="single" w:sz="4" w:space="0" w:color="auto"/>
              <w:bottom w:val="single" w:sz="4" w:space="0" w:color="auto"/>
              <w:right w:val="single" w:sz="4" w:space="0" w:color="auto"/>
            </w:tcBorders>
            <w:vAlign w:val="center"/>
            <w:hideMark/>
          </w:tcPr>
          <w:p w14:paraId="44220E5C" w14:textId="77777777" w:rsidR="004111B7" w:rsidRPr="00D508BC" w:rsidRDefault="004111B7" w:rsidP="006A7933">
            <w:pPr>
              <w:pStyle w:val="Sinespaciado"/>
              <w:spacing w:line="256" w:lineRule="auto"/>
              <w:jc w:val="both"/>
              <w:rPr>
                <w:rFonts w:ascii="Times New Roman" w:hAnsi="Times New Roman" w:cs="Times New Roman"/>
                <w:b/>
              </w:rPr>
            </w:pPr>
            <w:r w:rsidRPr="00D508BC">
              <w:rPr>
                <w:rFonts w:ascii="Times New Roman" w:hAnsi="Times New Roman" w:cs="Times New Roman"/>
                <w:b/>
              </w:rPr>
              <w:t>NOMBRE:</w:t>
            </w:r>
          </w:p>
        </w:tc>
        <w:tc>
          <w:tcPr>
            <w:tcW w:w="8598" w:type="dxa"/>
            <w:gridSpan w:val="5"/>
            <w:tcBorders>
              <w:top w:val="single" w:sz="4" w:space="0" w:color="auto"/>
              <w:left w:val="single" w:sz="4" w:space="0" w:color="auto"/>
              <w:bottom w:val="single" w:sz="4" w:space="0" w:color="auto"/>
              <w:right w:val="single" w:sz="4" w:space="0" w:color="auto"/>
            </w:tcBorders>
            <w:vAlign w:val="center"/>
          </w:tcPr>
          <w:p w14:paraId="698DBC2E" w14:textId="77777777" w:rsidR="004111B7" w:rsidRPr="00D508BC" w:rsidRDefault="004111B7" w:rsidP="006A7933">
            <w:pPr>
              <w:pStyle w:val="Sinespaciado"/>
              <w:spacing w:line="256" w:lineRule="auto"/>
              <w:jc w:val="both"/>
              <w:rPr>
                <w:rFonts w:ascii="Times New Roman" w:hAnsi="Times New Roman" w:cs="Times New Roman"/>
              </w:rPr>
            </w:pPr>
          </w:p>
        </w:tc>
      </w:tr>
      <w:tr w:rsidR="004111B7" w:rsidRPr="00D508BC" w14:paraId="052E958F" w14:textId="77777777" w:rsidTr="006D1C73">
        <w:trPr>
          <w:trHeight w:hRule="exact" w:val="370"/>
          <w:jc w:val="center"/>
        </w:trPr>
        <w:tc>
          <w:tcPr>
            <w:tcW w:w="1712" w:type="dxa"/>
            <w:tcBorders>
              <w:top w:val="single" w:sz="4" w:space="0" w:color="auto"/>
              <w:left w:val="single" w:sz="4" w:space="0" w:color="auto"/>
              <w:bottom w:val="single" w:sz="4" w:space="0" w:color="auto"/>
              <w:right w:val="single" w:sz="4" w:space="0" w:color="auto"/>
            </w:tcBorders>
            <w:vAlign w:val="center"/>
            <w:hideMark/>
          </w:tcPr>
          <w:p w14:paraId="2C989B37" w14:textId="77777777" w:rsidR="004111B7" w:rsidRPr="00D508BC" w:rsidRDefault="004111B7" w:rsidP="006A7933">
            <w:pPr>
              <w:pStyle w:val="Sinespaciado"/>
              <w:spacing w:line="256" w:lineRule="auto"/>
              <w:jc w:val="both"/>
              <w:rPr>
                <w:rFonts w:ascii="Times New Roman" w:hAnsi="Times New Roman" w:cs="Times New Roman"/>
                <w:b/>
              </w:rPr>
            </w:pPr>
            <w:r w:rsidRPr="00D508BC">
              <w:rPr>
                <w:rFonts w:ascii="Times New Roman" w:hAnsi="Times New Roman" w:cs="Times New Roman"/>
                <w:b/>
              </w:rPr>
              <w:t>CURSO:</w:t>
            </w:r>
          </w:p>
        </w:tc>
        <w:tc>
          <w:tcPr>
            <w:tcW w:w="2534" w:type="dxa"/>
            <w:tcBorders>
              <w:top w:val="single" w:sz="4" w:space="0" w:color="auto"/>
              <w:left w:val="single" w:sz="4" w:space="0" w:color="auto"/>
              <w:bottom w:val="single" w:sz="4" w:space="0" w:color="auto"/>
              <w:right w:val="single" w:sz="4" w:space="0" w:color="auto"/>
            </w:tcBorders>
            <w:vAlign w:val="center"/>
            <w:hideMark/>
          </w:tcPr>
          <w:p w14:paraId="758769D0" w14:textId="77777777" w:rsidR="004111B7" w:rsidRPr="00D508BC" w:rsidRDefault="004111B7" w:rsidP="006A7933">
            <w:pPr>
              <w:pStyle w:val="Sinespaciado"/>
              <w:spacing w:line="256" w:lineRule="auto"/>
              <w:jc w:val="both"/>
              <w:rPr>
                <w:rFonts w:ascii="Times New Roman" w:hAnsi="Times New Roman" w:cs="Times New Roman"/>
              </w:rPr>
            </w:pPr>
            <w:r w:rsidRPr="00D508BC">
              <w:rPr>
                <w:rFonts w:ascii="Times New Roman" w:hAnsi="Times New Roman" w:cs="Times New Roman"/>
              </w:rPr>
              <w:t>3° y 4° medio</w:t>
            </w:r>
          </w:p>
        </w:tc>
        <w:tc>
          <w:tcPr>
            <w:tcW w:w="2672" w:type="dxa"/>
            <w:gridSpan w:val="2"/>
            <w:tcBorders>
              <w:top w:val="single" w:sz="4" w:space="0" w:color="auto"/>
              <w:left w:val="single" w:sz="4" w:space="0" w:color="auto"/>
              <w:bottom w:val="single" w:sz="4" w:space="0" w:color="auto"/>
              <w:right w:val="single" w:sz="4" w:space="0" w:color="auto"/>
            </w:tcBorders>
            <w:vAlign w:val="center"/>
            <w:hideMark/>
          </w:tcPr>
          <w:p w14:paraId="66F352C9" w14:textId="77777777" w:rsidR="004111B7" w:rsidRPr="00D508BC" w:rsidRDefault="004111B7" w:rsidP="006A7933">
            <w:pPr>
              <w:pStyle w:val="Sinespaciado"/>
              <w:spacing w:line="256" w:lineRule="auto"/>
              <w:jc w:val="both"/>
              <w:rPr>
                <w:rFonts w:ascii="Times New Roman" w:hAnsi="Times New Roman" w:cs="Times New Roman"/>
                <w:b/>
              </w:rPr>
            </w:pPr>
            <w:r w:rsidRPr="00D508BC">
              <w:rPr>
                <w:rFonts w:ascii="Times New Roman" w:hAnsi="Times New Roman" w:cs="Times New Roman"/>
                <w:b/>
              </w:rPr>
              <w:t>FECHA DE ENTREGA</w:t>
            </w:r>
          </w:p>
        </w:tc>
        <w:tc>
          <w:tcPr>
            <w:tcW w:w="3392" w:type="dxa"/>
            <w:gridSpan w:val="2"/>
            <w:tcBorders>
              <w:top w:val="single" w:sz="4" w:space="0" w:color="auto"/>
              <w:left w:val="single" w:sz="4" w:space="0" w:color="auto"/>
              <w:bottom w:val="single" w:sz="4" w:space="0" w:color="auto"/>
              <w:right w:val="single" w:sz="4" w:space="0" w:color="auto"/>
            </w:tcBorders>
            <w:vAlign w:val="center"/>
            <w:hideMark/>
          </w:tcPr>
          <w:p w14:paraId="1FBBDD89" w14:textId="77777777" w:rsidR="004111B7" w:rsidRPr="00D508BC" w:rsidRDefault="004111B7" w:rsidP="006A7933">
            <w:pPr>
              <w:pStyle w:val="Sinespaciado"/>
              <w:spacing w:line="256" w:lineRule="auto"/>
              <w:jc w:val="both"/>
              <w:rPr>
                <w:rFonts w:ascii="Times New Roman" w:hAnsi="Times New Roman" w:cs="Times New Roman"/>
              </w:rPr>
            </w:pPr>
            <w:r w:rsidRPr="00D508BC">
              <w:rPr>
                <w:rFonts w:ascii="Times New Roman" w:hAnsi="Times New Roman" w:cs="Times New Roman"/>
              </w:rPr>
              <w:t>Mayo de 2020</w:t>
            </w:r>
          </w:p>
        </w:tc>
      </w:tr>
      <w:tr w:rsidR="004111B7" w:rsidRPr="00D508BC" w14:paraId="133580D0" w14:textId="77777777" w:rsidTr="006D1C73">
        <w:trPr>
          <w:trHeight w:val="251"/>
          <w:jc w:val="center"/>
        </w:trPr>
        <w:tc>
          <w:tcPr>
            <w:tcW w:w="5160" w:type="dxa"/>
            <w:gridSpan w:val="3"/>
            <w:vMerge w:val="restart"/>
            <w:tcBorders>
              <w:top w:val="single" w:sz="4" w:space="0" w:color="auto"/>
              <w:left w:val="single" w:sz="4" w:space="0" w:color="auto"/>
              <w:right w:val="single" w:sz="4" w:space="0" w:color="auto"/>
            </w:tcBorders>
            <w:tcMar>
              <w:top w:w="0" w:type="dxa"/>
              <w:left w:w="70" w:type="dxa"/>
              <w:bottom w:w="0" w:type="dxa"/>
              <w:right w:w="70" w:type="dxa"/>
            </w:tcMar>
          </w:tcPr>
          <w:p w14:paraId="672C38AF" w14:textId="77777777" w:rsidR="004111B7" w:rsidRPr="00D508BC" w:rsidRDefault="004111B7" w:rsidP="006A7933">
            <w:pPr>
              <w:tabs>
                <w:tab w:val="left" w:pos="1938"/>
              </w:tabs>
              <w:spacing w:line="256" w:lineRule="auto"/>
              <w:jc w:val="both"/>
              <w:rPr>
                <w:rFonts w:ascii="Times New Roman" w:hAnsi="Times New Roman" w:cs="Times New Roman"/>
                <w:b/>
                <w:lang w:val="en-US"/>
              </w:rPr>
            </w:pPr>
          </w:p>
          <w:p w14:paraId="26877215" w14:textId="77777777" w:rsidR="004111B7" w:rsidRPr="00D505C3" w:rsidRDefault="004111B7" w:rsidP="006A7933">
            <w:pPr>
              <w:tabs>
                <w:tab w:val="left" w:pos="1938"/>
              </w:tabs>
              <w:spacing w:line="256" w:lineRule="auto"/>
              <w:jc w:val="both"/>
              <w:rPr>
                <w:rFonts w:ascii="Times New Roman" w:hAnsi="Times New Roman" w:cs="Times New Roman"/>
                <w:b/>
                <w:lang w:val="en-US"/>
              </w:rPr>
            </w:pPr>
            <w:r w:rsidRPr="00D508BC">
              <w:rPr>
                <w:rFonts w:ascii="Times New Roman" w:hAnsi="Times New Roman" w:cs="Times New Roman"/>
                <w:lang w:val="en-US"/>
              </w:rPr>
              <w:t xml:space="preserve">  </w:t>
            </w:r>
            <w:r w:rsidRPr="00D508BC">
              <w:rPr>
                <w:rFonts w:ascii="Times New Roman" w:hAnsi="Times New Roman" w:cs="Times New Roman"/>
                <w:b/>
                <w:lang w:val="en-US"/>
              </w:rPr>
              <w:t>OBJETIVO DE APRENDIZAJE</w:t>
            </w:r>
            <w:r w:rsidR="00CF39A3">
              <w:rPr>
                <w:rFonts w:ascii="Times New Roman" w:hAnsi="Times New Roman" w:cs="Times New Roman"/>
                <w:b/>
                <w:lang w:val="en-US"/>
              </w:rPr>
              <w:t xml:space="preserve"> 03</w:t>
            </w:r>
            <w:r w:rsidRPr="00D508BC">
              <w:rPr>
                <w:rFonts w:ascii="Times New Roman" w:hAnsi="Times New Roman" w:cs="Times New Roman"/>
                <w:b/>
                <w:lang w:val="en-US"/>
              </w:rPr>
              <w:t xml:space="preserve"> </w:t>
            </w:r>
          </w:p>
          <w:p w14:paraId="121B3AE1" w14:textId="0248F534" w:rsidR="005C4C63" w:rsidRDefault="005C4C63" w:rsidP="006A7933">
            <w:pPr>
              <w:pStyle w:val="Sinespaciado"/>
              <w:spacing w:line="256" w:lineRule="auto"/>
              <w:jc w:val="both"/>
              <w:rPr>
                <w:rFonts w:ascii="Times New Roman" w:hAnsi="Times New Roman" w:cs="Times New Roman"/>
              </w:rPr>
            </w:pPr>
            <w:r>
              <w:rPr>
                <w:rFonts w:ascii="Times New Roman" w:hAnsi="Times New Roman" w:cs="Times New Roman"/>
              </w:rPr>
              <w:t xml:space="preserve">Comprender estilos de vida para la salud humana relacionándolos con su cotidiana. </w:t>
            </w:r>
          </w:p>
          <w:p w14:paraId="7964D1DA" w14:textId="77777777" w:rsidR="005C4C63" w:rsidRDefault="005C4C63" w:rsidP="006A7933">
            <w:pPr>
              <w:pStyle w:val="Sinespaciado"/>
              <w:spacing w:line="256" w:lineRule="auto"/>
              <w:jc w:val="both"/>
              <w:rPr>
                <w:rFonts w:ascii="Times New Roman" w:hAnsi="Times New Roman" w:cs="Times New Roman"/>
              </w:rPr>
            </w:pPr>
          </w:p>
          <w:p w14:paraId="6E2BA294" w14:textId="77777777" w:rsidR="005C4C63" w:rsidRDefault="005C4C63" w:rsidP="006A7933">
            <w:pPr>
              <w:pStyle w:val="Sinespaciado"/>
              <w:spacing w:line="256" w:lineRule="auto"/>
              <w:jc w:val="both"/>
              <w:rPr>
                <w:rFonts w:ascii="Times New Roman" w:hAnsi="Times New Roman" w:cs="Times New Roman"/>
              </w:rPr>
            </w:pPr>
          </w:p>
          <w:p w14:paraId="405916BF" w14:textId="77777777" w:rsidR="005C4C63" w:rsidRDefault="005C4C63" w:rsidP="006A7933">
            <w:pPr>
              <w:pStyle w:val="Sinespaciado"/>
              <w:spacing w:line="256" w:lineRule="auto"/>
              <w:jc w:val="both"/>
              <w:rPr>
                <w:rFonts w:ascii="Times New Roman" w:hAnsi="Times New Roman" w:cs="Times New Roman"/>
              </w:rPr>
            </w:pPr>
          </w:p>
          <w:p w14:paraId="353067AC" w14:textId="1B08EC2C" w:rsidR="004111B7" w:rsidRPr="00D508BC" w:rsidRDefault="00CF39A3" w:rsidP="006A7933">
            <w:pPr>
              <w:pStyle w:val="Sinespaciado"/>
              <w:spacing w:line="256" w:lineRule="auto"/>
              <w:jc w:val="both"/>
              <w:rPr>
                <w:rFonts w:ascii="Times New Roman" w:hAnsi="Times New Roman" w:cs="Times New Roman"/>
                <w:lang w:val="en-US"/>
              </w:rPr>
            </w:pPr>
            <w:r w:rsidRPr="00CF39A3">
              <w:rPr>
                <w:rFonts w:ascii="Times New Roman" w:hAnsi="Times New Roman" w:cs="Times New Roman"/>
              </w:rPr>
              <w:t>Analizar relaciones causales entre los estilos de vida y la sal</w:t>
            </w:r>
            <w:r>
              <w:rPr>
                <w:rFonts w:ascii="Times New Roman" w:hAnsi="Times New Roman" w:cs="Times New Roman"/>
              </w:rPr>
              <w:t xml:space="preserve">ud humana integral a través de </w:t>
            </w:r>
            <w:r w:rsidRPr="00CF39A3">
              <w:rPr>
                <w:rFonts w:ascii="Times New Roman" w:hAnsi="Times New Roman" w:cs="Times New Roman"/>
              </w:rPr>
              <w:t>sus efectos sobre el metabolismo, la energétic</w:t>
            </w:r>
            <w:r>
              <w:rPr>
                <w:rFonts w:ascii="Times New Roman" w:hAnsi="Times New Roman" w:cs="Times New Roman"/>
              </w:rPr>
              <w:t>a</w:t>
            </w:r>
            <w:r w:rsidRPr="00CF39A3">
              <w:rPr>
                <w:rFonts w:ascii="Times New Roman" w:hAnsi="Times New Roman" w:cs="Times New Roman"/>
              </w:rPr>
              <w:t xml:space="preserve"> celular, la fisiología y la conducta</w:t>
            </w:r>
            <w:r>
              <w:rPr>
                <w:rFonts w:ascii="Times New Roman" w:hAnsi="Times New Roman" w:cs="Times New Roman"/>
                <w:lang w:val="en-US"/>
              </w:rPr>
              <w:t xml:space="preserve"> </w:t>
            </w:r>
          </w:p>
        </w:tc>
        <w:tc>
          <w:tcPr>
            <w:tcW w:w="3180" w:type="dxa"/>
            <w:gridSpan w:val="2"/>
            <w:tcBorders>
              <w:top w:val="single" w:sz="4" w:space="0" w:color="auto"/>
              <w:left w:val="single" w:sz="4" w:space="0" w:color="auto"/>
              <w:right w:val="single" w:sz="4" w:space="0" w:color="auto"/>
            </w:tcBorders>
          </w:tcPr>
          <w:p w14:paraId="1D05F55F" w14:textId="77777777" w:rsidR="004111B7" w:rsidRPr="00D508BC" w:rsidRDefault="004111B7" w:rsidP="006A7933">
            <w:pPr>
              <w:pStyle w:val="Sinespaciado"/>
              <w:spacing w:line="256" w:lineRule="auto"/>
              <w:jc w:val="both"/>
              <w:rPr>
                <w:rFonts w:ascii="Times New Roman" w:hAnsi="Times New Roman" w:cs="Times New Roman"/>
                <w:b/>
                <w:lang w:val="en-US"/>
              </w:rPr>
            </w:pPr>
            <w:r w:rsidRPr="00D508BC">
              <w:rPr>
                <w:rFonts w:ascii="Times New Roman" w:hAnsi="Times New Roman" w:cs="Times New Roman"/>
                <w:b/>
                <w:lang w:val="en-US"/>
              </w:rPr>
              <w:t>HABILIDADES DEL O.A</w:t>
            </w:r>
          </w:p>
          <w:p w14:paraId="08A306B8" w14:textId="77777777" w:rsidR="004111B7" w:rsidRPr="00D508BC" w:rsidRDefault="004111B7" w:rsidP="006A7933">
            <w:pPr>
              <w:pStyle w:val="Sinespaciado"/>
              <w:spacing w:line="256" w:lineRule="auto"/>
              <w:jc w:val="both"/>
              <w:rPr>
                <w:rFonts w:ascii="Times New Roman" w:hAnsi="Times New Roman" w:cs="Times New Roman"/>
                <w:b/>
                <w:lang w:val="en-US"/>
              </w:rPr>
            </w:pPr>
          </w:p>
        </w:tc>
        <w:tc>
          <w:tcPr>
            <w:tcW w:w="1970" w:type="dxa"/>
            <w:tcBorders>
              <w:top w:val="single" w:sz="4" w:space="0" w:color="auto"/>
              <w:left w:val="single" w:sz="4" w:space="0" w:color="auto"/>
              <w:right w:val="single" w:sz="4" w:space="0" w:color="auto"/>
            </w:tcBorders>
          </w:tcPr>
          <w:p w14:paraId="71458613" w14:textId="77777777" w:rsidR="004111B7" w:rsidRPr="00D508BC" w:rsidRDefault="004111B7" w:rsidP="006A7933">
            <w:pPr>
              <w:pStyle w:val="Sinespaciado"/>
              <w:spacing w:line="256" w:lineRule="auto"/>
              <w:jc w:val="both"/>
              <w:rPr>
                <w:rFonts w:ascii="Times New Roman" w:hAnsi="Times New Roman" w:cs="Times New Roman"/>
                <w:b/>
                <w:lang w:val="en-US"/>
              </w:rPr>
            </w:pPr>
            <w:r w:rsidRPr="00D508BC">
              <w:rPr>
                <w:rFonts w:ascii="Times New Roman" w:hAnsi="Times New Roman" w:cs="Times New Roman"/>
                <w:b/>
                <w:lang w:val="en-US"/>
              </w:rPr>
              <w:t>HABILIDADES DE LA GUIA</w:t>
            </w:r>
          </w:p>
        </w:tc>
      </w:tr>
      <w:tr w:rsidR="004111B7" w:rsidRPr="00D508BC" w14:paraId="27C91DF3" w14:textId="77777777" w:rsidTr="006D1C73">
        <w:trPr>
          <w:trHeight w:val="255"/>
          <w:jc w:val="center"/>
        </w:trPr>
        <w:tc>
          <w:tcPr>
            <w:tcW w:w="5160" w:type="dxa"/>
            <w:gridSpan w:val="3"/>
            <w:vMerge/>
            <w:tcBorders>
              <w:top w:val="single" w:sz="4" w:space="0" w:color="auto"/>
              <w:left w:val="single" w:sz="4" w:space="0" w:color="auto"/>
              <w:right w:val="single" w:sz="4" w:space="0" w:color="auto"/>
            </w:tcBorders>
            <w:tcMar>
              <w:top w:w="0" w:type="dxa"/>
              <w:left w:w="70" w:type="dxa"/>
              <w:bottom w:w="0" w:type="dxa"/>
              <w:right w:w="70" w:type="dxa"/>
            </w:tcMar>
          </w:tcPr>
          <w:p w14:paraId="069B736C" w14:textId="77777777" w:rsidR="004111B7" w:rsidRPr="00D508BC" w:rsidRDefault="004111B7" w:rsidP="006A7933">
            <w:pPr>
              <w:spacing w:line="256" w:lineRule="auto"/>
              <w:jc w:val="both"/>
              <w:rPr>
                <w:rFonts w:ascii="Times New Roman" w:hAnsi="Times New Roman" w:cs="Times New Roman"/>
                <w:lang w:val="en-US"/>
              </w:rPr>
            </w:pPr>
          </w:p>
        </w:tc>
        <w:tc>
          <w:tcPr>
            <w:tcW w:w="3180" w:type="dxa"/>
            <w:gridSpan w:val="2"/>
            <w:tcBorders>
              <w:top w:val="single" w:sz="4" w:space="0" w:color="auto"/>
              <w:left w:val="single" w:sz="4" w:space="0" w:color="auto"/>
              <w:right w:val="single" w:sz="4" w:space="0" w:color="auto"/>
            </w:tcBorders>
          </w:tcPr>
          <w:p w14:paraId="14A7B122" w14:textId="77777777" w:rsidR="004111B7" w:rsidRPr="00D508BC" w:rsidRDefault="000A4277" w:rsidP="006A7933">
            <w:pPr>
              <w:pStyle w:val="Sinespaciado"/>
              <w:spacing w:line="256" w:lineRule="auto"/>
              <w:jc w:val="both"/>
              <w:rPr>
                <w:rFonts w:ascii="Times New Roman" w:hAnsi="Times New Roman" w:cs="Times New Roman"/>
              </w:rPr>
            </w:pPr>
            <w:r>
              <w:rPr>
                <w:rFonts w:ascii="Times New Roman" w:hAnsi="Times New Roman" w:cs="Times New Roman"/>
              </w:rPr>
              <w:t xml:space="preserve">Conocer información estadística sobre la actividad física, niveles de obesidad y consumo de comida rápida en chile, según género, edad y niveles socioeconómicos </w:t>
            </w:r>
          </w:p>
        </w:tc>
        <w:tc>
          <w:tcPr>
            <w:tcW w:w="1970" w:type="dxa"/>
            <w:tcBorders>
              <w:left w:val="single" w:sz="4" w:space="0" w:color="auto"/>
              <w:right w:val="single" w:sz="4" w:space="0" w:color="auto"/>
            </w:tcBorders>
          </w:tcPr>
          <w:p w14:paraId="00430FFD" w14:textId="77777777" w:rsidR="004111B7" w:rsidRPr="00D508BC" w:rsidRDefault="004111B7" w:rsidP="006A7933">
            <w:pPr>
              <w:pStyle w:val="Sinespaciado"/>
              <w:spacing w:line="256" w:lineRule="auto"/>
              <w:jc w:val="both"/>
              <w:rPr>
                <w:rFonts w:ascii="Times New Roman" w:hAnsi="Times New Roman" w:cs="Times New Roman"/>
                <w:lang w:val="en-US"/>
              </w:rPr>
            </w:pPr>
            <w:r w:rsidRPr="00D508BC">
              <w:rPr>
                <w:rFonts w:ascii="Times New Roman" w:hAnsi="Times New Roman" w:cs="Times New Roman"/>
                <w:lang w:val="en-US"/>
              </w:rPr>
              <w:t>X</w:t>
            </w:r>
          </w:p>
        </w:tc>
      </w:tr>
      <w:tr w:rsidR="004111B7" w:rsidRPr="00D508BC" w14:paraId="6B7A3551" w14:textId="77777777" w:rsidTr="006D1C73">
        <w:trPr>
          <w:trHeight w:val="253"/>
          <w:jc w:val="center"/>
        </w:trPr>
        <w:tc>
          <w:tcPr>
            <w:tcW w:w="5160" w:type="dxa"/>
            <w:gridSpan w:val="3"/>
            <w:vMerge/>
            <w:tcBorders>
              <w:left w:val="single" w:sz="4" w:space="0" w:color="auto"/>
              <w:right w:val="single" w:sz="4" w:space="0" w:color="auto"/>
            </w:tcBorders>
            <w:tcMar>
              <w:top w:w="0" w:type="dxa"/>
              <w:left w:w="70" w:type="dxa"/>
              <w:bottom w:w="0" w:type="dxa"/>
              <w:right w:w="70" w:type="dxa"/>
            </w:tcMar>
          </w:tcPr>
          <w:p w14:paraId="698EC03A" w14:textId="77777777" w:rsidR="004111B7" w:rsidRPr="00D508BC" w:rsidRDefault="004111B7" w:rsidP="006A7933">
            <w:pPr>
              <w:pStyle w:val="Sinespaciado"/>
              <w:numPr>
                <w:ilvl w:val="0"/>
                <w:numId w:val="1"/>
              </w:numPr>
              <w:spacing w:line="256" w:lineRule="auto"/>
              <w:jc w:val="both"/>
              <w:rPr>
                <w:rFonts w:ascii="Times New Roman" w:hAnsi="Times New Roman" w:cs="Times New Roman"/>
                <w:lang w:val="en-US"/>
              </w:rPr>
            </w:pPr>
          </w:p>
        </w:tc>
        <w:tc>
          <w:tcPr>
            <w:tcW w:w="3180" w:type="dxa"/>
            <w:gridSpan w:val="2"/>
            <w:tcBorders>
              <w:top w:val="single" w:sz="4" w:space="0" w:color="auto"/>
              <w:left w:val="single" w:sz="4" w:space="0" w:color="auto"/>
              <w:bottom w:val="single" w:sz="4" w:space="0" w:color="auto"/>
              <w:right w:val="single" w:sz="4" w:space="0" w:color="auto"/>
            </w:tcBorders>
          </w:tcPr>
          <w:p w14:paraId="24716E34" w14:textId="77777777" w:rsidR="004111B7" w:rsidRPr="00D508BC" w:rsidRDefault="000A4277" w:rsidP="006A7933">
            <w:pPr>
              <w:pStyle w:val="Sinespaciado"/>
              <w:spacing w:line="256" w:lineRule="auto"/>
              <w:jc w:val="both"/>
              <w:rPr>
                <w:rFonts w:ascii="Times New Roman" w:hAnsi="Times New Roman" w:cs="Times New Roman"/>
              </w:rPr>
            </w:pPr>
            <w:r>
              <w:rPr>
                <w:rFonts w:ascii="Times New Roman" w:hAnsi="Times New Roman" w:cs="Times New Roman"/>
              </w:rPr>
              <w:t xml:space="preserve">Interpretar información a través de la lectura de imágenes y gráficos estadísticos </w:t>
            </w:r>
          </w:p>
        </w:tc>
        <w:tc>
          <w:tcPr>
            <w:tcW w:w="1970" w:type="dxa"/>
            <w:tcBorders>
              <w:top w:val="single" w:sz="4" w:space="0" w:color="auto"/>
              <w:left w:val="single" w:sz="4" w:space="0" w:color="auto"/>
              <w:right w:val="single" w:sz="4" w:space="0" w:color="auto"/>
            </w:tcBorders>
          </w:tcPr>
          <w:p w14:paraId="2E9D8168" w14:textId="77777777" w:rsidR="004111B7" w:rsidRPr="00D508BC" w:rsidRDefault="004111B7" w:rsidP="006A7933">
            <w:pPr>
              <w:pStyle w:val="Sinespaciado"/>
              <w:spacing w:line="256" w:lineRule="auto"/>
              <w:jc w:val="both"/>
              <w:rPr>
                <w:rFonts w:ascii="Times New Roman" w:hAnsi="Times New Roman" w:cs="Times New Roman"/>
                <w:lang w:val="en-US"/>
              </w:rPr>
            </w:pPr>
            <w:r w:rsidRPr="00D508BC">
              <w:rPr>
                <w:rFonts w:ascii="Times New Roman" w:hAnsi="Times New Roman" w:cs="Times New Roman"/>
                <w:lang w:val="en-US"/>
              </w:rPr>
              <w:t>X</w:t>
            </w:r>
          </w:p>
        </w:tc>
      </w:tr>
      <w:tr w:rsidR="004111B7" w:rsidRPr="00D508BC" w14:paraId="40419BA4" w14:textId="77777777" w:rsidTr="006D1C73">
        <w:trPr>
          <w:trHeight w:val="435"/>
          <w:jc w:val="center"/>
        </w:trPr>
        <w:tc>
          <w:tcPr>
            <w:tcW w:w="5160" w:type="dxa"/>
            <w:gridSpan w:val="3"/>
            <w:vMerge/>
            <w:tcBorders>
              <w:left w:val="single" w:sz="4" w:space="0" w:color="auto"/>
              <w:right w:val="single" w:sz="4" w:space="0" w:color="auto"/>
            </w:tcBorders>
            <w:tcMar>
              <w:top w:w="0" w:type="dxa"/>
              <w:left w:w="70" w:type="dxa"/>
              <w:bottom w:w="0" w:type="dxa"/>
              <w:right w:w="70" w:type="dxa"/>
            </w:tcMar>
          </w:tcPr>
          <w:p w14:paraId="4A5C49A7" w14:textId="77777777" w:rsidR="004111B7" w:rsidRPr="00D508BC" w:rsidRDefault="004111B7" w:rsidP="006A7933">
            <w:pPr>
              <w:pStyle w:val="Sinespaciado"/>
              <w:numPr>
                <w:ilvl w:val="0"/>
                <w:numId w:val="1"/>
              </w:numPr>
              <w:spacing w:line="256" w:lineRule="auto"/>
              <w:jc w:val="both"/>
              <w:rPr>
                <w:rFonts w:ascii="Times New Roman" w:hAnsi="Times New Roman" w:cs="Times New Roman"/>
                <w:lang w:val="en-US"/>
              </w:rPr>
            </w:pPr>
          </w:p>
        </w:tc>
        <w:tc>
          <w:tcPr>
            <w:tcW w:w="3180" w:type="dxa"/>
            <w:gridSpan w:val="2"/>
            <w:tcBorders>
              <w:top w:val="single" w:sz="4" w:space="0" w:color="auto"/>
              <w:left w:val="single" w:sz="4" w:space="0" w:color="auto"/>
              <w:bottom w:val="single" w:sz="4" w:space="0" w:color="auto"/>
              <w:right w:val="single" w:sz="4" w:space="0" w:color="auto"/>
            </w:tcBorders>
          </w:tcPr>
          <w:p w14:paraId="518274CB" w14:textId="77777777" w:rsidR="004111B7" w:rsidRPr="00D508BC" w:rsidRDefault="000A4277" w:rsidP="006A7933">
            <w:pPr>
              <w:pStyle w:val="Sinespaciado"/>
              <w:spacing w:line="256" w:lineRule="auto"/>
              <w:jc w:val="both"/>
              <w:rPr>
                <w:rFonts w:ascii="Times New Roman" w:hAnsi="Times New Roman" w:cs="Times New Roman"/>
              </w:rPr>
            </w:pPr>
            <w:r>
              <w:rPr>
                <w:rFonts w:ascii="Times New Roman" w:hAnsi="Times New Roman" w:cs="Times New Roman"/>
              </w:rPr>
              <w:t xml:space="preserve">Contrastar la información estadística a nivel país con la realidad de cada estudiante y su núcleo familiar </w:t>
            </w:r>
          </w:p>
        </w:tc>
        <w:tc>
          <w:tcPr>
            <w:tcW w:w="1970" w:type="dxa"/>
            <w:tcBorders>
              <w:top w:val="single" w:sz="4" w:space="0" w:color="auto"/>
              <w:left w:val="single" w:sz="4" w:space="0" w:color="auto"/>
              <w:right w:val="single" w:sz="4" w:space="0" w:color="auto"/>
            </w:tcBorders>
          </w:tcPr>
          <w:p w14:paraId="14C76385" w14:textId="77777777" w:rsidR="004111B7" w:rsidRPr="00D508BC" w:rsidRDefault="004111B7" w:rsidP="006A7933">
            <w:pPr>
              <w:pStyle w:val="Sinespaciado"/>
              <w:spacing w:line="256" w:lineRule="auto"/>
              <w:jc w:val="both"/>
              <w:rPr>
                <w:rFonts w:ascii="Times New Roman" w:hAnsi="Times New Roman" w:cs="Times New Roman"/>
                <w:lang w:val="en-US"/>
              </w:rPr>
            </w:pPr>
            <w:r w:rsidRPr="00D508BC">
              <w:rPr>
                <w:rFonts w:ascii="Times New Roman" w:hAnsi="Times New Roman" w:cs="Times New Roman"/>
                <w:lang w:val="en-US"/>
              </w:rPr>
              <w:t>X</w:t>
            </w:r>
          </w:p>
        </w:tc>
      </w:tr>
      <w:tr w:rsidR="004111B7" w:rsidRPr="00D508BC" w14:paraId="7D1BB172" w14:textId="77777777" w:rsidTr="006D1C73">
        <w:trPr>
          <w:trHeight w:val="217"/>
          <w:jc w:val="center"/>
        </w:trPr>
        <w:tc>
          <w:tcPr>
            <w:tcW w:w="5160" w:type="dxa"/>
            <w:gridSpan w:val="3"/>
            <w:vMerge/>
            <w:tcBorders>
              <w:left w:val="single" w:sz="4" w:space="0" w:color="auto"/>
              <w:right w:val="single" w:sz="4" w:space="0" w:color="auto"/>
            </w:tcBorders>
            <w:tcMar>
              <w:top w:w="0" w:type="dxa"/>
              <w:left w:w="70" w:type="dxa"/>
              <w:bottom w:w="0" w:type="dxa"/>
              <w:right w:w="70" w:type="dxa"/>
            </w:tcMar>
          </w:tcPr>
          <w:p w14:paraId="2FFCB081" w14:textId="77777777" w:rsidR="004111B7" w:rsidRPr="00D508BC" w:rsidRDefault="004111B7" w:rsidP="006A7933">
            <w:pPr>
              <w:pStyle w:val="Sinespaciado"/>
              <w:numPr>
                <w:ilvl w:val="0"/>
                <w:numId w:val="1"/>
              </w:numPr>
              <w:spacing w:line="256" w:lineRule="auto"/>
              <w:jc w:val="both"/>
              <w:rPr>
                <w:rFonts w:ascii="Times New Roman" w:hAnsi="Times New Roman" w:cs="Times New Roman"/>
                <w:lang w:val="en-US"/>
              </w:rPr>
            </w:pPr>
          </w:p>
        </w:tc>
        <w:tc>
          <w:tcPr>
            <w:tcW w:w="3180" w:type="dxa"/>
            <w:gridSpan w:val="2"/>
            <w:tcBorders>
              <w:top w:val="single" w:sz="4" w:space="0" w:color="auto"/>
              <w:left w:val="single" w:sz="4" w:space="0" w:color="auto"/>
              <w:bottom w:val="single" w:sz="4" w:space="0" w:color="auto"/>
              <w:right w:val="single" w:sz="4" w:space="0" w:color="auto"/>
            </w:tcBorders>
          </w:tcPr>
          <w:p w14:paraId="0C0C1B1C" w14:textId="77777777" w:rsidR="004111B7" w:rsidRPr="00D508BC" w:rsidRDefault="000A4277" w:rsidP="006A7933">
            <w:pPr>
              <w:pStyle w:val="Sinespaciado"/>
              <w:spacing w:line="256" w:lineRule="auto"/>
              <w:jc w:val="both"/>
              <w:rPr>
                <w:rFonts w:ascii="Times New Roman" w:hAnsi="Times New Roman" w:cs="Times New Roman"/>
              </w:rPr>
            </w:pPr>
            <w:r>
              <w:rPr>
                <w:rFonts w:ascii="Times New Roman" w:hAnsi="Times New Roman" w:cs="Times New Roman"/>
              </w:rPr>
              <w:t xml:space="preserve">Aplicar conocimientos de otras áreas de las ciencias sobre los estilos de vida, calidad de vida, actividad física, salud, </w:t>
            </w:r>
            <w:proofErr w:type="spellStart"/>
            <w:r>
              <w:rPr>
                <w:rFonts w:ascii="Times New Roman" w:hAnsi="Times New Roman" w:cs="Times New Roman"/>
              </w:rPr>
              <w:t>etc</w:t>
            </w:r>
            <w:proofErr w:type="spellEnd"/>
          </w:p>
        </w:tc>
        <w:tc>
          <w:tcPr>
            <w:tcW w:w="1970" w:type="dxa"/>
            <w:tcBorders>
              <w:left w:val="single" w:sz="4" w:space="0" w:color="auto"/>
              <w:right w:val="single" w:sz="4" w:space="0" w:color="auto"/>
            </w:tcBorders>
          </w:tcPr>
          <w:p w14:paraId="4778B745" w14:textId="77777777" w:rsidR="004111B7" w:rsidRPr="00D508BC" w:rsidRDefault="000A4277" w:rsidP="006A7933">
            <w:pPr>
              <w:pStyle w:val="Sinespaciado"/>
              <w:spacing w:line="256" w:lineRule="auto"/>
              <w:jc w:val="both"/>
              <w:rPr>
                <w:rFonts w:ascii="Times New Roman" w:hAnsi="Times New Roman" w:cs="Times New Roman"/>
                <w:lang w:val="en-US"/>
              </w:rPr>
            </w:pPr>
            <w:r>
              <w:rPr>
                <w:rFonts w:ascii="Times New Roman" w:hAnsi="Times New Roman" w:cs="Times New Roman"/>
                <w:lang w:val="en-US"/>
              </w:rPr>
              <w:t>X</w:t>
            </w:r>
          </w:p>
        </w:tc>
      </w:tr>
      <w:tr w:rsidR="004111B7" w:rsidRPr="00D508BC" w14:paraId="0194406A" w14:textId="77777777" w:rsidTr="006D1C73">
        <w:trPr>
          <w:trHeight w:val="345"/>
          <w:jc w:val="center"/>
        </w:trPr>
        <w:tc>
          <w:tcPr>
            <w:tcW w:w="5160" w:type="dxa"/>
            <w:gridSpan w:val="3"/>
            <w:vMerge/>
            <w:tcBorders>
              <w:left w:val="single" w:sz="4" w:space="0" w:color="auto"/>
              <w:right w:val="single" w:sz="4" w:space="0" w:color="auto"/>
            </w:tcBorders>
            <w:tcMar>
              <w:top w:w="0" w:type="dxa"/>
              <w:left w:w="70" w:type="dxa"/>
              <w:bottom w:w="0" w:type="dxa"/>
              <w:right w:w="70" w:type="dxa"/>
            </w:tcMar>
          </w:tcPr>
          <w:p w14:paraId="2A736B62" w14:textId="77777777" w:rsidR="004111B7" w:rsidRPr="00D508BC" w:rsidRDefault="004111B7" w:rsidP="006A7933">
            <w:pPr>
              <w:pStyle w:val="Sinespaciado"/>
              <w:numPr>
                <w:ilvl w:val="0"/>
                <w:numId w:val="1"/>
              </w:numPr>
              <w:spacing w:line="256" w:lineRule="auto"/>
              <w:jc w:val="both"/>
              <w:rPr>
                <w:rFonts w:ascii="Times New Roman" w:hAnsi="Times New Roman" w:cs="Times New Roman"/>
                <w:lang w:val="en-US"/>
              </w:rPr>
            </w:pPr>
          </w:p>
        </w:tc>
        <w:tc>
          <w:tcPr>
            <w:tcW w:w="3180" w:type="dxa"/>
            <w:gridSpan w:val="2"/>
            <w:tcBorders>
              <w:top w:val="single" w:sz="4" w:space="0" w:color="auto"/>
              <w:left w:val="single" w:sz="4" w:space="0" w:color="auto"/>
              <w:bottom w:val="single" w:sz="4" w:space="0" w:color="auto"/>
              <w:right w:val="single" w:sz="4" w:space="0" w:color="auto"/>
            </w:tcBorders>
          </w:tcPr>
          <w:p w14:paraId="28EB69F1" w14:textId="77777777" w:rsidR="004111B7" w:rsidRPr="00D508BC" w:rsidRDefault="000A4277" w:rsidP="006A7933">
            <w:pPr>
              <w:pStyle w:val="Sinespaciado"/>
              <w:spacing w:line="256" w:lineRule="auto"/>
              <w:jc w:val="both"/>
              <w:rPr>
                <w:rFonts w:ascii="Times New Roman" w:hAnsi="Times New Roman" w:cs="Times New Roman"/>
              </w:rPr>
            </w:pPr>
            <w:r>
              <w:rPr>
                <w:rFonts w:ascii="Times New Roman" w:hAnsi="Times New Roman" w:cs="Times New Roman"/>
              </w:rPr>
              <w:t>Predecir su calidad de vida proyectando sus hábitos alimenticios y actividad física en el tiempo</w:t>
            </w:r>
          </w:p>
        </w:tc>
        <w:tc>
          <w:tcPr>
            <w:tcW w:w="1970" w:type="dxa"/>
            <w:tcBorders>
              <w:left w:val="single" w:sz="4" w:space="0" w:color="auto"/>
              <w:right w:val="single" w:sz="4" w:space="0" w:color="auto"/>
            </w:tcBorders>
          </w:tcPr>
          <w:p w14:paraId="6A4C0622" w14:textId="77777777" w:rsidR="004111B7" w:rsidRPr="00D508BC" w:rsidRDefault="000A4277" w:rsidP="006A7933">
            <w:pPr>
              <w:pStyle w:val="Sinespaciado"/>
              <w:spacing w:line="256" w:lineRule="auto"/>
              <w:jc w:val="both"/>
              <w:rPr>
                <w:rFonts w:ascii="Times New Roman" w:hAnsi="Times New Roman" w:cs="Times New Roman"/>
                <w:lang w:val="en-US"/>
              </w:rPr>
            </w:pPr>
            <w:r>
              <w:rPr>
                <w:rFonts w:ascii="Times New Roman" w:hAnsi="Times New Roman" w:cs="Times New Roman"/>
                <w:lang w:val="en-US"/>
              </w:rPr>
              <w:t>X</w:t>
            </w:r>
          </w:p>
        </w:tc>
      </w:tr>
      <w:tr w:rsidR="004111B7" w:rsidRPr="00D508BC" w14:paraId="5DB94A84" w14:textId="77777777" w:rsidTr="006D1C73">
        <w:trPr>
          <w:trHeight w:val="360"/>
          <w:jc w:val="center"/>
        </w:trPr>
        <w:tc>
          <w:tcPr>
            <w:tcW w:w="5160" w:type="dxa"/>
            <w:gridSpan w:val="3"/>
            <w:vMerge/>
            <w:tcBorders>
              <w:left w:val="single" w:sz="4" w:space="0" w:color="auto"/>
              <w:bottom w:val="single" w:sz="4" w:space="0" w:color="auto"/>
              <w:right w:val="single" w:sz="4" w:space="0" w:color="auto"/>
            </w:tcBorders>
            <w:tcMar>
              <w:top w:w="0" w:type="dxa"/>
              <w:left w:w="70" w:type="dxa"/>
              <w:bottom w:w="0" w:type="dxa"/>
              <w:right w:w="70" w:type="dxa"/>
            </w:tcMar>
          </w:tcPr>
          <w:p w14:paraId="2F77D1DD" w14:textId="77777777" w:rsidR="004111B7" w:rsidRPr="00D508BC" w:rsidRDefault="004111B7" w:rsidP="006A7933">
            <w:pPr>
              <w:pStyle w:val="Sinespaciado"/>
              <w:numPr>
                <w:ilvl w:val="0"/>
                <w:numId w:val="1"/>
              </w:numPr>
              <w:spacing w:line="256" w:lineRule="auto"/>
              <w:jc w:val="both"/>
              <w:rPr>
                <w:rFonts w:ascii="Times New Roman" w:hAnsi="Times New Roman" w:cs="Times New Roman"/>
                <w:lang w:val="en-US"/>
              </w:rPr>
            </w:pPr>
          </w:p>
        </w:tc>
        <w:tc>
          <w:tcPr>
            <w:tcW w:w="3180" w:type="dxa"/>
            <w:gridSpan w:val="2"/>
            <w:tcBorders>
              <w:top w:val="single" w:sz="4" w:space="0" w:color="auto"/>
              <w:left w:val="single" w:sz="4" w:space="0" w:color="auto"/>
              <w:bottom w:val="single" w:sz="4" w:space="0" w:color="auto"/>
              <w:right w:val="single" w:sz="4" w:space="0" w:color="auto"/>
            </w:tcBorders>
          </w:tcPr>
          <w:p w14:paraId="22BADD56" w14:textId="77777777" w:rsidR="004111B7" w:rsidRPr="00D508BC" w:rsidRDefault="000A4277" w:rsidP="006A7933">
            <w:pPr>
              <w:pStyle w:val="Sinespaciado"/>
              <w:spacing w:line="256" w:lineRule="auto"/>
              <w:jc w:val="both"/>
              <w:rPr>
                <w:rFonts w:ascii="Times New Roman" w:hAnsi="Times New Roman" w:cs="Times New Roman"/>
              </w:rPr>
            </w:pPr>
            <w:r>
              <w:rPr>
                <w:rFonts w:ascii="Times New Roman" w:hAnsi="Times New Roman" w:cs="Times New Roman"/>
              </w:rPr>
              <w:t>Valorar la importancia de mantener una salud física y mental equilibrados mediante un estilo de vida saludable a través de la alimentación, las horas de sueño y los niveles de actividad físicos.</w:t>
            </w:r>
          </w:p>
        </w:tc>
        <w:tc>
          <w:tcPr>
            <w:tcW w:w="1970" w:type="dxa"/>
            <w:tcBorders>
              <w:left w:val="single" w:sz="4" w:space="0" w:color="auto"/>
              <w:bottom w:val="single" w:sz="4" w:space="0" w:color="auto"/>
              <w:right w:val="single" w:sz="4" w:space="0" w:color="auto"/>
            </w:tcBorders>
          </w:tcPr>
          <w:p w14:paraId="75C9E73F" w14:textId="77777777" w:rsidR="004111B7" w:rsidRPr="00D508BC" w:rsidRDefault="000A4277" w:rsidP="006A7933">
            <w:pPr>
              <w:pStyle w:val="Sinespaciado"/>
              <w:spacing w:line="256" w:lineRule="auto"/>
              <w:jc w:val="both"/>
              <w:rPr>
                <w:rFonts w:ascii="Times New Roman" w:hAnsi="Times New Roman" w:cs="Times New Roman"/>
                <w:lang w:val="en-US"/>
              </w:rPr>
            </w:pPr>
            <w:r>
              <w:rPr>
                <w:rFonts w:ascii="Times New Roman" w:hAnsi="Times New Roman" w:cs="Times New Roman"/>
                <w:lang w:val="en-US"/>
              </w:rPr>
              <w:t>X</w:t>
            </w:r>
          </w:p>
        </w:tc>
      </w:tr>
    </w:tbl>
    <w:p w14:paraId="286C9E78" w14:textId="77777777" w:rsidR="000E007E" w:rsidRDefault="000E007E" w:rsidP="006A7933">
      <w:pPr>
        <w:jc w:val="both"/>
      </w:pPr>
    </w:p>
    <w:p w14:paraId="687E13CA" w14:textId="47262ADE" w:rsidR="005E4A76" w:rsidRDefault="000E7712" w:rsidP="006A7933">
      <w:pPr>
        <w:jc w:val="both"/>
        <w:rPr>
          <w:b/>
          <w:bCs/>
          <w:sz w:val="32"/>
          <w:szCs w:val="32"/>
        </w:rPr>
      </w:pPr>
      <w:r>
        <w:rPr>
          <w:b/>
          <w:bCs/>
          <w:noProof/>
          <w:sz w:val="32"/>
          <w:szCs w:val="32"/>
        </w:rPr>
        <w:pict w14:anchorId="5C3FDA27">
          <v:rect id="_x0000_s1034" style="position:absolute;left:0;text-align:left;margin-left:311.4pt;margin-top:26.1pt;width:202.5pt;height:30.75pt;z-index:251668480">
            <v:textbox>
              <w:txbxContent>
                <w:p w14:paraId="74097C56" w14:textId="2CDA6282" w:rsidR="000E7712" w:rsidRDefault="000E7712">
                  <w:r>
                    <w:t>Comportamiento de vida saludable</w:t>
                  </w:r>
                </w:p>
              </w:txbxContent>
            </v:textbox>
          </v:rect>
        </w:pict>
      </w:r>
      <w:r>
        <w:rPr>
          <w:b/>
          <w:bCs/>
          <w:noProof/>
          <w:sz w:val="32"/>
          <w:szCs w:val="32"/>
        </w:rPr>
        <w:pict w14:anchorId="210120AB">
          <v:rect id="_x0000_s1029" style="position:absolute;left:0;text-align:left;margin-left:-17.85pt;margin-top:23.85pt;width:261pt;height:86.25pt;z-index:251663360">
            <v:textbox>
              <w:txbxContent>
                <w:p w14:paraId="4A95BBB5" w14:textId="1212D5D2" w:rsidR="0006450A" w:rsidRDefault="0006450A">
                  <w:r>
                    <w:t xml:space="preserve">El estilo de vida es un conjunto de actitudes y comportamiento que adoptan y desarrollan las personas de forma individual o colectiva para satisfacer sus necesidades como seres humanos y alcanzar su desarrollo personal. </w:t>
                  </w:r>
                </w:p>
              </w:txbxContent>
            </v:textbox>
          </v:rect>
        </w:pict>
      </w:r>
      <w:r w:rsidR="005C4C63">
        <w:rPr>
          <w:b/>
          <w:bCs/>
          <w:noProof/>
          <w:sz w:val="32"/>
          <w:szCs w:val="32"/>
        </w:rPr>
        <w:pict w14:anchorId="005B31E7">
          <v:shapetype id="_x0000_t32" coordsize="21600,21600" o:spt="32" o:oned="t" path="m,l21600,21600e" filled="f">
            <v:path arrowok="t" fillok="f" o:connecttype="none"/>
            <o:lock v:ext="edit" shapetype="t"/>
          </v:shapetype>
          <v:shape id="_x0000_s1028" type="#_x0000_t32" style="position:absolute;left:0;text-align:left;margin-left:90.9pt;margin-top:11.85pt;width:93.75pt;height:0;z-index:251662336" o:connectortype="straight" strokecolor="#f79646 [3209]" strokeweight="2.5pt">
            <v:stroke endarrow="block"/>
            <v:shadow color="#868686"/>
          </v:shape>
        </w:pict>
      </w:r>
      <w:r w:rsidR="005C4C63" w:rsidRPr="005C4C63">
        <w:rPr>
          <w:b/>
          <w:bCs/>
          <w:sz w:val="32"/>
          <w:szCs w:val="32"/>
        </w:rPr>
        <w:t>Conozcamos</w:t>
      </w:r>
      <w:r w:rsidR="005C4C63">
        <w:rPr>
          <w:b/>
          <w:bCs/>
          <w:sz w:val="32"/>
          <w:szCs w:val="32"/>
        </w:rPr>
        <w:t xml:space="preserve">                             ¿Qué es un estilo de vida? </w:t>
      </w:r>
    </w:p>
    <w:p w14:paraId="4C0F67E9" w14:textId="4A7361BF" w:rsidR="005C4C63" w:rsidRDefault="000E7712" w:rsidP="006A7933">
      <w:pPr>
        <w:jc w:val="both"/>
        <w:rPr>
          <w:b/>
          <w:bCs/>
          <w:sz w:val="32"/>
          <w:szCs w:val="32"/>
        </w:rPr>
      </w:pPr>
      <w:r>
        <w:rPr>
          <w:noProof/>
        </w:rPr>
        <w:pict w14:anchorId="26D1591E">
          <v:shape id="_x0000_s1037" type="#_x0000_t32" style="position:absolute;left:0;text-align:left;margin-left:447.9pt;margin-top:28.15pt;width:14.25pt;height:15pt;z-index:251671552" o:connectortype="straight" strokecolor="#f79646 [3209]" strokeweight="2.5pt">
            <v:shadow color="#868686"/>
          </v:shape>
        </w:pict>
      </w:r>
      <w:r>
        <w:rPr>
          <w:noProof/>
        </w:rPr>
        <w:pict w14:anchorId="0E43E9EC">
          <v:shape id="_x0000_s1036" type="#_x0000_t32" style="position:absolute;left:0;text-align:left;margin-left:338.4pt;margin-top:27.4pt;width:12.75pt;height:17.25pt;flip:x;z-index:251670528" o:connectortype="straight" strokecolor="#f79646 [3209]" strokeweight="2.5pt">
            <v:shadow color="#868686"/>
          </v:shape>
        </w:pict>
      </w:r>
      <w:r>
        <w:rPr>
          <w:noProof/>
        </w:rPr>
        <w:pict w14:anchorId="6B154448">
          <v:shape id="_x0000_s1035" type="#_x0000_t32" style="position:absolute;left:0;text-align:left;margin-left:246.9pt;margin-top:2.65pt;width:67.5pt;height:18pt;flip:y;z-index:251669504" o:connectortype="straight" strokecolor="#f79646 [3209]" strokeweight="2.5pt">
            <v:stroke endarrow="block"/>
            <v:shadow color="#868686"/>
          </v:shape>
        </w:pict>
      </w:r>
    </w:p>
    <w:p w14:paraId="05329D03" w14:textId="10F6372C" w:rsidR="005C4C63" w:rsidRPr="005C4C63" w:rsidRDefault="000E7712" w:rsidP="006A7933">
      <w:pPr>
        <w:jc w:val="both"/>
        <w:rPr>
          <w:b/>
          <w:bCs/>
          <w:sz w:val="32"/>
          <w:szCs w:val="32"/>
        </w:rPr>
      </w:pPr>
      <w:r>
        <w:rPr>
          <w:noProof/>
        </w:rPr>
        <w:pict w14:anchorId="2DBF53E0">
          <v:rect id="_x0000_s1031" style="position:absolute;left:0;text-align:left;margin-left:420.9pt;margin-top:17.45pt;width:94.7pt;height:154.95pt;z-index:251665408;mso-wrap-style:none">
            <v:textbox>
              <w:txbxContent>
                <w:p w14:paraId="13150B6D" w14:textId="676C8E5B" w:rsidR="008652DC" w:rsidRDefault="008652DC">
                  <w:r>
                    <w:rPr>
                      <w:noProof/>
                    </w:rPr>
                    <w:drawing>
                      <wp:inline distT="0" distB="0" distL="0" distR="0" wp14:anchorId="12469154" wp14:editId="03FD875C">
                        <wp:extent cx="1010172" cy="15049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3337" cy="1509665"/>
                                </a:xfrm>
                                <a:prstGeom prst="rect">
                                  <a:avLst/>
                                </a:prstGeom>
                                <a:noFill/>
                                <a:ln>
                                  <a:noFill/>
                                </a:ln>
                              </pic:spPr>
                            </pic:pic>
                          </a:graphicData>
                        </a:graphic>
                      </wp:inline>
                    </w:drawing>
                  </w:r>
                </w:p>
                <w:p w14:paraId="4A9E3584" w14:textId="1F064D8B" w:rsidR="000E7712" w:rsidRDefault="000E7712" w:rsidP="000E7712">
                  <w:pPr>
                    <w:jc w:val="center"/>
                  </w:pPr>
                  <w:r>
                    <w:t>Deportes</w:t>
                  </w:r>
                </w:p>
              </w:txbxContent>
            </v:textbox>
          </v:rect>
        </w:pict>
      </w:r>
      <w:r>
        <w:rPr>
          <w:noProof/>
        </w:rPr>
        <w:pict w14:anchorId="65B3302F">
          <v:rect id="_x0000_s1032" style="position:absolute;left:0;text-align:left;margin-left:266.4pt;margin-top:15.95pt;width:122.25pt;height:84.75pt;z-index:251666432">
            <v:textbox>
              <w:txbxContent>
                <w:p w14:paraId="5BC3CB43" w14:textId="4854A9E1" w:rsidR="008652DC" w:rsidRDefault="008652DC">
                  <w:r w:rsidRPr="008652DC">
                    <w:drawing>
                      <wp:inline distT="0" distB="0" distL="0" distR="0" wp14:anchorId="790C1891" wp14:editId="75D42A6D">
                        <wp:extent cx="1304925" cy="57848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V="1">
                                  <a:off x="0" y="0"/>
                                  <a:ext cx="1329091" cy="589198"/>
                                </a:xfrm>
                                <a:prstGeom prst="rect">
                                  <a:avLst/>
                                </a:prstGeom>
                              </pic:spPr>
                            </pic:pic>
                          </a:graphicData>
                        </a:graphic>
                      </wp:inline>
                    </w:drawing>
                  </w:r>
                </w:p>
                <w:p w14:paraId="7305F3FD" w14:textId="3ED45FC1" w:rsidR="000E7712" w:rsidRDefault="000E7712">
                  <w:r>
                    <w:t>Alimentación saludable</w:t>
                  </w:r>
                </w:p>
              </w:txbxContent>
            </v:textbox>
          </v:rect>
        </w:pict>
      </w:r>
    </w:p>
    <w:p w14:paraId="32D4F41E" w14:textId="6625899F" w:rsidR="005C4C63" w:rsidRDefault="000E7712" w:rsidP="006A7933">
      <w:pPr>
        <w:jc w:val="both"/>
      </w:pPr>
      <w:r>
        <w:rPr>
          <w:noProof/>
        </w:rPr>
        <w:pict w14:anchorId="491D86AE">
          <v:shape id="_x0000_s1039" type="#_x0000_t32" style="position:absolute;left:0;text-align:left;margin-left:102.15pt;margin-top:12.7pt;width:.75pt;height:9.75pt;z-index:251673600" o:connectortype="straight" strokecolor="#f79646 [3209]" strokeweight="2.5pt">
            <v:stroke endarrow="block"/>
            <v:shadow color="#868686"/>
          </v:shape>
        </w:pict>
      </w:r>
      <w:r>
        <w:rPr>
          <w:noProof/>
        </w:rPr>
        <w:pict w14:anchorId="6C7B4D44">
          <v:rect id="_x0000_s1038" style="position:absolute;left:0;text-align:left;margin-left:-5.1pt;margin-top:22.45pt;width:213.75pt;height:23.25pt;z-index:251672576">
            <v:textbox>
              <w:txbxContent>
                <w:p w14:paraId="4E5159C8" w14:textId="2522567E" w:rsidR="000E7712" w:rsidRDefault="000E7712">
                  <w:r>
                    <w:t>Comportamiento de vida poco saludable</w:t>
                  </w:r>
                </w:p>
              </w:txbxContent>
            </v:textbox>
          </v:rect>
        </w:pict>
      </w:r>
    </w:p>
    <w:p w14:paraId="31E9044E" w14:textId="0009332D" w:rsidR="005C4C63" w:rsidRDefault="000E7712" w:rsidP="006A7933">
      <w:pPr>
        <w:jc w:val="both"/>
      </w:pPr>
      <w:r>
        <w:rPr>
          <w:noProof/>
        </w:rPr>
        <w:pict w14:anchorId="7BFCF7D9">
          <v:shape id="_x0000_s1041" type="#_x0000_t32" style="position:absolute;left:0;text-align:left;margin-left:33.9pt;margin-top:20.3pt;width:6.75pt;height:4.5pt;flip:x;z-index:251675648" o:connectortype="straight" strokecolor="#f79646 [3209]" strokeweight="2.5pt">
            <v:shadow color="#868686"/>
          </v:shape>
        </w:pict>
      </w:r>
      <w:r>
        <w:rPr>
          <w:noProof/>
        </w:rPr>
        <w:pict w14:anchorId="7782307F">
          <v:shape id="_x0000_s1040" type="#_x0000_t32" style="position:absolute;left:0;text-align:left;margin-left:181.65pt;margin-top:21.8pt;width:18pt;height:22.5pt;z-index:251674624" o:connectortype="straight" strokecolor="#f79646 [3209]" strokeweight="2.5pt">
            <v:shadow color="#868686"/>
          </v:shape>
        </w:pict>
      </w:r>
      <w:r>
        <w:rPr>
          <w:noProof/>
        </w:rPr>
        <w:pict w14:anchorId="4FF96DCC">
          <v:rect id="_x0000_s1033" style="position:absolute;left:0;text-align:left;margin-left:-24.6pt;margin-top:27.05pt;width:119.25pt;height:118.5pt;z-index:251667456">
            <v:textbox>
              <w:txbxContent>
                <w:p w14:paraId="51200F1D" w14:textId="484056C6" w:rsidR="008652DC" w:rsidRDefault="008652DC">
                  <w:r w:rsidRPr="008652DC">
                    <w:drawing>
                      <wp:inline distT="0" distB="0" distL="0" distR="0" wp14:anchorId="460A79A0" wp14:editId="1AE8D003">
                        <wp:extent cx="1316355" cy="105156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16355" cy="1051560"/>
                                </a:xfrm>
                                <a:prstGeom prst="rect">
                                  <a:avLst/>
                                </a:prstGeom>
                              </pic:spPr>
                            </pic:pic>
                          </a:graphicData>
                        </a:graphic>
                      </wp:inline>
                    </w:drawing>
                  </w:r>
                </w:p>
                <w:p w14:paraId="674DBB60" w14:textId="58C87519" w:rsidR="000E7712" w:rsidRDefault="000E7712">
                  <w:r>
                    <w:t>Sedentarismo</w:t>
                  </w:r>
                </w:p>
              </w:txbxContent>
            </v:textbox>
          </v:rect>
        </w:pict>
      </w:r>
    </w:p>
    <w:p w14:paraId="4B5EF626" w14:textId="25CBC2D8" w:rsidR="005C4C63" w:rsidRDefault="000E7712" w:rsidP="006A7933">
      <w:pPr>
        <w:jc w:val="both"/>
      </w:pPr>
      <w:r>
        <w:rPr>
          <w:b/>
          <w:bCs/>
          <w:noProof/>
          <w:sz w:val="32"/>
          <w:szCs w:val="32"/>
        </w:rPr>
        <w:pict w14:anchorId="4E799E06">
          <v:rect id="_x0000_s1030" style="position:absolute;left:0;text-align:left;margin-left:124.5pt;margin-top:23.35pt;width:163.65pt;height:96.75pt;z-index:251664384">
            <v:textbox>
              <w:txbxContent>
                <w:p w14:paraId="44AC2899" w14:textId="13E3D5B8" w:rsidR="0006450A" w:rsidRDefault="000E7712">
                  <w:r>
                    <w:rPr>
                      <w:noProof/>
                    </w:rPr>
                    <w:drawing>
                      <wp:inline distT="0" distB="0" distL="0" distR="0" wp14:anchorId="1391DE75" wp14:editId="34614D6B">
                        <wp:extent cx="1581150" cy="820981"/>
                        <wp:effectExtent l="0" t="0" r="0" b="0"/>
                        <wp:docPr id="9" name="Imagen 9" descr="Uno de cada 5 dominicanos que mueren es por la mala alimenta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o de cada 5 dominicanos que mueren es por la mala alimentación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1198" cy="826198"/>
                                </a:xfrm>
                                <a:prstGeom prst="rect">
                                  <a:avLst/>
                                </a:prstGeom>
                                <a:noFill/>
                                <a:ln>
                                  <a:noFill/>
                                </a:ln>
                              </pic:spPr>
                            </pic:pic>
                          </a:graphicData>
                        </a:graphic>
                      </wp:inline>
                    </w:drawing>
                  </w:r>
                </w:p>
                <w:p w14:paraId="268AB123" w14:textId="16B210EF" w:rsidR="000E7712" w:rsidRDefault="000E7712" w:rsidP="000E7712">
                  <w:pPr>
                    <w:jc w:val="center"/>
                  </w:pPr>
                  <w:r>
                    <w:t>Comida chatarra</w:t>
                  </w:r>
                </w:p>
              </w:txbxContent>
            </v:textbox>
          </v:rect>
        </w:pict>
      </w:r>
    </w:p>
    <w:p w14:paraId="053E0A48" w14:textId="292DD96A" w:rsidR="005C4C63" w:rsidRDefault="005C4C63" w:rsidP="006A7933">
      <w:pPr>
        <w:jc w:val="both"/>
      </w:pPr>
    </w:p>
    <w:p w14:paraId="65A75B15" w14:textId="1F140E8B" w:rsidR="00FA227E" w:rsidRPr="00FA227E" w:rsidRDefault="00FA227E" w:rsidP="006A7933">
      <w:pPr>
        <w:jc w:val="both"/>
        <w:rPr>
          <w:sz w:val="28"/>
          <w:szCs w:val="28"/>
        </w:rPr>
      </w:pPr>
      <w:r w:rsidRPr="00FA227E">
        <w:rPr>
          <w:noProof/>
          <w:sz w:val="28"/>
          <w:szCs w:val="28"/>
        </w:rPr>
        <w:lastRenderedPageBreak/>
        <w:pict w14:anchorId="13C27EBE">
          <v:rect id="_x0000_s1042" style="position:absolute;left:0;text-align:left;margin-left:276.9pt;margin-top:-42pt;width:158.25pt;height:85.5pt;z-index:251676672" fillcolor="white [3201]" strokecolor="#4bacc6 [3208]" strokeweight="2.5pt">
            <v:shadow color="#868686"/>
            <v:textbox>
              <w:txbxContent>
                <w:p w14:paraId="33A83B0B" w14:textId="2B6A6063" w:rsidR="00FA227E" w:rsidRDefault="00FA227E">
                  <w:r w:rsidRPr="00FA227E">
                    <w:drawing>
                      <wp:inline distT="0" distB="0" distL="0" distR="0" wp14:anchorId="2B007FD9" wp14:editId="4D355F0E">
                        <wp:extent cx="1377950" cy="984885"/>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77950" cy="984885"/>
                                </a:xfrm>
                                <a:prstGeom prst="rect">
                                  <a:avLst/>
                                </a:prstGeom>
                              </pic:spPr>
                            </pic:pic>
                          </a:graphicData>
                        </a:graphic>
                      </wp:inline>
                    </w:drawing>
                  </w:r>
                </w:p>
              </w:txbxContent>
            </v:textbox>
          </v:rect>
        </w:pict>
      </w:r>
      <w:r>
        <w:rPr>
          <w:noProof/>
          <w:sz w:val="28"/>
          <w:szCs w:val="28"/>
        </w:rPr>
        <w:pict w14:anchorId="3941B9DA">
          <v:shape id="_x0000_s1043" type="#_x0000_t32" style="position:absolute;left:0;text-align:left;margin-left:237.15pt;margin-top:10.5pt;width:15pt;height:0;z-index:251677696" o:connectortype="straight" strokecolor="#4bacc6 [3208]" strokeweight="2.5pt">
            <v:stroke endarrow="block"/>
            <v:shadow color="#868686"/>
          </v:shape>
        </w:pict>
      </w:r>
      <w:r w:rsidR="000E7712" w:rsidRPr="00FA227E">
        <w:rPr>
          <w:sz w:val="28"/>
          <w:szCs w:val="28"/>
        </w:rPr>
        <w:t xml:space="preserve">Comportamiento de vida poco saludable </w:t>
      </w:r>
    </w:p>
    <w:p w14:paraId="0DD43F70" w14:textId="608A3FE3" w:rsidR="00FA227E" w:rsidRDefault="00BE17DF" w:rsidP="006A7933">
      <w:pPr>
        <w:jc w:val="both"/>
      </w:pPr>
      <w:r>
        <w:t>Cuando</w:t>
      </w:r>
      <w:r w:rsidR="00FA227E">
        <w:t xml:space="preserve"> hablamos de un comportamiento o estilo de vida</w:t>
      </w:r>
    </w:p>
    <w:p w14:paraId="5F1E2579" w14:textId="22C72017" w:rsidR="00FA227E" w:rsidRDefault="00FA227E" w:rsidP="006A7933">
      <w:pPr>
        <w:jc w:val="both"/>
      </w:pPr>
      <w:r>
        <w:t xml:space="preserve">Poco saludable nos referimos a </w:t>
      </w:r>
      <w:r w:rsidR="00BE17DF">
        <w:t>ciertas actitudes</w:t>
      </w:r>
      <w:r>
        <w:t xml:space="preserve"> que adoptan las personas de manera individual o colectiva, </w:t>
      </w:r>
      <w:r w:rsidR="00BE17DF">
        <w:t>como por ejemplo el sedentarismo, este comportamiento de vida se refiere a la falta de actividad física de la o las personas, las cuales prefieren estar en sitios cerrados, sentados, viendo tv, etc. Sin presentar ningún esfuerzo físico.</w:t>
      </w:r>
    </w:p>
    <w:p w14:paraId="4C26D9D6" w14:textId="43C8B5D8" w:rsidR="00BE17DF" w:rsidRDefault="00783584" w:rsidP="006A7933">
      <w:pPr>
        <w:jc w:val="both"/>
      </w:pPr>
      <w:r>
        <w:rPr>
          <w:noProof/>
        </w:rPr>
        <w:pict w14:anchorId="05F4EA40">
          <v:rect id="_x0000_s1044" style="position:absolute;left:0;text-align:left;margin-left:311.4pt;margin-top:61.4pt;width:221.25pt;height:161.25pt;z-index:251678720" fillcolor="white [3201]" strokecolor="#4bacc6 [3208]" strokeweight="2.5pt">
            <v:shadow color="#868686"/>
            <v:textbox>
              <w:txbxContent>
                <w:p w14:paraId="56E37AE0" w14:textId="2954F515" w:rsidR="00783584" w:rsidRDefault="00783584">
                  <w:r w:rsidRPr="00783584">
                    <w:drawing>
                      <wp:inline distT="0" distB="0" distL="0" distR="0" wp14:anchorId="3B4AF59B" wp14:editId="27218FE9">
                        <wp:extent cx="2619375" cy="18764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19375" cy="1876425"/>
                                </a:xfrm>
                                <a:prstGeom prst="rect">
                                  <a:avLst/>
                                </a:prstGeom>
                              </pic:spPr>
                            </pic:pic>
                          </a:graphicData>
                        </a:graphic>
                      </wp:inline>
                    </w:drawing>
                  </w:r>
                </w:p>
              </w:txbxContent>
            </v:textbox>
          </v:rect>
        </w:pict>
      </w:r>
      <w:r w:rsidR="00BE17DF">
        <w:t xml:space="preserve">La mala alimentación también es un estilo de vida poco saludable. La ingesta de altas cantidades de comida baja en nutrientes, alto en azucares, grasas, aceites, sal, </w:t>
      </w:r>
      <w:proofErr w:type="spellStart"/>
      <w:r w:rsidR="00BE17DF">
        <w:t>etc</w:t>
      </w:r>
      <w:proofErr w:type="spellEnd"/>
      <w:r w:rsidR="00BE17DF">
        <w:t xml:space="preserve">, es habitual y a cualquier hora del día en las personas que las consumen. La denominada comida chatarra es un habito en las casas de muchas personas por su rapidez y bajo conto para obtener. </w:t>
      </w:r>
    </w:p>
    <w:p w14:paraId="735D07F2" w14:textId="08DB506F" w:rsidR="00BE17DF" w:rsidRDefault="00783584" w:rsidP="006A7933">
      <w:pPr>
        <w:jc w:val="both"/>
      </w:pPr>
      <w:r>
        <w:rPr>
          <w:noProof/>
        </w:rPr>
        <w:pict w14:anchorId="60A961C1">
          <v:shape id="_x0000_s1046" type="#_x0000_t32" style="position:absolute;left:0;text-align:left;margin-left:126.9pt;margin-top:11.35pt;width:0;height:8.25pt;z-index:251680768" o:connectortype="straight" strokecolor="#4bacc6 [3208]" strokeweight="2.5pt">
            <v:stroke endarrow="block"/>
            <v:shadow color="#868686"/>
          </v:shape>
        </w:pict>
      </w:r>
      <w:r w:rsidR="00BE17DF">
        <w:t>¿Cómo afecta un estilo de vida poco saludable al cuerpo y mente?</w:t>
      </w:r>
    </w:p>
    <w:p w14:paraId="2C53F1EB" w14:textId="3ADB1936" w:rsidR="00BE17DF" w:rsidRDefault="00783584" w:rsidP="006A7933">
      <w:pPr>
        <w:jc w:val="both"/>
      </w:pPr>
      <w:r>
        <w:rPr>
          <w:noProof/>
        </w:rPr>
        <w:pict w14:anchorId="02630D6E">
          <v:rect id="_x0000_s1045" style="position:absolute;left:0;text-align:left;margin-left:.9pt;margin-top:3.2pt;width:298.5pt;height:251.25pt;z-index:251679744">
            <v:textbox>
              <w:txbxContent>
                <w:p w14:paraId="78C37BD6" w14:textId="77777777" w:rsidR="00783584" w:rsidRDefault="00783584" w:rsidP="00783584">
                  <w:r>
                    <w:t>Quema menos calorías. Esto hace que usted tenga más probabilidades de subir de peso</w:t>
                  </w:r>
                </w:p>
                <w:p w14:paraId="7E72B94C" w14:textId="77777777" w:rsidR="00783584" w:rsidRDefault="00783584" w:rsidP="00783584">
                  <w:r>
                    <w:t>Puede perder masa muscular y resistencia, porque no usa tanto sus músculos</w:t>
                  </w:r>
                </w:p>
                <w:p w14:paraId="123BA2DB" w14:textId="77777777" w:rsidR="00783584" w:rsidRDefault="00783584" w:rsidP="00783584">
                  <w:r>
                    <w:t>Los huesos se debilitan y pierden algo de su contenido mineral</w:t>
                  </w:r>
                </w:p>
                <w:p w14:paraId="14E363FC" w14:textId="77777777" w:rsidR="00783584" w:rsidRDefault="00783584" w:rsidP="00783584">
                  <w:r>
                    <w:t>Su metabolismo puede verse afectado y su cuerpo puede tener más problemas para sintetizar grasas y azúcares</w:t>
                  </w:r>
                </w:p>
                <w:p w14:paraId="727F6567" w14:textId="77777777" w:rsidR="00783584" w:rsidRDefault="00783584" w:rsidP="00783584">
                  <w:r>
                    <w:t>Su sistema inmunitario quizás no funcione tan bien</w:t>
                  </w:r>
                </w:p>
                <w:p w14:paraId="1C621CBA" w14:textId="77777777" w:rsidR="00783584" w:rsidRDefault="00783584" w:rsidP="00783584">
                  <w:r>
                    <w:t>Puede tener una mala circulación de la sangre</w:t>
                  </w:r>
                </w:p>
                <w:p w14:paraId="7AF4CC3B" w14:textId="77777777" w:rsidR="00783584" w:rsidRDefault="00783584" w:rsidP="00783584">
                  <w:r>
                    <w:t>Su cuerpo puede tener más inflamación</w:t>
                  </w:r>
                </w:p>
                <w:p w14:paraId="7B387791" w14:textId="1C4BEA46" w:rsidR="00783584" w:rsidRDefault="00783584" w:rsidP="00783584">
                  <w:r>
                    <w:t>Puede desarrollar un desequilibrio hormonal</w:t>
                  </w:r>
                </w:p>
              </w:txbxContent>
            </v:textbox>
          </v:rect>
        </w:pict>
      </w:r>
    </w:p>
    <w:p w14:paraId="656AB3A4" w14:textId="77777777" w:rsidR="00FA227E" w:rsidRDefault="00FA227E" w:rsidP="006A7933">
      <w:pPr>
        <w:jc w:val="both"/>
      </w:pPr>
    </w:p>
    <w:p w14:paraId="7E51AAAE" w14:textId="77777777" w:rsidR="00FA227E" w:rsidRDefault="00FA227E" w:rsidP="006A7933">
      <w:pPr>
        <w:jc w:val="both"/>
      </w:pPr>
    </w:p>
    <w:p w14:paraId="08F33D2E" w14:textId="767EB100" w:rsidR="005C4C63" w:rsidRDefault="005C4C63" w:rsidP="006A7933">
      <w:pPr>
        <w:jc w:val="both"/>
      </w:pPr>
    </w:p>
    <w:p w14:paraId="75593C0A" w14:textId="7B615353" w:rsidR="005C4C63" w:rsidRDefault="005C4C63" w:rsidP="006A7933">
      <w:pPr>
        <w:jc w:val="both"/>
      </w:pPr>
    </w:p>
    <w:p w14:paraId="5FC6958E" w14:textId="606452E8" w:rsidR="005C4C63" w:rsidRDefault="005C4C63" w:rsidP="006A7933">
      <w:pPr>
        <w:jc w:val="both"/>
      </w:pPr>
    </w:p>
    <w:p w14:paraId="03CD84D2" w14:textId="77777777" w:rsidR="005C4C63" w:rsidRDefault="005C4C63" w:rsidP="006A7933">
      <w:pPr>
        <w:jc w:val="both"/>
      </w:pPr>
    </w:p>
    <w:p w14:paraId="6381D9E1" w14:textId="77777777" w:rsidR="00783584" w:rsidRDefault="00783584" w:rsidP="00783584">
      <w:pPr>
        <w:jc w:val="both"/>
      </w:pPr>
    </w:p>
    <w:p w14:paraId="1A74ADAE" w14:textId="77777777" w:rsidR="00783584" w:rsidRDefault="00783584" w:rsidP="00783584">
      <w:pPr>
        <w:ind w:left="360"/>
        <w:jc w:val="both"/>
      </w:pPr>
    </w:p>
    <w:p w14:paraId="369F8CFB" w14:textId="5D180220" w:rsidR="00783584" w:rsidRDefault="00783584" w:rsidP="00783584">
      <w:pPr>
        <w:ind w:left="360"/>
        <w:jc w:val="both"/>
      </w:pPr>
    </w:p>
    <w:p w14:paraId="7D167DBB" w14:textId="62E275A7" w:rsidR="00783584" w:rsidRDefault="00783584" w:rsidP="00783584">
      <w:pPr>
        <w:ind w:left="360"/>
        <w:jc w:val="both"/>
      </w:pPr>
    </w:p>
    <w:p w14:paraId="24C8784A" w14:textId="0C6EF176" w:rsidR="00783584" w:rsidRDefault="00783584" w:rsidP="00783584">
      <w:pPr>
        <w:ind w:left="360"/>
        <w:jc w:val="both"/>
      </w:pPr>
      <w:r>
        <w:t>Actividad N° 1</w:t>
      </w:r>
    </w:p>
    <w:p w14:paraId="1731F3D7" w14:textId="525E8CD4" w:rsidR="00783584" w:rsidRDefault="00783584" w:rsidP="00783584">
      <w:pPr>
        <w:ind w:left="360"/>
        <w:jc w:val="both"/>
      </w:pPr>
      <w:r>
        <w:t xml:space="preserve">De acuerdo a la información leída contesta las siguientes preguntas </w:t>
      </w:r>
    </w:p>
    <w:p w14:paraId="104D91B6" w14:textId="2920D6E7" w:rsidR="00783584" w:rsidRDefault="00783584" w:rsidP="00783584">
      <w:pPr>
        <w:pStyle w:val="Prrafodelista"/>
        <w:numPr>
          <w:ilvl w:val="0"/>
          <w:numId w:val="8"/>
        </w:numPr>
        <w:jc w:val="both"/>
      </w:pPr>
      <w:r>
        <w:t>¿Qué es un estilo de vida poco saludable?</w:t>
      </w:r>
    </w:p>
    <w:p w14:paraId="6BE116CF" w14:textId="4E6BDDE9" w:rsidR="00783584" w:rsidRDefault="00783584" w:rsidP="00783584">
      <w:pPr>
        <w:jc w:val="both"/>
      </w:pPr>
      <w:r>
        <w:t xml:space="preserve">------------------------------------------------------------------------------------------------------------------------------------------------------------------------------------------------------------------------------------------------------------------------------------------------------------------------------------------------------------------------------------------------------------------------------------------------  </w:t>
      </w:r>
    </w:p>
    <w:p w14:paraId="1B2D04F2" w14:textId="5AEECF34" w:rsidR="00783584" w:rsidRDefault="00783584" w:rsidP="00783584">
      <w:pPr>
        <w:pStyle w:val="Prrafodelista"/>
        <w:numPr>
          <w:ilvl w:val="0"/>
          <w:numId w:val="8"/>
        </w:numPr>
        <w:jc w:val="both"/>
      </w:pPr>
      <w:r>
        <w:t>¿Cómo afecta un estilo de vida poco saludable a nuestro cuerpo y mente?</w:t>
      </w:r>
    </w:p>
    <w:tbl>
      <w:tblPr>
        <w:tblStyle w:val="Tablaconcuadrcula"/>
        <w:tblW w:w="0" w:type="auto"/>
        <w:tblInd w:w="360" w:type="dxa"/>
        <w:tblLook w:val="04A0" w:firstRow="1" w:lastRow="0" w:firstColumn="1" w:lastColumn="0" w:noHBand="0" w:noVBand="1"/>
      </w:tblPr>
      <w:tblGrid>
        <w:gridCol w:w="4805"/>
        <w:gridCol w:w="4804"/>
      </w:tblGrid>
      <w:tr w:rsidR="00783584" w14:paraId="30D7DE99" w14:textId="77777777" w:rsidTr="00783584">
        <w:tc>
          <w:tcPr>
            <w:tcW w:w="4946" w:type="dxa"/>
          </w:tcPr>
          <w:p w14:paraId="0C5C607F" w14:textId="5B113FFA" w:rsidR="00783584" w:rsidRDefault="00783584" w:rsidP="00783584">
            <w:pPr>
              <w:jc w:val="both"/>
            </w:pPr>
            <w:r>
              <w:t>Cuerpo:</w:t>
            </w:r>
          </w:p>
        </w:tc>
        <w:tc>
          <w:tcPr>
            <w:tcW w:w="4947" w:type="dxa"/>
          </w:tcPr>
          <w:p w14:paraId="4EEE8E59" w14:textId="0FC3C005" w:rsidR="00783584" w:rsidRDefault="00783584" w:rsidP="00783584">
            <w:pPr>
              <w:jc w:val="both"/>
            </w:pPr>
            <w:r>
              <w:t xml:space="preserve">Mente: </w:t>
            </w:r>
          </w:p>
        </w:tc>
      </w:tr>
      <w:tr w:rsidR="00783584" w14:paraId="76A89C8F" w14:textId="77777777" w:rsidTr="00783584">
        <w:tc>
          <w:tcPr>
            <w:tcW w:w="4946" w:type="dxa"/>
          </w:tcPr>
          <w:p w14:paraId="1AC7EF51" w14:textId="77777777" w:rsidR="00783584" w:rsidRDefault="00783584" w:rsidP="00783584">
            <w:pPr>
              <w:jc w:val="both"/>
            </w:pPr>
          </w:p>
          <w:p w14:paraId="1807A1D7" w14:textId="77777777" w:rsidR="00783584" w:rsidRDefault="00783584" w:rsidP="00783584">
            <w:pPr>
              <w:jc w:val="both"/>
            </w:pPr>
          </w:p>
          <w:p w14:paraId="468F8984" w14:textId="77777777" w:rsidR="00783584" w:rsidRDefault="00783584" w:rsidP="00783584">
            <w:pPr>
              <w:jc w:val="both"/>
            </w:pPr>
          </w:p>
          <w:p w14:paraId="6441C5BA" w14:textId="77777777" w:rsidR="00783584" w:rsidRDefault="00783584" w:rsidP="00783584">
            <w:pPr>
              <w:jc w:val="both"/>
            </w:pPr>
          </w:p>
          <w:p w14:paraId="46F39E7D" w14:textId="77777777" w:rsidR="00783584" w:rsidRDefault="00783584" w:rsidP="00783584">
            <w:pPr>
              <w:jc w:val="both"/>
            </w:pPr>
          </w:p>
          <w:p w14:paraId="1644B2D3" w14:textId="77777777" w:rsidR="00783584" w:rsidRDefault="00783584" w:rsidP="00783584">
            <w:pPr>
              <w:jc w:val="both"/>
            </w:pPr>
          </w:p>
          <w:p w14:paraId="1199F9AE" w14:textId="77777777" w:rsidR="00783584" w:rsidRDefault="00783584" w:rsidP="00783584">
            <w:pPr>
              <w:jc w:val="both"/>
            </w:pPr>
          </w:p>
          <w:p w14:paraId="64836D7E" w14:textId="044E715F" w:rsidR="00783584" w:rsidRDefault="00783584" w:rsidP="00783584">
            <w:pPr>
              <w:jc w:val="both"/>
            </w:pPr>
          </w:p>
        </w:tc>
        <w:tc>
          <w:tcPr>
            <w:tcW w:w="4947" w:type="dxa"/>
          </w:tcPr>
          <w:p w14:paraId="210C79C7" w14:textId="77777777" w:rsidR="00783584" w:rsidRDefault="00783584" w:rsidP="00783584">
            <w:pPr>
              <w:jc w:val="both"/>
            </w:pPr>
          </w:p>
        </w:tc>
      </w:tr>
    </w:tbl>
    <w:p w14:paraId="19AB5601" w14:textId="271189F5" w:rsidR="00783584" w:rsidRDefault="003A29E4" w:rsidP="00783584">
      <w:pPr>
        <w:ind w:left="360"/>
        <w:jc w:val="both"/>
      </w:pPr>
      <w:r>
        <w:rPr>
          <w:noProof/>
        </w:rPr>
        <w:lastRenderedPageBreak/>
        <w:pict w14:anchorId="7D8BA831">
          <v:rect id="_x0000_s1047" style="position:absolute;left:0;text-align:left;margin-left:206.4pt;margin-top:-59.25pt;width:258.75pt;height:114pt;z-index:251681792;mso-position-horizontal-relative:text;mso-position-vertical-relative:text">
            <v:textbox>
              <w:txbxContent>
                <w:p w14:paraId="7B38A33B" w14:textId="2F270096" w:rsidR="003A29E4" w:rsidRDefault="003A29E4">
                  <w:r w:rsidRPr="003A29E4">
                    <w:drawing>
                      <wp:inline distT="0" distB="0" distL="0" distR="0" wp14:anchorId="064E492C" wp14:editId="0459C5D3">
                        <wp:extent cx="2685415" cy="1346835"/>
                        <wp:effectExtent l="0" t="0" r="635"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85415" cy="1346835"/>
                                </a:xfrm>
                                <a:prstGeom prst="rect">
                                  <a:avLst/>
                                </a:prstGeom>
                              </pic:spPr>
                            </pic:pic>
                          </a:graphicData>
                        </a:graphic>
                      </wp:inline>
                    </w:drawing>
                  </w:r>
                </w:p>
              </w:txbxContent>
            </v:textbox>
          </v:rect>
        </w:pict>
      </w:r>
      <w:r w:rsidR="00783584">
        <w:t>Comportamiento de vida saludable</w:t>
      </w:r>
      <w:r>
        <w:t>:</w:t>
      </w:r>
    </w:p>
    <w:p w14:paraId="6AAE8C47" w14:textId="77777777" w:rsidR="003A29E4" w:rsidRDefault="003A29E4" w:rsidP="00783584">
      <w:pPr>
        <w:ind w:left="360"/>
        <w:jc w:val="both"/>
      </w:pPr>
    </w:p>
    <w:p w14:paraId="045B6540" w14:textId="77777777" w:rsidR="003A29E4" w:rsidRDefault="003A29E4" w:rsidP="00783584">
      <w:pPr>
        <w:ind w:left="360"/>
        <w:jc w:val="both"/>
      </w:pPr>
    </w:p>
    <w:p w14:paraId="3A3B9B0C" w14:textId="45485E6D" w:rsidR="003A29E4" w:rsidRDefault="003A29E4" w:rsidP="00783584">
      <w:pPr>
        <w:ind w:left="360"/>
        <w:jc w:val="both"/>
      </w:pPr>
      <w:r w:rsidRPr="003A29E4">
        <w:t>Entendemos por estilo de vida saludable aquellos hábitos de nuestra vida diaria que nos ayudan a mantenernos más sanos y con menos limitaciones funcionales. Para llevar una vida más sana nos debemos centrar, principalmente, en dos aspectos: nuestra dieta y el ejercicio físico.</w:t>
      </w:r>
    </w:p>
    <w:p w14:paraId="2851766D" w14:textId="0013E597" w:rsidR="00783584" w:rsidRDefault="003A29E4" w:rsidP="00783584">
      <w:pPr>
        <w:ind w:left="360"/>
        <w:jc w:val="both"/>
      </w:pPr>
      <w:r>
        <w:rPr>
          <w:noProof/>
        </w:rPr>
        <w:pict w14:anchorId="165B7BAB">
          <v:rect id="_x0000_s1048" style="position:absolute;left:0;text-align:left;margin-left:-26.1pt;margin-top:24.85pt;width:299.25pt;height:333.75pt;z-index:251682816">
            <v:textbox>
              <w:txbxContent>
                <w:p w14:paraId="42C0A667" w14:textId="77777777" w:rsidR="003A29E4" w:rsidRDefault="003A29E4" w:rsidP="003A29E4">
                  <w:r>
                    <w:t>Te sentirás mejor en general. Tu cuerpo y tu mente estarán más liberados y conseguirás hacer cosas que antes no podías.</w:t>
                  </w:r>
                </w:p>
                <w:p w14:paraId="73BCA4BE" w14:textId="77777777" w:rsidR="003A29E4" w:rsidRDefault="003A29E4" w:rsidP="003A29E4">
                  <w:r>
                    <w:t>Se reducirá tu fatiga a la hora de realizar cualquier actividad física, ya que ganarás resistencia y fuerza.</w:t>
                  </w:r>
                </w:p>
                <w:p w14:paraId="2708F95F" w14:textId="77777777" w:rsidR="003A29E4" w:rsidRDefault="003A29E4" w:rsidP="003A29E4">
                  <w:r>
                    <w:t>Al sentirte bien contigo mismo, lo expresarás al exterior y los demás lo percibirán. De este modo, mejorarán tus relaciones sociales.</w:t>
                  </w:r>
                </w:p>
                <w:p w14:paraId="1E537E2A" w14:textId="77777777" w:rsidR="003A29E4" w:rsidRDefault="003A29E4" w:rsidP="003A29E4">
                  <w:r>
                    <w:t>Descansarás correctamente lo que hará que estés lleno de energía cada mañana.</w:t>
                  </w:r>
                </w:p>
                <w:p w14:paraId="041BE422" w14:textId="77777777" w:rsidR="003A29E4" w:rsidRDefault="003A29E4" w:rsidP="003A29E4">
                  <w:r>
                    <w:t>Irás siempre limpio y aseado, lo cual te hará sentir más cómodo en situaciones de relación con otras personas.</w:t>
                  </w:r>
                </w:p>
                <w:p w14:paraId="3D0B9BC8" w14:textId="77777777" w:rsidR="003A29E4" w:rsidRDefault="003A29E4" w:rsidP="003A29E4">
                  <w:r>
                    <w:t>Tomarás decisiones correctamente gracias al equilibrio mental que posees. Sabrás controlar tus impulsos en cada momento y situación.</w:t>
                  </w:r>
                </w:p>
                <w:p w14:paraId="070FAF60" w14:textId="016420AD" w:rsidR="003A29E4" w:rsidRDefault="003A29E4" w:rsidP="003A29E4">
                  <w:r>
                    <w:t>No tendrás problemas de espalda puesto que cuando estés sentado, tumbado o practicando actividad física siempre te mantendrás en la postura correcta.</w:t>
                  </w:r>
                </w:p>
              </w:txbxContent>
            </v:textbox>
          </v:rect>
        </w:pict>
      </w:r>
      <w:r>
        <w:t>¿Cómo afecta un estilo de vida saludable al cuerpo y mente?</w:t>
      </w:r>
    </w:p>
    <w:p w14:paraId="457A4E1F" w14:textId="76D0922D" w:rsidR="003A29E4" w:rsidRDefault="00BE6CF0" w:rsidP="00783584">
      <w:pPr>
        <w:ind w:left="360"/>
        <w:jc w:val="both"/>
      </w:pPr>
      <w:r>
        <w:rPr>
          <w:noProof/>
        </w:rPr>
        <w:pict w14:anchorId="3A84B6DE">
          <v:rect id="_x0000_s1049" style="position:absolute;left:0;text-align:left;margin-left:293.4pt;margin-top:4.65pt;width:226.5pt;height:156.75pt;z-index:251683840" fillcolor="white [3201]" strokecolor="#4bacc6 [3208]" strokeweight="2.5pt">
            <v:shadow color="#868686"/>
            <v:textbox>
              <w:txbxContent>
                <w:p w14:paraId="09725E42" w14:textId="314D4287" w:rsidR="00BE6CF0" w:rsidRDefault="00BE6CF0">
                  <w:r w:rsidRPr="00BE6CF0">
                    <w:drawing>
                      <wp:inline distT="0" distB="0" distL="0" distR="0" wp14:anchorId="7BFDF45B" wp14:editId="5894338E">
                        <wp:extent cx="2486025" cy="18383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86025" cy="1838325"/>
                                </a:xfrm>
                                <a:prstGeom prst="rect">
                                  <a:avLst/>
                                </a:prstGeom>
                              </pic:spPr>
                            </pic:pic>
                          </a:graphicData>
                        </a:graphic>
                      </wp:inline>
                    </w:drawing>
                  </w:r>
                </w:p>
              </w:txbxContent>
            </v:textbox>
          </v:rect>
        </w:pict>
      </w:r>
    </w:p>
    <w:p w14:paraId="1A64714F" w14:textId="77777777" w:rsidR="00783584" w:rsidRDefault="00783584" w:rsidP="00783584">
      <w:pPr>
        <w:ind w:left="360"/>
        <w:jc w:val="both"/>
      </w:pPr>
    </w:p>
    <w:p w14:paraId="494FEDAA" w14:textId="77777777" w:rsidR="00783584" w:rsidRDefault="00783584" w:rsidP="00783584">
      <w:pPr>
        <w:ind w:left="360"/>
        <w:jc w:val="both"/>
      </w:pPr>
    </w:p>
    <w:p w14:paraId="0AD47583" w14:textId="77777777" w:rsidR="00783584" w:rsidRDefault="00783584" w:rsidP="00783584">
      <w:pPr>
        <w:ind w:left="360"/>
        <w:jc w:val="both"/>
      </w:pPr>
    </w:p>
    <w:p w14:paraId="676F496D" w14:textId="77777777" w:rsidR="00783584" w:rsidRDefault="00783584" w:rsidP="00783584">
      <w:pPr>
        <w:ind w:left="360"/>
        <w:jc w:val="both"/>
      </w:pPr>
    </w:p>
    <w:p w14:paraId="2180CCA5" w14:textId="77777777" w:rsidR="00783584" w:rsidRDefault="00783584" w:rsidP="00783584">
      <w:pPr>
        <w:ind w:left="360"/>
        <w:jc w:val="both"/>
      </w:pPr>
    </w:p>
    <w:p w14:paraId="202F2D92" w14:textId="77777777" w:rsidR="00783584" w:rsidRDefault="00783584" w:rsidP="00783584">
      <w:pPr>
        <w:ind w:left="360"/>
        <w:jc w:val="both"/>
      </w:pPr>
    </w:p>
    <w:p w14:paraId="453F0EE0" w14:textId="2F67BB85" w:rsidR="00783584" w:rsidRDefault="00BE6CF0" w:rsidP="00783584">
      <w:pPr>
        <w:ind w:left="360"/>
        <w:jc w:val="both"/>
      </w:pPr>
      <w:r>
        <w:t xml:space="preserve">                                                                                                           Actividad N° 2</w:t>
      </w:r>
    </w:p>
    <w:p w14:paraId="3991A8EB" w14:textId="3C8826B4" w:rsidR="00BE6CF0" w:rsidRDefault="00BE6CF0" w:rsidP="00783584">
      <w:pPr>
        <w:ind w:left="360"/>
        <w:jc w:val="both"/>
      </w:pPr>
      <w:r>
        <w:t xml:space="preserve">                                                                                                          Según la información leída contesta las siguientes preguntas                                                                     siguientes preguntas:</w:t>
      </w:r>
    </w:p>
    <w:p w14:paraId="3C2DDBC5" w14:textId="4C6FEB4E" w:rsidR="00BE6CF0" w:rsidRDefault="00BE6CF0" w:rsidP="00BE6CF0">
      <w:pPr>
        <w:pStyle w:val="Prrafodelista"/>
        <w:numPr>
          <w:ilvl w:val="0"/>
          <w:numId w:val="9"/>
        </w:numPr>
        <w:jc w:val="both"/>
      </w:pPr>
      <w:r>
        <w:t>¿Qué es un estilo de vida saludable?</w:t>
      </w:r>
    </w:p>
    <w:p w14:paraId="7CA2DEC2" w14:textId="46772A3E" w:rsidR="00BE6CF0" w:rsidRDefault="00BE6CF0" w:rsidP="00BE6CF0">
      <w:pPr>
        <w:pStyle w:val="Prrafodelista"/>
        <w:ind w:left="5895"/>
        <w:jc w:val="both"/>
      </w:pPr>
      <w:r>
        <w:t xml:space="preserve">………………………………………………………………………………………………………………………………………………………………………………………………………………………………………………………………………… </w:t>
      </w:r>
    </w:p>
    <w:p w14:paraId="648CC10E" w14:textId="06D72FA0" w:rsidR="00BE6CF0" w:rsidRDefault="00BE6CF0" w:rsidP="00BE6CF0">
      <w:pPr>
        <w:pStyle w:val="Prrafodelista"/>
        <w:ind w:left="5895"/>
        <w:jc w:val="both"/>
      </w:pPr>
    </w:p>
    <w:p w14:paraId="084AB212" w14:textId="2151193D" w:rsidR="00BE6CF0" w:rsidRDefault="00BE6CF0" w:rsidP="00BE6CF0">
      <w:pPr>
        <w:pStyle w:val="Prrafodelista"/>
        <w:ind w:left="-426"/>
        <w:jc w:val="both"/>
      </w:pPr>
    </w:p>
    <w:p w14:paraId="3F420909" w14:textId="48139A4C" w:rsidR="00BE6CF0" w:rsidRDefault="00BE6CF0" w:rsidP="00BE6CF0">
      <w:pPr>
        <w:pStyle w:val="Prrafodelista"/>
        <w:ind w:left="-426"/>
        <w:jc w:val="both"/>
      </w:pPr>
      <w:r>
        <w:t>b) ¿Cómo afecta un estilo de vida saludable a nuestro cuerpo y mente?</w:t>
      </w:r>
    </w:p>
    <w:p w14:paraId="3313367E" w14:textId="5788249A" w:rsidR="00BE6CF0" w:rsidRDefault="00BE6CF0" w:rsidP="00BE6CF0">
      <w:pPr>
        <w:pStyle w:val="Prrafodelista"/>
        <w:ind w:left="-426"/>
        <w:jc w:val="both"/>
      </w:pPr>
      <w:r>
        <w:t xml:space="preserve">…………………………………………………………………………………………………………………………………………………………………………………………………………………………………………………………………………………………………………………………………………………………………………………………………………………………………………………………………………………………………………………………………………………….. </w:t>
      </w:r>
    </w:p>
    <w:p w14:paraId="1CF11D49" w14:textId="68FD3E3A" w:rsidR="00BE6CF0" w:rsidRDefault="00BE6CF0" w:rsidP="00BE6CF0">
      <w:pPr>
        <w:pStyle w:val="Prrafodelista"/>
        <w:ind w:left="-426"/>
        <w:jc w:val="both"/>
      </w:pPr>
    </w:p>
    <w:p w14:paraId="609849E7" w14:textId="29669F6A" w:rsidR="00BE6CF0" w:rsidRDefault="00BE6CF0" w:rsidP="00BE6CF0">
      <w:pPr>
        <w:pStyle w:val="Prrafodelista"/>
        <w:ind w:left="-426"/>
        <w:jc w:val="both"/>
      </w:pPr>
      <w:r>
        <w:t xml:space="preserve">c) </w:t>
      </w:r>
      <w:r>
        <w:t xml:space="preserve">¿Cómo describirías tu calidad de vida? (salud física y mental) </w:t>
      </w:r>
    </w:p>
    <w:p w14:paraId="60FE7E4C" w14:textId="1E400CD1" w:rsidR="00BE6CF0" w:rsidRDefault="00BE6CF0" w:rsidP="00BE6CF0">
      <w:pPr>
        <w:pStyle w:val="Prrafodelista"/>
        <w:ind w:left="-426"/>
        <w:jc w:val="both"/>
      </w:pPr>
    </w:p>
    <w:p w14:paraId="1A387449" w14:textId="551D89C1" w:rsidR="00BE6CF0" w:rsidRDefault="00BE6CF0" w:rsidP="00BE6CF0">
      <w:pPr>
        <w:pStyle w:val="Prrafodelista"/>
        <w:ind w:left="-426"/>
        <w:jc w:val="both"/>
      </w:pPr>
      <w:r>
        <w:t>………………………………………………………………………………………………………………………………………………………………………………………………………………………………………………………………………………………………………………………………………………………………………………………………………………………………………………………………………………………………………………………………………………………………………………………………………………………………………………………………………………………………………………………………………..</w:t>
      </w:r>
    </w:p>
    <w:p w14:paraId="3BF1150F" w14:textId="77777777" w:rsidR="00783584" w:rsidRDefault="00783584" w:rsidP="00783584">
      <w:pPr>
        <w:ind w:left="360"/>
        <w:jc w:val="both"/>
      </w:pPr>
    </w:p>
    <w:p w14:paraId="64E95C7E" w14:textId="77777777" w:rsidR="00783584" w:rsidRDefault="00783584" w:rsidP="00783584">
      <w:pPr>
        <w:ind w:left="360"/>
        <w:jc w:val="both"/>
      </w:pPr>
    </w:p>
    <w:p w14:paraId="5704FC01" w14:textId="77777777" w:rsidR="00783584" w:rsidRDefault="00783584" w:rsidP="00783584">
      <w:pPr>
        <w:ind w:left="360"/>
        <w:jc w:val="both"/>
      </w:pPr>
    </w:p>
    <w:p w14:paraId="61D1D7EA" w14:textId="77777777" w:rsidR="00783584" w:rsidRDefault="00783584" w:rsidP="00783584">
      <w:pPr>
        <w:ind w:left="360"/>
        <w:jc w:val="both"/>
      </w:pPr>
    </w:p>
    <w:p w14:paraId="3D690980" w14:textId="77777777" w:rsidR="00783584" w:rsidRDefault="00783584" w:rsidP="00783584">
      <w:pPr>
        <w:ind w:left="360"/>
        <w:jc w:val="both"/>
      </w:pPr>
    </w:p>
    <w:p w14:paraId="316B8FE2" w14:textId="77777777" w:rsidR="00783584" w:rsidRDefault="00783584" w:rsidP="00783584">
      <w:pPr>
        <w:ind w:left="360"/>
        <w:jc w:val="both"/>
      </w:pPr>
    </w:p>
    <w:p w14:paraId="4D8868B2" w14:textId="77777777" w:rsidR="00783584" w:rsidRDefault="00783584" w:rsidP="00783584">
      <w:pPr>
        <w:ind w:left="360"/>
        <w:jc w:val="both"/>
      </w:pPr>
    </w:p>
    <w:p w14:paraId="02A4D3A0" w14:textId="77777777" w:rsidR="00783584" w:rsidRDefault="00783584" w:rsidP="00783584">
      <w:pPr>
        <w:ind w:left="360"/>
        <w:jc w:val="both"/>
      </w:pPr>
    </w:p>
    <w:p w14:paraId="18F3AE05" w14:textId="488AA906" w:rsidR="00783584" w:rsidRDefault="00783584" w:rsidP="00783584">
      <w:pPr>
        <w:ind w:left="360"/>
        <w:jc w:val="both"/>
      </w:pPr>
    </w:p>
    <w:p w14:paraId="0A832E3D" w14:textId="65919294" w:rsidR="00BE6CF0" w:rsidRDefault="00BE6CF0" w:rsidP="00783584">
      <w:pPr>
        <w:ind w:left="360"/>
        <w:jc w:val="both"/>
      </w:pPr>
    </w:p>
    <w:p w14:paraId="1CB12F5B" w14:textId="547265A3" w:rsidR="00BE6CF0" w:rsidRDefault="00BE6CF0" w:rsidP="00783584">
      <w:pPr>
        <w:ind w:left="360"/>
        <w:jc w:val="both"/>
      </w:pPr>
    </w:p>
    <w:p w14:paraId="43B2052B" w14:textId="1F7D0C21" w:rsidR="00BE6CF0" w:rsidRDefault="00BE6CF0" w:rsidP="00783584">
      <w:pPr>
        <w:ind w:left="360"/>
        <w:jc w:val="both"/>
      </w:pPr>
    </w:p>
    <w:p w14:paraId="1B4708BC" w14:textId="0F26D75C" w:rsidR="00BE6CF0" w:rsidRDefault="00BE6CF0" w:rsidP="00783584">
      <w:pPr>
        <w:ind w:left="360"/>
        <w:jc w:val="both"/>
      </w:pPr>
    </w:p>
    <w:p w14:paraId="6020ADB3" w14:textId="60B49E97" w:rsidR="00BE6CF0" w:rsidRDefault="00BE6CF0" w:rsidP="00783584">
      <w:pPr>
        <w:ind w:left="360"/>
        <w:jc w:val="both"/>
      </w:pPr>
    </w:p>
    <w:p w14:paraId="0C34FCA5" w14:textId="67CD0E18" w:rsidR="00BE6CF0" w:rsidRDefault="00BE6CF0" w:rsidP="00783584">
      <w:pPr>
        <w:ind w:left="360"/>
        <w:jc w:val="both"/>
      </w:pPr>
    </w:p>
    <w:p w14:paraId="40A2ABD9" w14:textId="3BA78AB6" w:rsidR="00BE6CF0" w:rsidRDefault="00BE6CF0" w:rsidP="00783584">
      <w:pPr>
        <w:ind w:left="360"/>
        <w:jc w:val="both"/>
      </w:pPr>
    </w:p>
    <w:p w14:paraId="25812AA8" w14:textId="674E2DE5" w:rsidR="00BE6CF0" w:rsidRDefault="00BE6CF0" w:rsidP="00783584">
      <w:pPr>
        <w:ind w:left="360"/>
        <w:jc w:val="both"/>
      </w:pPr>
    </w:p>
    <w:p w14:paraId="3D43933E" w14:textId="77777777" w:rsidR="00BE6CF0" w:rsidRDefault="00BE6CF0" w:rsidP="00783584">
      <w:pPr>
        <w:ind w:left="360"/>
        <w:jc w:val="both"/>
      </w:pPr>
    </w:p>
    <w:p w14:paraId="47CA16A2" w14:textId="0857520F" w:rsidR="00CF39A3" w:rsidRDefault="00CF39A3" w:rsidP="00783584">
      <w:pPr>
        <w:ind w:left="360"/>
        <w:jc w:val="both"/>
      </w:pPr>
      <w:r>
        <w:t>Nivel de actividad física según edad:</w:t>
      </w:r>
    </w:p>
    <w:p w14:paraId="2ED30E0F" w14:textId="77777777" w:rsidR="001601C4" w:rsidRDefault="001601C4" w:rsidP="006A7933">
      <w:pPr>
        <w:jc w:val="both"/>
      </w:pPr>
      <w:r>
        <w:rPr>
          <w:noProof/>
          <w:lang w:val="es-ES" w:eastAsia="es-ES"/>
        </w:rPr>
        <w:drawing>
          <wp:inline distT="0" distB="0" distL="0" distR="0" wp14:anchorId="77D08E24" wp14:editId="16E9E40E">
            <wp:extent cx="6193155" cy="2701925"/>
            <wp:effectExtent l="19050" t="19050" r="17145" b="222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6193155" cy="2701925"/>
                    </a:xfrm>
                    <a:prstGeom prst="rect">
                      <a:avLst/>
                    </a:prstGeom>
                    <a:noFill/>
                    <a:ln w="9525">
                      <a:solidFill>
                        <a:schemeClr val="accent1"/>
                      </a:solidFill>
                      <a:miter lim="800000"/>
                      <a:headEnd/>
                      <a:tailEnd/>
                    </a:ln>
                  </pic:spPr>
                </pic:pic>
              </a:graphicData>
            </a:graphic>
          </wp:inline>
        </w:drawing>
      </w:r>
    </w:p>
    <w:p w14:paraId="71CF1AAE" w14:textId="77777777" w:rsidR="001601C4" w:rsidRDefault="001601C4" w:rsidP="006A7933">
      <w:pPr>
        <w:pStyle w:val="Prrafodelista"/>
        <w:numPr>
          <w:ilvl w:val="0"/>
          <w:numId w:val="2"/>
        </w:numPr>
        <w:tabs>
          <w:tab w:val="left" w:pos="0"/>
        </w:tabs>
        <w:jc w:val="both"/>
      </w:pPr>
      <w:r>
        <w:t>¿Cuál es el rango etario que realiza una menor cantidad de actividad física en Chile?</w:t>
      </w:r>
    </w:p>
    <w:p w14:paraId="313F7F1F" w14:textId="77777777" w:rsidR="001601C4" w:rsidRDefault="001601C4" w:rsidP="006A7933">
      <w:pPr>
        <w:tabs>
          <w:tab w:val="left" w:pos="0"/>
        </w:tabs>
        <w:jc w:val="both"/>
      </w:pPr>
      <w:r>
        <w:t>_________________________________________________________________________________________</w:t>
      </w:r>
    </w:p>
    <w:p w14:paraId="6BFC901E" w14:textId="77777777" w:rsidR="001601C4" w:rsidRDefault="001601C4" w:rsidP="006A7933">
      <w:pPr>
        <w:pStyle w:val="Prrafodelista"/>
        <w:numPr>
          <w:ilvl w:val="0"/>
          <w:numId w:val="2"/>
        </w:numPr>
        <w:tabs>
          <w:tab w:val="left" w:pos="0"/>
        </w:tabs>
        <w:jc w:val="both"/>
      </w:pPr>
      <w:r>
        <w:t>¿Cuál es el rango etario que realiza una mayor cantidad de actividad física en Chile?</w:t>
      </w:r>
    </w:p>
    <w:p w14:paraId="5331B028" w14:textId="77777777" w:rsidR="001601C4" w:rsidRDefault="001601C4" w:rsidP="006A7933">
      <w:pPr>
        <w:tabs>
          <w:tab w:val="left" w:pos="0"/>
        </w:tabs>
        <w:jc w:val="both"/>
      </w:pPr>
      <w:r>
        <w:t>_________________________________________________________________________________________</w:t>
      </w:r>
    </w:p>
    <w:p w14:paraId="343FBFAE" w14:textId="77777777" w:rsidR="001601C4" w:rsidRDefault="00CF39A3" w:rsidP="006A7933">
      <w:pPr>
        <w:pStyle w:val="Prrafodelista"/>
        <w:numPr>
          <w:ilvl w:val="0"/>
          <w:numId w:val="2"/>
        </w:numPr>
        <w:tabs>
          <w:tab w:val="left" w:pos="0"/>
        </w:tabs>
        <w:jc w:val="both"/>
      </w:pPr>
      <w:r>
        <w:t>¿Cuáles son los beneficios de realizar actividad física independiente de la edad que se tenga?</w:t>
      </w:r>
    </w:p>
    <w:p w14:paraId="0CA94530" w14:textId="77777777" w:rsidR="00CF39A3" w:rsidRDefault="00CF39A3" w:rsidP="006A7933">
      <w:pPr>
        <w:tabs>
          <w:tab w:val="left" w:pos="0"/>
        </w:tabs>
        <w:jc w:val="both"/>
      </w:pPr>
      <w:r>
        <w:t>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w:t>
      </w:r>
    </w:p>
    <w:p w14:paraId="54D00725" w14:textId="77777777" w:rsidR="001601C4" w:rsidRDefault="001601C4" w:rsidP="006A7933">
      <w:pPr>
        <w:pStyle w:val="Prrafodelista"/>
        <w:numPr>
          <w:ilvl w:val="0"/>
          <w:numId w:val="2"/>
        </w:numPr>
        <w:tabs>
          <w:tab w:val="left" w:pos="0"/>
        </w:tabs>
        <w:jc w:val="both"/>
      </w:pPr>
      <w:r>
        <w:t>Según lo que sabes y lo trabajado en ciencias en años anteriores ¿</w:t>
      </w:r>
      <w:r w:rsidR="00BA6F36">
        <w:t>existe una relación entre el nivel de actividad física, la nutrición de la persona y los requerimientos energéticos (metabólicos) de la misma</w:t>
      </w:r>
      <w:r>
        <w:t>?</w:t>
      </w:r>
      <w:r w:rsidR="00BA6F36">
        <w:t xml:space="preserve">, fundamenta tu respuesta </w:t>
      </w:r>
    </w:p>
    <w:p w14:paraId="4BAF05EF" w14:textId="77777777" w:rsidR="00CF39A3" w:rsidRDefault="00CF39A3" w:rsidP="006A7933">
      <w:pPr>
        <w:tabs>
          <w:tab w:val="left" w:pos="0"/>
        </w:tabs>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838675" w14:textId="77777777" w:rsidR="00CF39A3" w:rsidRDefault="00CF39A3" w:rsidP="006A7933">
      <w:pPr>
        <w:pStyle w:val="Prrafodelista"/>
        <w:numPr>
          <w:ilvl w:val="0"/>
          <w:numId w:val="2"/>
        </w:numPr>
        <w:tabs>
          <w:tab w:val="left" w:pos="0"/>
        </w:tabs>
        <w:jc w:val="both"/>
      </w:pPr>
      <w:r>
        <w:t>¿Qué conclusiones generales podemos establecer a partir de la observación y el análisis del grafico?</w:t>
      </w:r>
    </w:p>
    <w:p w14:paraId="14C9E7CF" w14:textId="77777777" w:rsidR="00CF39A3" w:rsidRDefault="00CF39A3" w:rsidP="006A7933">
      <w:pPr>
        <w:tabs>
          <w:tab w:val="left" w:pos="0"/>
        </w:tabs>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CEB79C" w14:textId="77777777" w:rsidR="00CF39A3" w:rsidRDefault="00CF39A3" w:rsidP="006A7933">
      <w:pPr>
        <w:pStyle w:val="Prrafodelista"/>
        <w:numPr>
          <w:ilvl w:val="0"/>
          <w:numId w:val="2"/>
        </w:numPr>
        <w:tabs>
          <w:tab w:val="left" w:pos="0"/>
        </w:tabs>
        <w:jc w:val="both"/>
      </w:pPr>
      <w:r>
        <w:t>¿A qué factores podríamos atribuirles los resultados que muestra el gráfico anterior? (fundamenta cada uno de ellos)</w:t>
      </w:r>
    </w:p>
    <w:p w14:paraId="3566931F" w14:textId="77777777" w:rsidR="00CF39A3" w:rsidRDefault="00CF39A3" w:rsidP="006A7933">
      <w:pPr>
        <w:tabs>
          <w:tab w:val="left" w:pos="0"/>
        </w:tabs>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B26CF9F" w14:textId="77777777" w:rsidR="005E4A76" w:rsidRDefault="005E4A76" w:rsidP="006A7933">
      <w:pPr>
        <w:tabs>
          <w:tab w:val="left" w:pos="0"/>
        </w:tabs>
        <w:jc w:val="both"/>
      </w:pPr>
    </w:p>
    <w:p w14:paraId="5AF7EBEA" w14:textId="77777777" w:rsidR="00CF39A3" w:rsidRDefault="00CF39A3" w:rsidP="006A7933">
      <w:pPr>
        <w:pStyle w:val="Prrafodelista"/>
        <w:numPr>
          <w:ilvl w:val="0"/>
          <w:numId w:val="3"/>
        </w:numPr>
        <w:tabs>
          <w:tab w:val="left" w:pos="0"/>
        </w:tabs>
        <w:jc w:val="both"/>
      </w:pPr>
      <w:r>
        <w:t xml:space="preserve">Estado general nutricional del país, según diferentes factores </w:t>
      </w:r>
    </w:p>
    <w:p w14:paraId="74225216" w14:textId="77777777" w:rsidR="00CF39A3" w:rsidRDefault="00CF39A3" w:rsidP="006A7933">
      <w:pPr>
        <w:tabs>
          <w:tab w:val="left" w:pos="0"/>
        </w:tabs>
        <w:jc w:val="both"/>
      </w:pPr>
      <w:r>
        <w:rPr>
          <w:noProof/>
          <w:lang w:val="es-ES" w:eastAsia="es-ES"/>
        </w:rPr>
        <w:drawing>
          <wp:inline distT="0" distB="0" distL="0" distR="0" wp14:anchorId="25DEB2FF" wp14:editId="6B85A62B">
            <wp:extent cx="6193790" cy="2917825"/>
            <wp:effectExtent l="19050" t="19050" r="16510" b="15875"/>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6193790" cy="2917825"/>
                    </a:xfrm>
                    <a:prstGeom prst="rect">
                      <a:avLst/>
                    </a:prstGeom>
                    <a:noFill/>
                    <a:ln w="9525">
                      <a:solidFill>
                        <a:schemeClr val="accent1"/>
                      </a:solidFill>
                      <a:miter lim="800000"/>
                      <a:headEnd/>
                      <a:tailEnd/>
                    </a:ln>
                  </pic:spPr>
                </pic:pic>
              </a:graphicData>
            </a:graphic>
          </wp:inline>
        </w:drawing>
      </w:r>
    </w:p>
    <w:p w14:paraId="63B40D47" w14:textId="77777777" w:rsidR="00032E5A" w:rsidRDefault="00032E5A" w:rsidP="006A7933">
      <w:pPr>
        <w:tabs>
          <w:tab w:val="left" w:pos="0"/>
        </w:tabs>
        <w:jc w:val="both"/>
      </w:pPr>
      <w:r>
        <w:t>El gráfico anterior nos muestra cifras sobre la distribución del sedentarismo y la obesidad de la población chilena, en los años 2003, 2010 y 2017, además de su distribución por género.</w:t>
      </w:r>
      <w:r w:rsidR="002E3DAA">
        <w:t xml:space="preserve"> Se puede apreciar que </w:t>
      </w:r>
      <w:proofErr w:type="spellStart"/>
      <w:r w:rsidR="002E3DAA">
        <w:t>mas</w:t>
      </w:r>
      <w:proofErr w:type="spellEnd"/>
      <w:r w:rsidR="002E3DAA">
        <w:t xml:space="preserve"> </w:t>
      </w:r>
      <w:r w:rsidR="002E3DAA">
        <w:lastRenderedPageBreak/>
        <w:t>del  74% de la población de Chile está sobre su peso ideal, además arroja que más del 86% de la población chilena no realiza actividad física significativa (son sedentarios).</w:t>
      </w:r>
    </w:p>
    <w:p w14:paraId="0D6E3D3B" w14:textId="77777777" w:rsidR="008D51D9" w:rsidRDefault="008D51D9" w:rsidP="006A7933">
      <w:pPr>
        <w:pStyle w:val="Prrafodelista"/>
        <w:numPr>
          <w:ilvl w:val="0"/>
          <w:numId w:val="5"/>
        </w:numPr>
        <w:tabs>
          <w:tab w:val="left" w:pos="0"/>
        </w:tabs>
        <w:jc w:val="both"/>
      </w:pPr>
      <w:r>
        <w:t xml:space="preserve">Haciendo un análisis de la cantidad de actividad física y del estado nutricional de tu núcleo familiar (padre, madre, hermanos (as),. O con las personas con quién vives) ¿Cómo describirías el estado nutricional de cada uno de ellos?, ¿el estado nutricional de tu grupo familiar está relacionado con la cantidad y tipo de actividad física que realizan las personas de tu familia? Fundamenta la respuesta </w:t>
      </w:r>
    </w:p>
    <w:p w14:paraId="592FAB24" w14:textId="77777777" w:rsidR="008D51D9" w:rsidRDefault="008D51D9" w:rsidP="006A7933">
      <w:pPr>
        <w:tabs>
          <w:tab w:val="left" w:pos="0"/>
        </w:tabs>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C57273" w14:textId="77777777" w:rsidR="00CF39A3" w:rsidRDefault="008D51D9" w:rsidP="006A7933">
      <w:pPr>
        <w:pStyle w:val="Prrafodelista"/>
        <w:numPr>
          <w:ilvl w:val="0"/>
          <w:numId w:val="5"/>
        </w:numPr>
        <w:tabs>
          <w:tab w:val="left" w:pos="0"/>
        </w:tabs>
        <w:jc w:val="both"/>
      </w:pPr>
      <w:r>
        <w:t>¿A qué características de cada género se le  pueden  atribuir las diferentes distribuciones en los porcentajes de sobrepeso, obesidad y obesidad mórbida? (por que los porcentajes entre hombres y mujeres no son los mismo), si es necesario busca información en internet sobre el tema  (</w:t>
      </w:r>
      <w:r w:rsidR="006A7933">
        <w:t xml:space="preserve">metabolismo, </w:t>
      </w:r>
      <w:r>
        <w:t xml:space="preserve"> </w:t>
      </w:r>
      <w:r w:rsidR="006A7933">
        <w:t xml:space="preserve">nutrición, hormonas y distribución de grasa corporal </w:t>
      </w:r>
      <w:r>
        <w:t>)</w:t>
      </w:r>
    </w:p>
    <w:p w14:paraId="75C46E9B" w14:textId="77777777" w:rsidR="00CF39A3" w:rsidRDefault="006A7933" w:rsidP="006A7933">
      <w:pPr>
        <w:tabs>
          <w:tab w:val="left" w:pos="0"/>
        </w:tabs>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D41F6E" w14:textId="77777777" w:rsidR="006A7933" w:rsidRDefault="006A7933" w:rsidP="006A7933">
      <w:pPr>
        <w:tabs>
          <w:tab w:val="left" w:pos="0"/>
        </w:tabs>
        <w:jc w:val="both"/>
      </w:pPr>
    </w:p>
    <w:p w14:paraId="63C680D2" w14:textId="77777777" w:rsidR="00CF39A3" w:rsidRDefault="00CF39A3" w:rsidP="006A7933">
      <w:pPr>
        <w:pStyle w:val="Prrafodelista"/>
        <w:numPr>
          <w:ilvl w:val="0"/>
          <w:numId w:val="3"/>
        </w:numPr>
        <w:tabs>
          <w:tab w:val="left" w:pos="0"/>
        </w:tabs>
        <w:jc w:val="both"/>
      </w:pPr>
      <w:r>
        <w:t xml:space="preserve">Incidencia de consumo de comida rápida según genero, edad y nivel socioeconómico </w:t>
      </w:r>
    </w:p>
    <w:p w14:paraId="5148EB87" w14:textId="77777777" w:rsidR="00CF39A3" w:rsidRDefault="00CF39A3" w:rsidP="006A7933">
      <w:pPr>
        <w:tabs>
          <w:tab w:val="left" w:pos="0"/>
        </w:tabs>
        <w:jc w:val="both"/>
      </w:pPr>
      <w:r>
        <w:rPr>
          <w:noProof/>
          <w:lang w:val="es-ES" w:eastAsia="es-ES"/>
        </w:rPr>
        <w:drawing>
          <wp:inline distT="0" distB="0" distL="0" distR="0" wp14:anchorId="0144AF0B" wp14:editId="42FBF05E">
            <wp:extent cx="6193790" cy="3395345"/>
            <wp:effectExtent l="19050" t="19050" r="16510" b="14605"/>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6193790" cy="3395345"/>
                    </a:xfrm>
                    <a:prstGeom prst="rect">
                      <a:avLst/>
                    </a:prstGeom>
                    <a:noFill/>
                    <a:ln w="9525">
                      <a:solidFill>
                        <a:schemeClr val="accent1"/>
                      </a:solidFill>
                      <a:miter lim="800000"/>
                      <a:headEnd/>
                      <a:tailEnd/>
                    </a:ln>
                  </pic:spPr>
                </pic:pic>
              </a:graphicData>
            </a:graphic>
          </wp:inline>
        </w:drawing>
      </w:r>
    </w:p>
    <w:p w14:paraId="758081D1" w14:textId="77777777" w:rsidR="00CF39A3" w:rsidRDefault="00FC46A6" w:rsidP="006A7933">
      <w:pPr>
        <w:tabs>
          <w:tab w:val="left" w:pos="0"/>
        </w:tabs>
        <w:jc w:val="both"/>
      </w:pPr>
      <w:r>
        <w:t xml:space="preserve">Para poder entender parte de este grafico debemos hacernos una idea de cómo se clasifican los grupos socioeconómicos en nuestro país. </w:t>
      </w:r>
      <w:r w:rsidR="00F24463">
        <w:t xml:space="preserve">Según  la clasificación del nivel socioeconómico de las personas y sus hogares el grupo perteneciente al grupo denominado ABC1 consta de hogares en los que se ganan en promedio más de 6 millones de pesos mensual, considerada la clase alta o acomodada y que constituye en </w:t>
      </w:r>
      <w:r w:rsidR="00F24463">
        <w:lastRenderedPageBreak/>
        <w:t xml:space="preserve">bajo porcentaje del total de la población de nuestro país. La Clase C2 corresponde a la clase media alta </w:t>
      </w:r>
      <w:r>
        <w:t xml:space="preserve">con ingresos en promedio superiores al millón de pesos mensuales por familia, el grupo C3 con ingresos cercanos a los 900 mil pesos en promedio mensuales, D con ingresos en promedio cercanos a 550 mil pesos por hogar y el grupo E (que no aparece en el grafico con ingresos inferiores a 320 mil pesos en promedio por hogar). </w:t>
      </w:r>
      <w:r w:rsidR="00F24463">
        <w:t xml:space="preserve"> </w:t>
      </w:r>
    </w:p>
    <w:p w14:paraId="5E011EB8" w14:textId="77777777" w:rsidR="00CF39A3" w:rsidRDefault="00FC46A6" w:rsidP="006A7933">
      <w:pPr>
        <w:tabs>
          <w:tab w:val="left" w:pos="0"/>
        </w:tabs>
        <w:jc w:val="both"/>
      </w:pPr>
      <w:r>
        <w:t xml:space="preserve">Otro concepto importante para tener en cuenta es el de “comida rápida” según diversas fuentes la comida rápida es aquella que tiene rápida preparación y rápido consumo, en la cual muchas veces no es necesario usar servicio o platos, </w:t>
      </w:r>
      <w:r w:rsidR="00671289">
        <w:t>y no necesariamente es un sinónimo de comida chatarra (que es aquella comida que entrega bajas o nulas cantidades de nutrientes necesarios para el metabolismo), aun así dentro de esta clasificación de comida rápida sí está incluida la comida chatarra, como frituras, alimentos ultra procesados, bebidas de fantasía altas en azucares, etc.</w:t>
      </w:r>
    </w:p>
    <w:p w14:paraId="6C0452FB" w14:textId="77777777" w:rsidR="00CF39A3" w:rsidRDefault="00671289" w:rsidP="00671289">
      <w:pPr>
        <w:pStyle w:val="Prrafodelista"/>
        <w:numPr>
          <w:ilvl w:val="0"/>
          <w:numId w:val="6"/>
        </w:numPr>
        <w:tabs>
          <w:tab w:val="left" w:pos="0"/>
        </w:tabs>
        <w:jc w:val="both"/>
      </w:pPr>
      <w:r>
        <w:t xml:space="preserve">Según tu apreciación ¿a que se podría deber que los hombres consuman una mayor cantidad de comida rápida que las mujeres? Elabora tu respuesta </w:t>
      </w:r>
    </w:p>
    <w:p w14:paraId="7CF054BA" w14:textId="77777777" w:rsidR="00671289" w:rsidRDefault="00671289" w:rsidP="00671289">
      <w:pPr>
        <w:tabs>
          <w:tab w:val="left" w:pos="0"/>
        </w:tabs>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EF52FE" w14:textId="77777777" w:rsidR="005E4A76" w:rsidRDefault="005E4A76" w:rsidP="00671289">
      <w:pPr>
        <w:tabs>
          <w:tab w:val="left" w:pos="0"/>
        </w:tabs>
        <w:jc w:val="both"/>
      </w:pPr>
    </w:p>
    <w:p w14:paraId="3A4F91A5" w14:textId="77777777" w:rsidR="00671289" w:rsidRDefault="00671289" w:rsidP="00671289">
      <w:pPr>
        <w:pStyle w:val="Prrafodelista"/>
        <w:numPr>
          <w:ilvl w:val="0"/>
          <w:numId w:val="6"/>
        </w:numPr>
        <w:tabs>
          <w:tab w:val="left" w:pos="0"/>
        </w:tabs>
        <w:jc w:val="both"/>
      </w:pPr>
      <w:r>
        <w:t xml:space="preserve"> ¿entre qué edades el consumo de comida rápida es mayor?</w:t>
      </w:r>
    </w:p>
    <w:p w14:paraId="199349B3" w14:textId="77777777" w:rsidR="00671289" w:rsidRDefault="00671289" w:rsidP="00671289">
      <w:pPr>
        <w:tabs>
          <w:tab w:val="left" w:pos="0"/>
        </w:tabs>
        <w:jc w:val="both"/>
      </w:pPr>
      <w:r>
        <w:t>___________________________________________________________________________________</w:t>
      </w:r>
    </w:p>
    <w:p w14:paraId="427F1AF0" w14:textId="77777777" w:rsidR="00671289" w:rsidRDefault="00671289" w:rsidP="00671289">
      <w:pPr>
        <w:pStyle w:val="Prrafodelista"/>
        <w:numPr>
          <w:ilvl w:val="0"/>
          <w:numId w:val="6"/>
        </w:numPr>
        <w:tabs>
          <w:tab w:val="left" w:pos="0"/>
        </w:tabs>
        <w:jc w:val="both"/>
      </w:pPr>
      <w:r>
        <w:t>¿a qué se podría deber qué el consumo de comida rápida sea mayor en esos rangos de edad?</w:t>
      </w:r>
    </w:p>
    <w:p w14:paraId="21394AE5" w14:textId="77777777" w:rsidR="00671289" w:rsidRDefault="00671289" w:rsidP="00671289">
      <w:pPr>
        <w:tabs>
          <w:tab w:val="left" w:pos="0"/>
        </w:tabs>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FB07A3" w14:textId="77777777" w:rsidR="00671289" w:rsidRDefault="00671289" w:rsidP="00671289">
      <w:pPr>
        <w:pStyle w:val="Prrafodelista"/>
        <w:numPr>
          <w:ilvl w:val="0"/>
          <w:numId w:val="6"/>
        </w:numPr>
        <w:tabs>
          <w:tab w:val="left" w:pos="0"/>
        </w:tabs>
        <w:jc w:val="both"/>
      </w:pPr>
      <w:r>
        <w:t xml:space="preserve">Según tu opinión ¿Por qué el consumo de comida rápida se centra en los grupos socioeconómicos C2 y C3, </w:t>
      </w:r>
      <w:r w:rsidR="005E0981">
        <w:t>y en los grupos ABC1 y D su consumo sea menor</w:t>
      </w:r>
      <w:r>
        <w:t>?</w:t>
      </w:r>
      <w:r w:rsidR="005E0981">
        <w:t xml:space="preserve"> Elabora tu respuesta </w:t>
      </w:r>
    </w:p>
    <w:p w14:paraId="1260C6E5" w14:textId="77777777" w:rsidR="005E0981" w:rsidRDefault="005E0981" w:rsidP="005E0981">
      <w:pPr>
        <w:tabs>
          <w:tab w:val="left" w:pos="0"/>
        </w:tabs>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BAE807" w14:textId="77777777" w:rsidR="0037056E" w:rsidRDefault="0037056E" w:rsidP="005E0981">
      <w:pPr>
        <w:tabs>
          <w:tab w:val="left" w:pos="0"/>
        </w:tabs>
        <w:jc w:val="both"/>
      </w:pPr>
    </w:p>
    <w:p w14:paraId="0E642E29" w14:textId="77777777" w:rsidR="0037056E" w:rsidRDefault="0037056E" w:rsidP="005E0981">
      <w:pPr>
        <w:tabs>
          <w:tab w:val="left" w:pos="0"/>
        </w:tabs>
        <w:jc w:val="both"/>
      </w:pPr>
      <w:r>
        <w:t xml:space="preserve">PARA FINALIZAR </w:t>
      </w:r>
    </w:p>
    <w:p w14:paraId="344B97AA" w14:textId="77777777" w:rsidR="0037056E" w:rsidRDefault="0037056E" w:rsidP="005E0981">
      <w:pPr>
        <w:tabs>
          <w:tab w:val="left" w:pos="0"/>
        </w:tabs>
        <w:jc w:val="both"/>
      </w:pPr>
      <w:r>
        <w:lastRenderedPageBreak/>
        <w:t>Teniendo en cuenta la información que se revisado sobre los estilos de vida, hábitos alimenticios, requerimientos metabólicos y cantidad de actividad o ejercicio físico (contenidos trabajados en ciencias común y electivo)</w:t>
      </w:r>
    </w:p>
    <w:p w14:paraId="48251499" w14:textId="77777777" w:rsidR="0037056E" w:rsidRDefault="0037056E" w:rsidP="0037056E">
      <w:pPr>
        <w:pStyle w:val="Prrafodelista"/>
        <w:numPr>
          <w:ilvl w:val="0"/>
          <w:numId w:val="7"/>
        </w:numPr>
        <w:tabs>
          <w:tab w:val="left" w:pos="0"/>
        </w:tabs>
        <w:jc w:val="both"/>
      </w:pPr>
      <w:r>
        <w:t>¿crees que tu calidad de vida sea saludable? Fundamenta tu respuesta</w:t>
      </w:r>
    </w:p>
    <w:p w14:paraId="51941503" w14:textId="77777777" w:rsidR="0037056E" w:rsidRDefault="0037056E" w:rsidP="0037056E">
      <w:pPr>
        <w:tabs>
          <w:tab w:val="left" w:pos="0"/>
        </w:tabs>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0BF98F" w14:textId="2AC0AB26" w:rsidR="00C96142" w:rsidRDefault="00C96142" w:rsidP="00C96142">
      <w:pPr>
        <w:tabs>
          <w:tab w:val="left" w:pos="0"/>
        </w:tabs>
        <w:jc w:val="both"/>
      </w:pPr>
      <w:r>
        <w:t>__________________________________________________________________________________________________________________________________________________________________________</w:t>
      </w:r>
    </w:p>
    <w:p w14:paraId="4471E77F" w14:textId="77777777" w:rsidR="0037056E" w:rsidRPr="001601C4" w:rsidRDefault="0037056E" w:rsidP="0037056E">
      <w:pPr>
        <w:tabs>
          <w:tab w:val="left" w:pos="0"/>
        </w:tabs>
        <w:jc w:val="both"/>
      </w:pPr>
    </w:p>
    <w:sectPr w:rsidR="0037056E" w:rsidRPr="001601C4" w:rsidSect="004111B7">
      <w:pgSz w:w="11907" w:h="18711"/>
      <w:pgMar w:top="1440" w:right="1077" w:bottom="1440"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E6D9D"/>
    <w:multiLevelType w:val="hybridMultilevel"/>
    <w:tmpl w:val="54E8D27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1A109C3"/>
    <w:multiLevelType w:val="hybridMultilevel"/>
    <w:tmpl w:val="019E78A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8672B84"/>
    <w:multiLevelType w:val="hybridMultilevel"/>
    <w:tmpl w:val="8E74900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38FE32B5"/>
    <w:multiLevelType w:val="hybridMultilevel"/>
    <w:tmpl w:val="18D8967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45BE5621"/>
    <w:multiLevelType w:val="hybridMultilevel"/>
    <w:tmpl w:val="D804B8DA"/>
    <w:lvl w:ilvl="0" w:tplc="39524796">
      <w:start w:val="1"/>
      <w:numFmt w:val="lowerLetter"/>
      <w:lvlText w:val="%1)"/>
      <w:lvlJc w:val="left"/>
      <w:pPr>
        <w:ind w:left="5895" w:hanging="360"/>
      </w:pPr>
      <w:rPr>
        <w:rFonts w:hint="default"/>
      </w:rPr>
    </w:lvl>
    <w:lvl w:ilvl="1" w:tplc="340A0019" w:tentative="1">
      <w:start w:val="1"/>
      <w:numFmt w:val="lowerLetter"/>
      <w:lvlText w:val="%2."/>
      <w:lvlJc w:val="left"/>
      <w:pPr>
        <w:ind w:left="6615" w:hanging="360"/>
      </w:pPr>
    </w:lvl>
    <w:lvl w:ilvl="2" w:tplc="340A001B" w:tentative="1">
      <w:start w:val="1"/>
      <w:numFmt w:val="lowerRoman"/>
      <w:lvlText w:val="%3."/>
      <w:lvlJc w:val="right"/>
      <w:pPr>
        <w:ind w:left="7335" w:hanging="180"/>
      </w:pPr>
    </w:lvl>
    <w:lvl w:ilvl="3" w:tplc="340A000F" w:tentative="1">
      <w:start w:val="1"/>
      <w:numFmt w:val="decimal"/>
      <w:lvlText w:val="%4."/>
      <w:lvlJc w:val="left"/>
      <w:pPr>
        <w:ind w:left="8055" w:hanging="360"/>
      </w:pPr>
    </w:lvl>
    <w:lvl w:ilvl="4" w:tplc="340A0019" w:tentative="1">
      <w:start w:val="1"/>
      <w:numFmt w:val="lowerLetter"/>
      <w:lvlText w:val="%5."/>
      <w:lvlJc w:val="left"/>
      <w:pPr>
        <w:ind w:left="8775" w:hanging="360"/>
      </w:pPr>
    </w:lvl>
    <w:lvl w:ilvl="5" w:tplc="340A001B" w:tentative="1">
      <w:start w:val="1"/>
      <w:numFmt w:val="lowerRoman"/>
      <w:lvlText w:val="%6."/>
      <w:lvlJc w:val="right"/>
      <w:pPr>
        <w:ind w:left="9495" w:hanging="180"/>
      </w:pPr>
    </w:lvl>
    <w:lvl w:ilvl="6" w:tplc="340A000F" w:tentative="1">
      <w:start w:val="1"/>
      <w:numFmt w:val="decimal"/>
      <w:lvlText w:val="%7."/>
      <w:lvlJc w:val="left"/>
      <w:pPr>
        <w:ind w:left="10215" w:hanging="360"/>
      </w:pPr>
    </w:lvl>
    <w:lvl w:ilvl="7" w:tplc="340A0019" w:tentative="1">
      <w:start w:val="1"/>
      <w:numFmt w:val="lowerLetter"/>
      <w:lvlText w:val="%8."/>
      <w:lvlJc w:val="left"/>
      <w:pPr>
        <w:ind w:left="10935" w:hanging="360"/>
      </w:pPr>
    </w:lvl>
    <w:lvl w:ilvl="8" w:tplc="340A001B" w:tentative="1">
      <w:start w:val="1"/>
      <w:numFmt w:val="lowerRoman"/>
      <w:lvlText w:val="%9."/>
      <w:lvlJc w:val="right"/>
      <w:pPr>
        <w:ind w:left="11655" w:hanging="180"/>
      </w:pPr>
    </w:lvl>
  </w:abstractNum>
  <w:abstractNum w:abstractNumId="5" w15:restartNumberingAfterBreak="0">
    <w:nsid w:val="4CD26803"/>
    <w:multiLevelType w:val="hybridMultilevel"/>
    <w:tmpl w:val="CD0E503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626579CD"/>
    <w:multiLevelType w:val="hybridMultilevel"/>
    <w:tmpl w:val="01BE4E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630F0A35"/>
    <w:multiLevelType w:val="hybridMultilevel"/>
    <w:tmpl w:val="6346DDEE"/>
    <w:lvl w:ilvl="0" w:tplc="A8C2CF0A">
      <w:start w:val="1"/>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8" w15:restartNumberingAfterBreak="0">
    <w:nsid w:val="7242310F"/>
    <w:multiLevelType w:val="hybridMultilevel"/>
    <w:tmpl w:val="6EC2992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7"/>
  </w:num>
  <w:num w:numId="3">
    <w:abstractNumId w:val="2"/>
  </w:num>
  <w:num w:numId="4">
    <w:abstractNumId w:val="8"/>
  </w:num>
  <w:num w:numId="5">
    <w:abstractNumId w:val="6"/>
  </w:num>
  <w:num w:numId="6">
    <w:abstractNumId w:val="5"/>
  </w:num>
  <w:num w:numId="7">
    <w:abstractNumId w:val="0"/>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4111B7"/>
    <w:rsid w:val="00032E5A"/>
    <w:rsid w:val="0006450A"/>
    <w:rsid w:val="000A4277"/>
    <w:rsid w:val="000E007E"/>
    <w:rsid w:val="000E7712"/>
    <w:rsid w:val="001601C4"/>
    <w:rsid w:val="002E3DAA"/>
    <w:rsid w:val="0037056E"/>
    <w:rsid w:val="003A29E4"/>
    <w:rsid w:val="004111B7"/>
    <w:rsid w:val="00426F76"/>
    <w:rsid w:val="005C4C63"/>
    <w:rsid w:val="005E0981"/>
    <w:rsid w:val="005E4A76"/>
    <w:rsid w:val="00671289"/>
    <w:rsid w:val="006A7933"/>
    <w:rsid w:val="006D1C73"/>
    <w:rsid w:val="00783584"/>
    <w:rsid w:val="007906CD"/>
    <w:rsid w:val="008652DC"/>
    <w:rsid w:val="008D51D9"/>
    <w:rsid w:val="00B90812"/>
    <w:rsid w:val="00BA6F36"/>
    <w:rsid w:val="00BE17DF"/>
    <w:rsid w:val="00BE6CF0"/>
    <w:rsid w:val="00C96142"/>
    <w:rsid w:val="00CF39A3"/>
    <w:rsid w:val="00D505C3"/>
    <w:rsid w:val="00F24463"/>
    <w:rsid w:val="00FA227E"/>
    <w:rsid w:val="00FC46A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rules v:ext="edit">
        <o:r id="V:Rule1" type="connector" idref="#_x0000_s1028"/>
        <o:r id="V:Rule2" type="connector" idref="#_x0000_s1035"/>
        <o:r id="V:Rule3" type="connector" idref="#_x0000_s1036"/>
        <o:r id="V:Rule4" type="connector" idref="#_x0000_s1037"/>
        <o:r id="V:Rule5" type="connector" idref="#_x0000_s1039"/>
        <o:r id="V:Rule6" type="connector" idref="#_x0000_s1040"/>
        <o:r id="V:Rule7" type="connector" idref="#_x0000_s1041"/>
        <o:r id="V:Rule8" type="connector" idref="#_x0000_s1043"/>
        <o:r id="V:Rule9" type="connector" idref="#_x0000_s1046"/>
      </o:rules>
    </o:shapelayout>
  </w:shapeDefaults>
  <w:decimalSymbol w:val=","/>
  <w:listSeparator w:val=";"/>
  <w14:docId w14:val="7D5730A4"/>
  <w15:docId w15:val="{748FE9BD-7D7E-482B-8D57-A72B970DC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11B7"/>
    <w:rPr>
      <w:rFonts w:eastAsiaTheme="minorEastAsia"/>
      <w:lang w:val="es-CL"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111B7"/>
    <w:pPr>
      <w:spacing w:after="0" w:line="240" w:lineRule="auto"/>
    </w:pPr>
    <w:rPr>
      <w:lang w:val="es-CL"/>
    </w:rPr>
  </w:style>
  <w:style w:type="character" w:customStyle="1" w:styleId="SinespaciadoCar">
    <w:name w:val="Sin espaciado Car"/>
    <w:link w:val="Sinespaciado"/>
    <w:uiPriority w:val="1"/>
    <w:rsid w:val="004111B7"/>
    <w:rPr>
      <w:lang w:val="es-CL"/>
    </w:rPr>
  </w:style>
  <w:style w:type="paragraph" w:styleId="Textodeglobo">
    <w:name w:val="Balloon Text"/>
    <w:basedOn w:val="Normal"/>
    <w:link w:val="TextodegloboCar"/>
    <w:uiPriority w:val="99"/>
    <w:semiHidden/>
    <w:unhideWhenUsed/>
    <w:rsid w:val="001601C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601C4"/>
    <w:rPr>
      <w:rFonts w:ascii="Tahoma" w:eastAsiaTheme="minorEastAsia" w:hAnsi="Tahoma" w:cs="Tahoma"/>
      <w:sz w:val="16"/>
      <w:szCs w:val="16"/>
      <w:lang w:val="es-CL" w:eastAsia="es-CL"/>
    </w:rPr>
  </w:style>
  <w:style w:type="paragraph" w:styleId="Prrafodelista">
    <w:name w:val="List Paragraph"/>
    <w:basedOn w:val="Normal"/>
    <w:uiPriority w:val="34"/>
    <w:qFormat/>
    <w:rsid w:val="001601C4"/>
    <w:pPr>
      <w:ind w:left="720"/>
      <w:contextualSpacing/>
    </w:pPr>
  </w:style>
  <w:style w:type="table" w:styleId="Tablaconcuadrcula">
    <w:name w:val="Table Grid"/>
    <w:basedOn w:val="Tablanormal"/>
    <w:uiPriority w:val="59"/>
    <w:unhideWhenUsed/>
    <w:rsid w:val="007835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19AF6B-C156-4C74-9B0F-4D287BC7E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1</Pages>
  <Words>2180</Words>
  <Characters>11990</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tilo lindemann</dc:creator>
  <cp:lastModifiedBy>Christian Lopez</cp:lastModifiedBy>
  <cp:revision>8</cp:revision>
  <dcterms:created xsi:type="dcterms:W3CDTF">2020-04-30T17:07:00Z</dcterms:created>
  <dcterms:modified xsi:type="dcterms:W3CDTF">2020-05-06T15:49:00Z</dcterms:modified>
</cp:coreProperties>
</file>