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510" w:rsidRDefault="00E8651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0F71BF" wp14:editId="4E8B7C42">
                <wp:simplePos x="0" y="0"/>
                <wp:positionH relativeFrom="column">
                  <wp:posOffset>590621</wp:posOffset>
                </wp:positionH>
                <wp:positionV relativeFrom="paragraph">
                  <wp:posOffset>-459528</wp:posOffset>
                </wp:positionV>
                <wp:extent cx="2343150" cy="993422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93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 xml:space="preserve">Departamento de </w:t>
                            </w:r>
                            <w:r w:rsidR="00B0209C">
                              <w:t>Ciencias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5pt;margin-top:-36.2pt;width:184.5pt;height:7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YyjwIAAJMFAAAOAAAAZHJzL2Uyb0RvYy54bWysVEtv2zAMvg/YfxB0X51XuzWoU2QpOgwo&#10;2mLt0LMiS40xSdQkJXb260fKzmNdLx12sSnxIyl+fFxcttawjQqxBlfy4cmAM+UkVLV7Lvn3x+sP&#10;nziLSbhKGHCq5FsV+eXs/buLxk/VCFZgKhUYOnFx2viSr1Ly06KIcqWsiCfglUOlhmBFwmN4Lqog&#10;GvRuTTEaDM6KBkLlA0gVI95edUo+y/61VjLdaR1VYqbk+LaUvyF/l/QtZhdi+hyEX9Wyf4b4h1dY&#10;UTsMund1JZJg61D/5crWMkAEnU4k2AK0rqXKOWA2w8GLbB5WwqucC5IT/Z6m+P/cytvNfWB1hbUb&#10;c+aExRoNx2yxFlUAVimWVJuAaGp8nCL6wSM+tZ+hReDuPuIlZd/qYOmPeTHUI+HbPcnoh0m8HI0n&#10;4+EpqiTqzs/Hk9GI3BQHax9i+qLAMhJKHrCImVuxuYmpg+4gFCyCqavr2ph8oMZRCxPYRmDJTcpv&#10;ROd/oIxjTcnPxvgMMnJA5p1n4+hG5dbpw1HmXYZZSlujCGPcN6WRupzoK7GFlMrt42c0oTSGeoth&#10;jz+86i3GXR5okSODS3tjWzsIOfs8awfKqh87ynSHx9oc5U1iapdt3xFLqLbYEAG6yYpeXtdYtRsR&#10;070IOEpYaFwP6Q4/2gCyDr3E2QrCr9fuCY8djlrOGhzNksefaxEUZ+arw94/H04mNMv5MDn9OMJD&#10;ONYsjzVubReArTDEReRlFgmfzE7UAewTbpE5RUWVcBJjlzztxEXqFgZuIanm8wzC6fUi3bgHL8k1&#10;0Us9+dg+ieD7xqXRuYXdEIvpi/7tsGTpYL5OoOvc3ERwx2pPPE5+Ho9+S9FqOT5n1GGXzn4DAAD/&#10;/wMAUEsDBBQABgAIAAAAIQDRgWig4QAAAAkBAAAPAAAAZHJzL2Rvd25yZXYueG1sTI/NTsMwEITv&#10;SLyDtUhcUOuQhLaEOBVCQCVuNPyImxsvSUS8jmI3CW/PcoLj7Ixmv8m3s+3EiINvHSm4XEYgkCpn&#10;WqoVvJQPiw0IHzQZ3TlCBd/oYVucnuQ6M26iZxz3oRZcQj7TCpoQ+kxKXzVotV+6Hom9TzdYHVgO&#10;tTSDnrjcdjKOopW0uiX+0Oge7xqsvvZHq+Djon5/8vPj65RcJf39bizXb6ZU6vxsvr0BEXAOf2H4&#10;xWd0KJjp4I5kvOgUXCc8JShYrOMUBAfSVcyXg4JNGoEscvl/QfEDAAD//wMAUEsBAi0AFAAGAAgA&#10;AAAhALaDOJL+AAAA4QEAABMAAAAAAAAAAAAAAAAAAAAAAFtDb250ZW50X1R5cGVzXS54bWxQSwEC&#10;LQAUAAYACAAAACEAOP0h/9YAAACUAQAACwAAAAAAAAAAAAAAAAAvAQAAX3JlbHMvLnJlbHNQSwEC&#10;LQAUAAYACAAAACEARcO2Mo8CAACTBQAADgAAAAAAAAAAAAAAAAAuAgAAZHJzL2Uyb0RvYy54bWxQ&#10;SwECLQAUAAYACAAAACEA0YFooOEAAAAJAQAADwAAAAAAAAAAAAAAAADpBAAAZHJzL2Rvd25yZXYu&#10;eG1sUEsFBgAAAAAEAAQA8wAAAPcFAAAAAA==&#10;" fillcolor="white [3201]" stroked="f" strokeweight=".5pt">
                <v:textbox>
                  <w:txbxContent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 xml:space="preserve">Departamento de </w:t>
                      </w:r>
                      <w:r w:rsidR="00B0209C">
                        <w:t>Ciencias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 w:rsidR="00BD3834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71B407B1" wp14:editId="229812A1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34">
        <w:t xml:space="preserve">                                                           </w:t>
      </w:r>
    </w:p>
    <w:p w:rsidR="00E86510" w:rsidRDefault="00E86510"/>
    <w:p w:rsidR="00282D5D" w:rsidRPr="001A559C" w:rsidRDefault="00282D5D" w:rsidP="00282D5D">
      <w:pPr>
        <w:rPr>
          <w:b/>
        </w:rPr>
      </w:pPr>
      <w:r w:rsidRPr="001A559C">
        <w:rPr>
          <w:b/>
        </w:rPr>
        <w:t>Lección 1: ¿Qué cambios experimenta la materia?</w:t>
      </w:r>
    </w:p>
    <w:p w:rsidR="00282D5D" w:rsidRPr="001A559C" w:rsidRDefault="00282D5D" w:rsidP="00282D5D">
      <w:pPr>
        <w:rPr>
          <w:b/>
        </w:rPr>
      </w:pPr>
      <w:r w:rsidRPr="001A559C">
        <w:rPr>
          <w:b/>
        </w:rPr>
        <w:t>Objetivo: Conocer la diferencia entre sustancias puras y mezclas</w:t>
      </w:r>
    </w:p>
    <w:p w:rsidR="00282D5D" w:rsidRPr="001A559C" w:rsidRDefault="00282D5D" w:rsidP="00282D5D">
      <w:pPr>
        <w:pStyle w:val="Prrafodelista"/>
        <w:numPr>
          <w:ilvl w:val="0"/>
          <w:numId w:val="2"/>
        </w:numPr>
        <w:rPr>
          <w:b/>
        </w:rPr>
      </w:pPr>
      <w:r w:rsidRPr="001A559C">
        <w:rPr>
          <w:b/>
        </w:rPr>
        <w:t xml:space="preserve">Libro estudiante </w:t>
      </w:r>
      <w:proofErr w:type="spellStart"/>
      <w:r w:rsidRPr="001A559C">
        <w:rPr>
          <w:b/>
        </w:rPr>
        <w:t>pág</w:t>
      </w:r>
      <w:proofErr w:type="spellEnd"/>
      <w:r w:rsidRPr="001A559C">
        <w:rPr>
          <w:b/>
        </w:rPr>
        <w:t xml:space="preserve"> </w:t>
      </w:r>
      <w:proofErr w:type="gramStart"/>
      <w:r w:rsidRPr="001A559C">
        <w:rPr>
          <w:b/>
        </w:rPr>
        <w:t>10 :</w:t>
      </w:r>
      <w:proofErr w:type="gramEnd"/>
      <w:r w:rsidRPr="001A559C">
        <w:rPr>
          <w:b/>
        </w:rPr>
        <w:t xml:space="preserve"> Observa la imagen y responde las preguntas en tu cuaderno. Copia contenido pág. 10 y 11 en tu cuaderno.</w:t>
      </w:r>
    </w:p>
    <w:p w:rsidR="001A559C" w:rsidRDefault="001A559C" w:rsidP="001A559C">
      <w:pPr>
        <w:jc w:val="center"/>
        <w:rPr>
          <w:b/>
        </w:rPr>
      </w:pPr>
      <w:r w:rsidRPr="001A559C">
        <w:rPr>
          <w:b/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2149744D" wp14:editId="19FF61C0">
            <wp:simplePos x="0" y="0"/>
            <wp:positionH relativeFrom="column">
              <wp:posOffset>-618490</wp:posOffset>
            </wp:positionH>
            <wp:positionV relativeFrom="paragraph">
              <wp:posOffset>27940</wp:posOffset>
            </wp:positionV>
            <wp:extent cx="4470400" cy="6502400"/>
            <wp:effectExtent l="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3" t="10037" r="36224" b="12191"/>
                    <a:stretch/>
                  </pic:blipFill>
                  <pic:spPr bwMode="auto">
                    <a:xfrm>
                      <a:off x="0" y="0"/>
                      <a:ext cx="4470400" cy="65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59C" w:rsidRDefault="001A559C" w:rsidP="001A559C">
      <w:pPr>
        <w:jc w:val="center"/>
        <w:rPr>
          <w:b/>
        </w:rPr>
      </w:pPr>
    </w:p>
    <w:p w:rsidR="001A559C" w:rsidRDefault="001A559C" w:rsidP="001A559C">
      <w:pPr>
        <w:jc w:val="center"/>
        <w:rPr>
          <w:b/>
        </w:rPr>
      </w:pPr>
    </w:p>
    <w:p w:rsidR="001A559C" w:rsidRDefault="001A559C" w:rsidP="001A559C">
      <w:pPr>
        <w:jc w:val="center"/>
        <w:rPr>
          <w:b/>
        </w:rPr>
      </w:pPr>
    </w:p>
    <w:p w:rsidR="001A559C" w:rsidRDefault="001A559C" w:rsidP="001A559C">
      <w:pPr>
        <w:jc w:val="center"/>
        <w:rPr>
          <w:b/>
        </w:rPr>
      </w:pPr>
    </w:p>
    <w:p w:rsidR="001A559C" w:rsidRDefault="001A559C" w:rsidP="001A559C">
      <w:pPr>
        <w:jc w:val="center"/>
        <w:rPr>
          <w:b/>
        </w:rPr>
      </w:pPr>
    </w:p>
    <w:p w:rsidR="001A559C" w:rsidRDefault="001A559C" w:rsidP="001A559C">
      <w:pPr>
        <w:jc w:val="center"/>
        <w:rPr>
          <w:b/>
        </w:rPr>
      </w:pPr>
    </w:p>
    <w:p w:rsidR="001A559C" w:rsidRDefault="001A559C" w:rsidP="001A559C">
      <w:pPr>
        <w:jc w:val="center"/>
        <w:rPr>
          <w:b/>
        </w:rPr>
      </w:pPr>
    </w:p>
    <w:p w:rsidR="00282D5D" w:rsidRPr="001A559C" w:rsidRDefault="001A559C" w:rsidP="00A679AB">
      <w:pPr>
        <w:shd w:val="clear" w:color="auto" w:fill="FFC000"/>
        <w:jc w:val="center"/>
        <w:rPr>
          <w:b/>
        </w:rPr>
      </w:pPr>
      <w:r w:rsidRPr="001A559C">
        <w:rPr>
          <w:b/>
        </w:rPr>
        <w:t>¿CÓMO PUEDO HACER LA ACTIVIDAD?</w:t>
      </w:r>
    </w:p>
    <w:p w:rsidR="00282D5D" w:rsidRPr="001A559C" w:rsidRDefault="00282D5D" w:rsidP="00A679AB">
      <w:pPr>
        <w:shd w:val="clear" w:color="auto" w:fill="FFC000"/>
        <w:rPr>
          <w:b/>
          <w:i/>
        </w:rPr>
      </w:pPr>
    </w:p>
    <w:p w:rsidR="001A559C" w:rsidRDefault="001A559C" w:rsidP="00A679AB">
      <w:pPr>
        <w:pStyle w:val="Prrafodelista"/>
        <w:numPr>
          <w:ilvl w:val="0"/>
          <w:numId w:val="3"/>
        </w:numPr>
        <w:shd w:val="clear" w:color="auto" w:fill="FFC000"/>
        <w:jc w:val="both"/>
        <w:rPr>
          <w:b/>
          <w:i/>
        </w:rPr>
      </w:pPr>
      <w:r w:rsidRPr="001A559C">
        <w:rPr>
          <w:b/>
          <w:i/>
        </w:rPr>
        <w:t>Copia la siguiente tabla</w:t>
      </w:r>
      <w:r w:rsidR="00A679AB">
        <w:rPr>
          <w:b/>
          <w:i/>
        </w:rPr>
        <w:t xml:space="preserve"> 1</w:t>
      </w:r>
      <w:r w:rsidRPr="001A559C">
        <w:rPr>
          <w:b/>
          <w:i/>
        </w:rPr>
        <w:t xml:space="preserve"> en tu cuaderno y completa con la información solicitada, guíate por el ejemplo</w:t>
      </w:r>
      <w:r w:rsidR="00A679AB">
        <w:rPr>
          <w:b/>
          <w:i/>
        </w:rPr>
        <w:t>.</w:t>
      </w:r>
      <w:r w:rsidR="00A46C39">
        <w:rPr>
          <w:b/>
          <w:i/>
        </w:rPr>
        <w:t xml:space="preserve"> (también puedes trabajar en este documento si lo prefieres)</w:t>
      </w:r>
    </w:p>
    <w:p w:rsidR="00A679AB" w:rsidRPr="001A559C" w:rsidRDefault="00A679AB" w:rsidP="00A679AB">
      <w:pPr>
        <w:pStyle w:val="Prrafodelista"/>
        <w:shd w:val="clear" w:color="auto" w:fill="FFC000"/>
        <w:jc w:val="both"/>
        <w:rPr>
          <w:b/>
          <w:i/>
        </w:rPr>
      </w:pPr>
    </w:p>
    <w:p w:rsidR="00282D5D" w:rsidRDefault="001A559C" w:rsidP="00A679AB">
      <w:pPr>
        <w:pStyle w:val="Prrafodelista"/>
        <w:numPr>
          <w:ilvl w:val="0"/>
          <w:numId w:val="3"/>
        </w:numPr>
        <w:shd w:val="clear" w:color="auto" w:fill="FFC000"/>
        <w:jc w:val="both"/>
        <w:rPr>
          <w:b/>
          <w:i/>
        </w:rPr>
      </w:pPr>
      <w:r w:rsidRPr="001A559C">
        <w:rPr>
          <w:b/>
          <w:i/>
        </w:rPr>
        <w:t>Ahora responde las preguntas de la actividad.</w:t>
      </w:r>
    </w:p>
    <w:p w:rsidR="00A679AB" w:rsidRDefault="00A679AB" w:rsidP="00A679AB">
      <w:pPr>
        <w:pStyle w:val="Prrafodelista"/>
        <w:rPr>
          <w:b/>
          <w:i/>
        </w:rPr>
      </w:pPr>
    </w:p>
    <w:p w:rsidR="00A679AB" w:rsidRDefault="00A679AB" w:rsidP="00A679AB">
      <w:pPr>
        <w:pStyle w:val="Prrafodelista"/>
        <w:rPr>
          <w:b/>
          <w:i/>
        </w:rPr>
      </w:pPr>
    </w:p>
    <w:p w:rsidR="00A679AB" w:rsidRDefault="00A679AB" w:rsidP="00A679AB">
      <w:pPr>
        <w:pStyle w:val="Prrafodelista"/>
        <w:rPr>
          <w:b/>
          <w:i/>
        </w:rPr>
      </w:pPr>
    </w:p>
    <w:p w:rsidR="00A679AB" w:rsidRDefault="00A679AB" w:rsidP="00A679AB">
      <w:pPr>
        <w:pStyle w:val="Prrafodelista"/>
        <w:rPr>
          <w:b/>
          <w:i/>
        </w:rPr>
      </w:pPr>
    </w:p>
    <w:p w:rsidR="00A679AB" w:rsidRDefault="00A679AB" w:rsidP="00A679AB">
      <w:pPr>
        <w:pStyle w:val="Prrafodelista"/>
        <w:rPr>
          <w:b/>
          <w:i/>
        </w:rPr>
      </w:pPr>
    </w:p>
    <w:p w:rsidR="00A679AB" w:rsidRDefault="00A679AB" w:rsidP="00A679AB">
      <w:pPr>
        <w:pStyle w:val="Prrafodelista"/>
        <w:rPr>
          <w:b/>
          <w:i/>
        </w:rPr>
      </w:pPr>
    </w:p>
    <w:p w:rsidR="00A679AB" w:rsidRPr="00A679AB" w:rsidRDefault="00A679AB" w:rsidP="00A679AB">
      <w:pPr>
        <w:pStyle w:val="Prrafodelista"/>
        <w:rPr>
          <w:b/>
          <w:i/>
        </w:rPr>
      </w:pPr>
    </w:p>
    <w:p w:rsidR="00A679AB" w:rsidRPr="001A559C" w:rsidRDefault="00A679AB" w:rsidP="00A679AB">
      <w:pPr>
        <w:pStyle w:val="Prrafodelista"/>
        <w:shd w:val="clear" w:color="auto" w:fill="FFC000"/>
        <w:jc w:val="both"/>
        <w:rPr>
          <w:b/>
          <w:i/>
        </w:rPr>
      </w:pPr>
      <w:r>
        <w:rPr>
          <w:b/>
          <w:i/>
        </w:rPr>
        <w:t>Tabla 1.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04"/>
        <w:gridCol w:w="765"/>
        <w:gridCol w:w="823"/>
        <w:gridCol w:w="1742"/>
        <w:gridCol w:w="622"/>
        <w:gridCol w:w="629"/>
        <w:gridCol w:w="1813"/>
        <w:gridCol w:w="569"/>
        <w:gridCol w:w="611"/>
      </w:tblGrid>
      <w:tr w:rsidR="00A679AB" w:rsidTr="00A679AB">
        <w:tc>
          <w:tcPr>
            <w:tcW w:w="8978" w:type="dxa"/>
            <w:gridSpan w:val="9"/>
            <w:shd w:val="clear" w:color="auto" w:fill="FFC000"/>
          </w:tcPr>
          <w:p w:rsidR="001A559C" w:rsidRDefault="001A559C" w:rsidP="001A559C">
            <w:pPr>
              <w:jc w:val="both"/>
              <w:rPr>
                <w:i/>
              </w:rPr>
            </w:pPr>
            <w:r w:rsidRPr="00A679AB">
              <w:rPr>
                <w:b/>
                <w:i/>
              </w:rPr>
              <w:t>SUSTANCIAS PURAS (S.P)</w:t>
            </w:r>
            <w:r w:rsidR="00A679AB" w:rsidRPr="00A679AB">
              <w:rPr>
                <w:b/>
                <w:i/>
              </w:rPr>
              <w:t>:</w:t>
            </w:r>
            <w:r w:rsidR="00A679AB">
              <w:rPr>
                <w:b/>
                <w:i/>
              </w:rPr>
              <w:t xml:space="preserve"> </w:t>
            </w:r>
            <w:r w:rsidR="00A679AB">
              <w:rPr>
                <w:i/>
              </w:rPr>
              <w:t>Tipo de materia cuya composición química no varía, sus componentes no se pueden separar.</w:t>
            </w:r>
          </w:p>
          <w:p w:rsidR="001A559C" w:rsidRDefault="001A559C" w:rsidP="001A559C">
            <w:pPr>
              <w:jc w:val="both"/>
              <w:rPr>
                <w:i/>
              </w:rPr>
            </w:pPr>
          </w:p>
          <w:p w:rsidR="001A559C" w:rsidRDefault="001A559C" w:rsidP="001A559C">
            <w:pPr>
              <w:jc w:val="both"/>
              <w:rPr>
                <w:i/>
              </w:rPr>
            </w:pPr>
            <w:r w:rsidRPr="00A679AB">
              <w:rPr>
                <w:b/>
                <w:i/>
              </w:rPr>
              <w:t>MEZCLAS (M)</w:t>
            </w:r>
            <w:r w:rsidR="00A679AB" w:rsidRPr="00A679AB">
              <w:rPr>
                <w:b/>
                <w:i/>
              </w:rPr>
              <w:t>:</w:t>
            </w:r>
            <w:r w:rsidR="00A679AB">
              <w:rPr>
                <w:i/>
              </w:rPr>
              <w:t xml:space="preserve"> formada por uno o más componentes que se pueden juntar o separar mediante proceso físicos.</w:t>
            </w:r>
          </w:p>
        </w:tc>
      </w:tr>
      <w:tr w:rsidR="00A679AB" w:rsidTr="00A679AB">
        <w:tc>
          <w:tcPr>
            <w:tcW w:w="1404" w:type="dxa"/>
            <w:tcBorders>
              <w:bottom w:val="single" w:sz="4" w:space="0" w:color="auto"/>
            </w:tcBorders>
          </w:tcPr>
          <w:p w:rsidR="001A559C" w:rsidRDefault="001A559C" w:rsidP="006944EA">
            <w:pPr>
              <w:jc w:val="both"/>
              <w:rPr>
                <w:i/>
              </w:rPr>
            </w:pPr>
            <w:r>
              <w:rPr>
                <w:i/>
              </w:rPr>
              <w:t xml:space="preserve">Sólido 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S.P</w:t>
            </w:r>
          </w:p>
        </w:tc>
        <w:tc>
          <w:tcPr>
            <w:tcW w:w="823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M</w:t>
            </w:r>
          </w:p>
        </w:tc>
        <w:tc>
          <w:tcPr>
            <w:tcW w:w="1742" w:type="dxa"/>
          </w:tcPr>
          <w:p w:rsidR="001A559C" w:rsidRDefault="001A559C" w:rsidP="006944EA">
            <w:pPr>
              <w:jc w:val="both"/>
              <w:rPr>
                <w:i/>
              </w:rPr>
            </w:pPr>
            <w:r>
              <w:rPr>
                <w:i/>
              </w:rPr>
              <w:t>Liquido</w:t>
            </w:r>
          </w:p>
        </w:tc>
        <w:tc>
          <w:tcPr>
            <w:tcW w:w="622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S.P</w:t>
            </w:r>
          </w:p>
        </w:tc>
        <w:tc>
          <w:tcPr>
            <w:tcW w:w="629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M</w:t>
            </w:r>
          </w:p>
        </w:tc>
        <w:tc>
          <w:tcPr>
            <w:tcW w:w="1813" w:type="dxa"/>
          </w:tcPr>
          <w:p w:rsidR="001A559C" w:rsidRDefault="001A559C" w:rsidP="006944EA">
            <w:pPr>
              <w:jc w:val="both"/>
              <w:rPr>
                <w:i/>
              </w:rPr>
            </w:pPr>
            <w:r>
              <w:rPr>
                <w:i/>
              </w:rPr>
              <w:t>Gaseoso</w:t>
            </w:r>
          </w:p>
        </w:tc>
        <w:tc>
          <w:tcPr>
            <w:tcW w:w="569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S.P</w:t>
            </w:r>
          </w:p>
        </w:tc>
        <w:tc>
          <w:tcPr>
            <w:tcW w:w="611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M</w:t>
            </w:r>
          </w:p>
        </w:tc>
      </w:tr>
      <w:tr w:rsidR="00A679AB" w:rsidTr="00A679AB">
        <w:tc>
          <w:tcPr>
            <w:tcW w:w="1404" w:type="dxa"/>
            <w:tcBorders>
              <w:bottom w:val="single" w:sz="4" w:space="0" w:color="auto"/>
            </w:tcBorders>
            <w:shd w:val="clear" w:color="auto" w:fill="FFFF00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1.</w:t>
            </w:r>
            <w:r w:rsidR="00A679AB">
              <w:rPr>
                <w:i/>
              </w:rPr>
              <w:t>Oro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FFFF00"/>
          </w:tcPr>
          <w:p w:rsidR="001A559C" w:rsidRDefault="00A679AB" w:rsidP="001A559C">
            <w:pPr>
              <w:jc w:val="both"/>
              <w:rPr>
                <w:i/>
              </w:rPr>
            </w:pPr>
            <w:r>
              <w:rPr>
                <w:i/>
              </w:rPr>
              <w:t>x</w:t>
            </w:r>
          </w:p>
        </w:tc>
        <w:tc>
          <w:tcPr>
            <w:tcW w:w="823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1742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2.</w:t>
            </w:r>
          </w:p>
        </w:tc>
        <w:tc>
          <w:tcPr>
            <w:tcW w:w="622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629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1813" w:type="dxa"/>
            <w:shd w:val="clear" w:color="auto" w:fill="00B0F0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3.</w:t>
            </w:r>
            <w:r w:rsidR="00A679AB">
              <w:rPr>
                <w:i/>
              </w:rPr>
              <w:t>Helio</w:t>
            </w:r>
          </w:p>
        </w:tc>
        <w:tc>
          <w:tcPr>
            <w:tcW w:w="569" w:type="dxa"/>
            <w:shd w:val="clear" w:color="auto" w:fill="00B0F0"/>
          </w:tcPr>
          <w:p w:rsidR="001A559C" w:rsidRDefault="00A679AB" w:rsidP="001A559C">
            <w:pPr>
              <w:jc w:val="both"/>
              <w:rPr>
                <w:i/>
              </w:rPr>
            </w:pPr>
            <w:r>
              <w:rPr>
                <w:i/>
              </w:rPr>
              <w:t>x</w:t>
            </w:r>
          </w:p>
        </w:tc>
        <w:tc>
          <w:tcPr>
            <w:tcW w:w="611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</w:tr>
      <w:tr w:rsidR="00A679AB" w:rsidTr="00A679AB">
        <w:tc>
          <w:tcPr>
            <w:tcW w:w="1404" w:type="dxa"/>
            <w:tcBorders>
              <w:top w:val="single" w:sz="4" w:space="0" w:color="auto"/>
            </w:tcBorders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4.</w:t>
            </w:r>
          </w:p>
        </w:tc>
        <w:tc>
          <w:tcPr>
            <w:tcW w:w="765" w:type="dxa"/>
            <w:tcBorders>
              <w:top w:val="single" w:sz="4" w:space="0" w:color="auto"/>
            </w:tcBorders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823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1742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622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629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1813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6.</w:t>
            </w:r>
          </w:p>
        </w:tc>
        <w:tc>
          <w:tcPr>
            <w:tcW w:w="569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611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</w:tr>
      <w:tr w:rsidR="00A679AB" w:rsidTr="00A679AB">
        <w:tc>
          <w:tcPr>
            <w:tcW w:w="1404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7.</w:t>
            </w:r>
          </w:p>
        </w:tc>
        <w:tc>
          <w:tcPr>
            <w:tcW w:w="765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823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1742" w:type="dxa"/>
            <w:shd w:val="clear" w:color="auto" w:fill="92D050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8.</w:t>
            </w:r>
            <w:r w:rsidR="00A679AB">
              <w:rPr>
                <w:i/>
              </w:rPr>
              <w:t xml:space="preserve"> Agua de mar</w:t>
            </w:r>
          </w:p>
        </w:tc>
        <w:tc>
          <w:tcPr>
            <w:tcW w:w="622" w:type="dxa"/>
            <w:shd w:val="clear" w:color="auto" w:fill="FFFFFF" w:themeFill="background1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629" w:type="dxa"/>
            <w:shd w:val="clear" w:color="auto" w:fill="92D050"/>
          </w:tcPr>
          <w:p w:rsidR="001A559C" w:rsidRDefault="00A679AB" w:rsidP="001A559C">
            <w:pPr>
              <w:jc w:val="both"/>
              <w:rPr>
                <w:i/>
              </w:rPr>
            </w:pPr>
            <w:r>
              <w:rPr>
                <w:i/>
              </w:rPr>
              <w:t>x</w:t>
            </w:r>
          </w:p>
        </w:tc>
        <w:tc>
          <w:tcPr>
            <w:tcW w:w="1813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9.</w:t>
            </w:r>
          </w:p>
        </w:tc>
        <w:tc>
          <w:tcPr>
            <w:tcW w:w="569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611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</w:tr>
      <w:tr w:rsidR="00A679AB" w:rsidTr="009B6823">
        <w:tc>
          <w:tcPr>
            <w:tcW w:w="1404" w:type="dxa"/>
          </w:tcPr>
          <w:p w:rsidR="001A559C" w:rsidRDefault="001A559C" w:rsidP="001A559C">
            <w:pPr>
              <w:jc w:val="both"/>
              <w:rPr>
                <w:i/>
              </w:rPr>
            </w:pPr>
            <w:r>
              <w:rPr>
                <w:i/>
              </w:rPr>
              <w:t>10.</w:t>
            </w:r>
          </w:p>
        </w:tc>
        <w:tc>
          <w:tcPr>
            <w:tcW w:w="765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823" w:type="dxa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  <w:tc>
          <w:tcPr>
            <w:tcW w:w="5986" w:type="dxa"/>
            <w:gridSpan w:val="6"/>
          </w:tcPr>
          <w:p w:rsidR="001A559C" w:rsidRDefault="001A559C" w:rsidP="001A559C">
            <w:pPr>
              <w:jc w:val="both"/>
              <w:rPr>
                <w:i/>
              </w:rPr>
            </w:pPr>
          </w:p>
        </w:tc>
      </w:tr>
    </w:tbl>
    <w:p w:rsidR="00282D5D" w:rsidRDefault="00A679AB">
      <w:r>
        <w:rPr>
          <w:noProof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 wp14:anchorId="03DC267C" wp14:editId="2FBD0C09">
            <wp:simplePos x="0" y="0"/>
            <wp:positionH relativeFrom="column">
              <wp:posOffset>-429895</wp:posOffset>
            </wp:positionH>
            <wp:positionV relativeFrom="paragraph">
              <wp:posOffset>149860</wp:posOffset>
            </wp:positionV>
            <wp:extent cx="5770880" cy="7032625"/>
            <wp:effectExtent l="0" t="0" r="127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4" t="11111" r="30652" b="8904"/>
                    <a:stretch/>
                  </pic:blipFill>
                  <pic:spPr bwMode="auto">
                    <a:xfrm>
                      <a:off x="0" y="0"/>
                      <a:ext cx="5770880" cy="703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D5D" w:rsidRDefault="00A46C39" w:rsidP="00A46C39">
      <w:pPr>
        <w:pStyle w:val="Prrafodelista"/>
        <w:numPr>
          <w:ilvl w:val="0"/>
          <w:numId w:val="3"/>
        </w:numPr>
        <w:rPr>
          <w:b/>
          <w:i/>
        </w:rPr>
      </w:pPr>
      <w:r w:rsidRPr="00A46C39">
        <w:rPr>
          <w:b/>
          <w:i/>
        </w:rPr>
        <w:t>Utiliza la tabla 2 para realizar la actividad de la página 16, cópiala en tu cuaderno (también puedes trabajar en este documento si lo prefieres)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2126"/>
        <w:gridCol w:w="2066"/>
      </w:tblGrid>
      <w:tr w:rsidR="00A46C39" w:rsidTr="003240E9">
        <w:tc>
          <w:tcPr>
            <w:tcW w:w="8978" w:type="dxa"/>
            <w:gridSpan w:val="3"/>
            <w:shd w:val="clear" w:color="auto" w:fill="FFC000"/>
          </w:tcPr>
          <w:p w:rsidR="00A46C39" w:rsidRDefault="00A46C39" w:rsidP="003240E9">
            <w:pPr>
              <w:jc w:val="both"/>
              <w:rPr>
                <w:i/>
              </w:rPr>
            </w:pPr>
            <w:r w:rsidRPr="00A679AB">
              <w:rPr>
                <w:b/>
                <w:i/>
              </w:rPr>
              <w:t>SUSTANCIAS PURAS (S.P):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Tipo de materia cuya composición química no varía, sus componentes no se pueden separar.</w:t>
            </w:r>
          </w:p>
          <w:p w:rsidR="00A46C39" w:rsidRDefault="00A46C39" w:rsidP="003240E9">
            <w:pPr>
              <w:jc w:val="both"/>
              <w:rPr>
                <w:i/>
              </w:rPr>
            </w:pPr>
            <w:r w:rsidRPr="003C00AF">
              <w:rPr>
                <w:b/>
                <w:i/>
              </w:rPr>
              <w:t>ELEMENTOS:</w:t>
            </w:r>
            <w:r w:rsidR="00F46665">
              <w:t xml:space="preserve"> </w:t>
            </w:r>
            <w:r w:rsidR="00F46665" w:rsidRPr="00F46665">
              <w:rPr>
                <w:i/>
              </w:rPr>
              <w:t>tipo de materia constituida por átomos de la misma clase.​</w:t>
            </w:r>
          </w:p>
          <w:p w:rsidR="00A46C39" w:rsidRDefault="00A46C39" w:rsidP="003240E9">
            <w:pPr>
              <w:jc w:val="both"/>
              <w:rPr>
                <w:i/>
              </w:rPr>
            </w:pPr>
            <w:r w:rsidRPr="003C00AF">
              <w:rPr>
                <w:b/>
                <w:i/>
              </w:rPr>
              <w:t>COMPUESTOS:</w:t>
            </w:r>
            <w:r w:rsidR="00F46665">
              <w:t xml:space="preserve"> </w:t>
            </w:r>
            <w:r w:rsidR="00F46665" w:rsidRPr="00F46665">
              <w:rPr>
                <w:i/>
              </w:rPr>
              <w:t>Un compuesto químico es una sustancia formada por la combinación química de dos o más elementos</w:t>
            </w:r>
          </w:p>
        </w:tc>
      </w:tr>
      <w:tr w:rsidR="00A46C39" w:rsidTr="00A46C39">
        <w:tc>
          <w:tcPr>
            <w:tcW w:w="4786" w:type="dxa"/>
            <w:shd w:val="clear" w:color="auto" w:fill="FFC000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Sustancias puras</w:t>
            </w:r>
          </w:p>
        </w:tc>
        <w:tc>
          <w:tcPr>
            <w:tcW w:w="2126" w:type="dxa"/>
            <w:shd w:val="clear" w:color="auto" w:fill="FFC000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Elementos</w:t>
            </w:r>
          </w:p>
        </w:tc>
        <w:tc>
          <w:tcPr>
            <w:tcW w:w="2066" w:type="dxa"/>
            <w:shd w:val="clear" w:color="auto" w:fill="FFC000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Compuestos</w:t>
            </w:r>
          </w:p>
        </w:tc>
      </w:tr>
      <w:tr w:rsidR="00A46C39" w:rsidTr="00825B06">
        <w:tc>
          <w:tcPr>
            <w:tcW w:w="4786" w:type="dxa"/>
            <w:shd w:val="clear" w:color="auto" w:fill="FFFF00"/>
          </w:tcPr>
          <w:p w:rsidR="00A46C39" w:rsidRDefault="00A46C39" w:rsidP="003240E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Ejemplo:</w:t>
            </w:r>
          </w:p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Oxigeno</w:t>
            </w:r>
          </w:p>
        </w:tc>
        <w:tc>
          <w:tcPr>
            <w:tcW w:w="2126" w:type="dxa"/>
            <w:shd w:val="clear" w:color="auto" w:fill="FFFF00"/>
          </w:tcPr>
          <w:p w:rsidR="00A46C39" w:rsidRPr="00A679AB" w:rsidRDefault="00A46C39" w:rsidP="00825B0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X</w:t>
            </w:r>
          </w:p>
        </w:tc>
        <w:tc>
          <w:tcPr>
            <w:tcW w:w="2066" w:type="dxa"/>
            <w:shd w:val="clear" w:color="auto" w:fill="FFFF00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</w:p>
        </w:tc>
      </w:tr>
      <w:tr w:rsidR="00A46C39" w:rsidTr="00A46C39">
        <w:tc>
          <w:tcPr>
            <w:tcW w:w="4786" w:type="dxa"/>
            <w:shd w:val="clear" w:color="auto" w:fill="FFFFFF" w:themeFill="background1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1.</w:t>
            </w:r>
          </w:p>
        </w:tc>
        <w:tc>
          <w:tcPr>
            <w:tcW w:w="2126" w:type="dxa"/>
            <w:shd w:val="clear" w:color="auto" w:fill="FFFFFF" w:themeFill="background1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</w:p>
        </w:tc>
        <w:tc>
          <w:tcPr>
            <w:tcW w:w="2066" w:type="dxa"/>
            <w:shd w:val="clear" w:color="auto" w:fill="FFFFFF" w:themeFill="background1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</w:p>
        </w:tc>
      </w:tr>
      <w:tr w:rsidR="00A46C39" w:rsidTr="00A46C39">
        <w:tc>
          <w:tcPr>
            <w:tcW w:w="4786" w:type="dxa"/>
            <w:shd w:val="clear" w:color="auto" w:fill="FFFFFF" w:themeFill="background1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2.</w:t>
            </w:r>
          </w:p>
        </w:tc>
        <w:tc>
          <w:tcPr>
            <w:tcW w:w="2126" w:type="dxa"/>
            <w:shd w:val="clear" w:color="auto" w:fill="FFFFFF" w:themeFill="background1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</w:p>
        </w:tc>
        <w:tc>
          <w:tcPr>
            <w:tcW w:w="2066" w:type="dxa"/>
            <w:shd w:val="clear" w:color="auto" w:fill="FFFFFF" w:themeFill="background1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</w:p>
        </w:tc>
      </w:tr>
      <w:tr w:rsidR="00A46C39" w:rsidTr="00A46C39">
        <w:tc>
          <w:tcPr>
            <w:tcW w:w="4786" w:type="dxa"/>
            <w:shd w:val="clear" w:color="auto" w:fill="FFFFFF" w:themeFill="background1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3.</w:t>
            </w:r>
          </w:p>
        </w:tc>
        <w:tc>
          <w:tcPr>
            <w:tcW w:w="2126" w:type="dxa"/>
            <w:shd w:val="clear" w:color="auto" w:fill="FFFFFF" w:themeFill="background1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</w:p>
        </w:tc>
        <w:tc>
          <w:tcPr>
            <w:tcW w:w="2066" w:type="dxa"/>
            <w:shd w:val="clear" w:color="auto" w:fill="FFFFFF" w:themeFill="background1"/>
          </w:tcPr>
          <w:p w:rsidR="00A46C39" w:rsidRPr="00A679AB" w:rsidRDefault="00A46C39" w:rsidP="003240E9">
            <w:pPr>
              <w:jc w:val="both"/>
              <w:rPr>
                <w:b/>
                <w:i/>
              </w:rPr>
            </w:pPr>
          </w:p>
        </w:tc>
      </w:tr>
    </w:tbl>
    <w:p w:rsidR="00282D5D" w:rsidRDefault="00282D5D">
      <w:bookmarkStart w:id="0" w:name="_GoBack"/>
      <w:bookmarkEnd w:id="0"/>
    </w:p>
    <w:sectPr w:rsidR="00282D5D" w:rsidSect="00C928B7">
      <w:pgSz w:w="12240" w:h="20160" w:code="5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F526F"/>
    <w:multiLevelType w:val="hybridMultilevel"/>
    <w:tmpl w:val="5D5642DE"/>
    <w:lvl w:ilvl="0" w:tplc="62363C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1A9551E"/>
    <w:multiLevelType w:val="hybridMultilevel"/>
    <w:tmpl w:val="D88E7374"/>
    <w:lvl w:ilvl="0" w:tplc="2B10776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5E10C3E"/>
    <w:multiLevelType w:val="hybridMultilevel"/>
    <w:tmpl w:val="E6A83E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00"/>
    <w:rsid w:val="000B1EA3"/>
    <w:rsid w:val="001A559C"/>
    <w:rsid w:val="00282D5D"/>
    <w:rsid w:val="0036317D"/>
    <w:rsid w:val="003C00AF"/>
    <w:rsid w:val="003D0CE8"/>
    <w:rsid w:val="004051FC"/>
    <w:rsid w:val="004C7BC3"/>
    <w:rsid w:val="004E453C"/>
    <w:rsid w:val="005A524E"/>
    <w:rsid w:val="00677C9C"/>
    <w:rsid w:val="0078377B"/>
    <w:rsid w:val="00800049"/>
    <w:rsid w:val="00802B56"/>
    <w:rsid w:val="00825B06"/>
    <w:rsid w:val="00955B58"/>
    <w:rsid w:val="00A34EBE"/>
    <w:rsid w:val="00A46C39"/>
    <w:rsid w:val="00A679AB"/>
    <w:rsid w:val="00AE4CB0"/>
    <w:rsid w:val="00AE7E10"/>
    <w:rsid w:val="00B0209C"/>
    <w:rsid w:val="00BD3834"/>
    <w:rsid w:val="00BE229B"/>
    <w:rsid w:val="00C15000"/>
    <w:rsid w:val="00C928B7"/>
    <w:rsid w:val="00D44611"/>
    <w:rsid w:val="00D74157"/>
    <w:rsid w:val="00DE2D8E"/>
    <w:rsid w:val="00E31E4A"/>
    <w:rsid w:val="00E86510"/>
    <w:rsid w:val="00F4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D8E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783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928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D8E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783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928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5FC3C-2DC9-4AF6-849C-080D2AE1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14</cp:revision>
  <dcterms:created xsi:type="dcterms:W3CDTF">2020-05-03T02:39:00Z</dcterms:created>
  <dcterms:modified xsi:type="dcterms:W3CDTF">2020-05-04T03:13:00Z</dcterms:modified>
</cp:coreProperties>
</file>