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60C4C" w:rsidRDefault="00F60C4C" w:rsidP="00F60C4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A53C83" w:rsidRPr="00A53C83">
        <w:rPr>
          <w:b/>
          <w:sz w:val="36"/>
          <w:szCs w:val="36"/>
        </w:rPr>
        <w:t>Relacionar objetos de la cotidianeidad con las necesidades que satisfacen</w:t>
      </w:r>
      <w:r>
        <w:rPr>
          <w:b/>
          <w:sz w:val="36"/>
          <w:szCs w:val="36"/>
        </w:rPr>
        <w:t xml:space="preserve">” 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F105F">
              <w:rPr>
                <w:b/>
              </w:rPr>
              <w:t>Segundo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A53C83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913"/>
        <w:gridCol w:w="1082"/>
      </w:tblGrid>
      <w:tr w:rsidR="00332A1C" w:rsidRPr="00241346" w:rsidTr="00A53C83">
        <w:tc>
          <w:tcPr>
            <w:tcW w:w="21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A53C83">
        <w:trPr>
          <w:trHeight w:val="945"/>
        </w:trPr>
        <w:tc>
          <w:tcPr>
            <w:tcW w:w="2142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A53C83" w:rsidRDefault="00A53C83" w:rsidP="00A53C83">
            <w:pPr>
              <w:tabs>
                <w:tab w:val="left" w:pos="977"/>
              </w:tabs>
            </w:pPr>
            <w:r>
              <w:t>Actividad 1: Objetos que solucionan nuestros problemas</w:t>
            </w:r>
          </w:p>
          <w:p w:rsidR="00A53C83" w:rsidRDefault="00A53C83" w:rsidP="00A53C83">
            <w:pPr>
              <w:tabs>
                <w:tab w:val="left" w:pos="977"/>
              </w:tabs>
            </w:pPr>
          </w:p>
          <w:p w:rsidR="00332A1C" w:rsidRDefault="00A53C83" w:rsidP="00A53C83">
            <w:pPr>
              <w:tabs>
                <w:tab w:val="left" w:pos="977"/>
              </w:tabs>
            </w:pPr>
            <w:r>
              <w:t>Los alumnos deben observar las imágenes y unir con diferentes colores los objetos que solucionan los problemas de las distintas situaciones.</w:t>
            </w:r>
          </w:p>
        </w:tc>
        <w:tc>
          <w:tcPr>
            <w:tcW w:w="3945" w:type="dxa"/>
          </w:tcPr>
          <w:p w:rsidR="00332A1C" w:rsidRDefault="005A1F26" w:rsidP="00F21F44">
            <w:pPr>
              <w:tabs>
                <w:tab w:val="left" w:pos="977"/>
              </w:tabs>
            </w:pPr>
            <w:r>
              <w:t>Imágenes que representan  problemas y soluciones.</w:t>
            </w:r>
          </w:p>
        </w:tc>
        <w:tc>
          <w:tcPr>
            <w:tcW w:w="4913" w:type="dxa"/>
          </w:tcPr>
          <w:p w:rsidR="00C8590B" w:rsidRDefault="00A53C83" w:rsidP="00F21F44">
            <w:pPr>
              <w:tabs>
                <w:tab w:val="left" w:pos="977"/>
              </w:tabs>
            </w:pPr>
            <w:r w:rsidRPr="00A53C83">
              <w:t>Módulo Nº 2: Diseñando objetos</w:t>
            </w:r>
          </w:p>
        </w:tc>
        <w:tc>
          <w:tcPr>
            <w:tcW w:w="1082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A53C83">
        <w:trPr>
          <w:trHeight w:val="555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A53C83" w:rsidRPr="00A53C83" w:rsidRDefault="00A53C83" w:rsidP="00A53C83">
            <w:pPr>
              <w:tabs>
                <w:tab w:val="left" w:pos="1938"/>
              </w:tabs>
              <w:rPr>
                <w:rFonts w:cstheme="minorHAnsi"/>
                <w:sz w:val="24"/>
              </w:rPr>
            </w:pPr>
            <w:r w:rsidRPr="00A53C83">
              <w:rPr>
                <w:rFonts w:cstheme="minorHAnsi"/>
                <w:sz w:val="24"/>
              </w:rPr>
              <w:t>Actividad 2: Diseñando Objetos</w:t>
            </w:r>
          </w:p>
          <w:p w:rsidR="00A53C83" w:rsidRDefault="00A53C83" w:rsidP="00A53C83">
            <w:pPr>
              <w:tabs>
                <w:tab w:val="left" w:pos="1938"/>
              </w:tabs>
              <w:rPr>
                <w:rFonts w:cstheme="minorHAnsi"/>
                <w:b/>
                <w:sz w:val="32"/>
              </w:rPr>
            </w:pPr>
          </w:p>
          <w:p w:rsidR="00A53C83" w:rsidRPr="00D836F5" w:rsidRDefault="00A53C83" w:rsidP="00A53C83">
            <w:pPr>
              <w:tabs>
                <w:tab w:val="left" w:pos="193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Los alumnos deben o</w:t>
            </w:r>
            <w:r w:rsidRPr="00D836F5">
              <w:rPr>
                <w:rFonts w:cstheme="minorHAnsi"/>
              </w:rPr>
              <w:t>bserva</w:t>
            </w:r>
            <w:r>
              <w:rPr>
                <w:rFonts w:cstheme="minorHAnsi"/>
              </w:rPr>
              <w:t>r</w:t>
            </w:r>
            <w:r w:rsidRPr="00D836F5">
              <w:rPr>
                <w:rFonts w:cstheme="minorHAnsi"/>
              </w:rPr>
              <w:t xml:space="preserve"> el mapa de Chile</w:t>
            </w:r>
            <w:r>
              <w:rPr>
                <w:rFonts w:cstheme="minorHAnsi"/>
              </w:rPr>
              <w:t xml:space="preserve"> en el</w:t>
            </w:r>
            <w:r w:rsidRPr="00D836F5">
              <w:rPr>
                <w:rFonts w:cstheme="minorHAnsi"/>
              </w:rPr>
              <w:t xml:space="preserve"> aparecen 4 ciudades, en cada ciudad aparece representado el clima que se presenta en ese lugar. Co</w:t>
            </w:r>
            <w:r>
              <w:rPr>
                <w:rFonts w:cstheme="minorHAnsi"/>
              </w:rPr>
              <w:t>nsiderando esa información deben</w:t>
            </w:r>
            <w:r w:rsidRPr="00D836F5">
              <w:rPr>
                <w:rFonts w:cstheme="minorHAnsi"/>
              </w:rPr>
              <w:t xml:space="preserve"> diseñar </w:t>
            </w:r>
            <w:r>
              <w:rPr>
                <w:rFonts w:cstheme="minorHAnsi"/>
              </w:rPr>
              <w:t xml:space="preserve"> y dibujar </w:t>
            </w:r>
            <w:r w:rsidRPr="00D836F5">
              <w:rPr>
                <w:rFonts w:cstheme="minorHAnsi"/>
              </w:rPr>
              <w:t>prendas de vestir que se puedan utilizar en estos lugares.</w:t>
            </w:r>
          </w:p>
          <w:p w:rsidR="004F5345" w:rsidRDefault="004F5345" w:rsidP="00A53C83">
            <w:pPr>
              <w:tabs>
                <w:tab w:val="left" w:pos="977"/>
              </w:tabs>
            </w:pPr>
          </w:p>
        </w:tc>
        <w:tc>
          <w:tcPr>
            <w:tcW w:w="3945" w:type="dxa"/>
          </w:tcPr>
          <w:p w:rsidR="004F5345" w:rsidRDefault="005A1F26" w:rsidP="004F5345">
            <w:r>
              <w:lastRenderedPageBreak/>
              <w:t>Imagen de mapa de Chile</w:t>
            </w:r>
          </w:p>
          <w:p w:rsidR="005A1F26" w:rsidRDefault="005A1F26" w:rsidP="004F5345">
            <w:r>
              <w:t>Dibujos de prendes de vestir según zona del país.</w:t>
            </w:r>
            <w:bookmarkStart w:id="0" w:name="_GoBack"/>
            <w:bookmarkEnd w:id="0"/>
          </w:p>
          <w:p w:rsidR="005A1F26" w:rsidRDefault="005A1F26" w:rsidP="004F5345"/>
          <w:p w:rsidR="004F5345" w:rsidRDefault="004F5345" w:rsidP="004F5345"/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913" w:type="dxa"/>
          </w:tcPr>
          <w:p w:rsidR="00C8590B" w:rsidRDefault="00A53C83" w:rsidP="004F5345">
            <w:pPr>
              <w:tabs>
                <w:tab w:val="left" w:pos="977"/>
              </w:tabs>
            </w:pPr>
            <w:r w:rsidRPr="00A53C83">
              <w:t>Módulo Nº 2: Diseñando objetos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25" w:rsidRDefault="00C52325" w:rsidP="00A02CE8">
      <w:pPr>
        <w:spacing w:after="0" w:line="240" w:lineRule="auto"/>
      </w:pPr>
      <w:r>
        <w:separator/>
      </w:r>
    </w:p>
  </w:endnote>
  <w:endnote w:type="continuationSeparator" w:id="0">
    <w:p w:rsidR="00C52325" w:rsidRDefault="00C52325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25" w:rsidRDefault="00C52325" w:rsidP="00A02CE8">
      <w:pPr>
        <w:spacing w:after="0" w:line="240" w:lineRule="auto"/>
      </w:pPr>
      <w:r>
        <w:separator/>
      </w:r>
    </w:p>
  </w:footnote>
  <w:footnote w:type="continuationSeparator" w:id="0">
    <w:p w:rsidR="00C52325" w:rsidRDefault="00C52325" w:rsidP="00A0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214AC1"/>
    <w:rsid w:val="0022597A"/>
    <w:rsid w:val="00241346"/>
    <w:rsid w:val="00262065"/>
    <w:rsid w:val="003278DF"/>
    <w:rsid w:val="00332A1C"/>
    <w:rsid w:val="004F5345"/>
    <w:rsid w:val="005A1F26"/>
    <w:rsid w:val="006B4DA4"/>
    <w:rsid w:val="008A222F"/>
    <w:rsid w:val="009005E0"/>
    <w:rsid w:val="009D3A6E"/>
    <w:rsid w:val="00A02CE8"/>
    <w:rsid w:val="00A53C83"/>
    <w:rsid w:val="00A739D4"/>
    <w:rsid w:val="00A93E42"/>
    <w:rsid w:val="00AE28CE"/>
    <w:rsid w:val="00C52325"/>
    <w:rsid w:val="00C8590B"/>
    <w:rsid w:val="00E96D11"/>
    <w:rsid w:val="00EF105F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2020-05-04T21:47:00Z</dcterms:created>
  <dcterms:modified xsi:type="dcterms:W3CDTF">2020-05-06T03:33:00Z</dcterms:modified>
</cp:coreProperties>
</file>